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FDD5915"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71D2488"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3203DFD"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D583546"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15011E7"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C1A659A"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2F88A7A"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FE46E81"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String</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58331DD"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9F742FE"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36BF4C8"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598229A"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C552555"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935C93C"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0FCA0A5"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CC2953C"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59665FF"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CCE333A"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8D8DC7B"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8111386"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3E5442E"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D4E01AE"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72608DA"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547C1E0"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8746806"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0EBB0D8"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4E574A7"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5FF5215"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35F628B" w:rsidR="00266B62" w:rsidRPr="00707DE3" w:rsidRDefault="005555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C658228" w:rsidR="00266B62" w:rsidRPr="00707DE3" w:rsidRDefault="00F3408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AA4962C" w:rsidR="00266B62" w:rsidRPr="00707DE3" w:rsidRDefault="00F3408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A7634C8" w:rsidR="00266B62" w:rsidRPr="00707DE3" w:rsidRDefault="00F3408D"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A733AD8"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Ans. The combinations that result in two heads and one tail are:</w:t>
      </w:r>
    </w:p>
    <w:p w14:paraId="31A57518"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1.</w:t>
      </w:r>
      <w:r w:rsidRPr="00F3408D">
        <w:rPr>
          <w:rFonts w:ascii="Times New Roman" w:eastAsia="Times New Roman" w:hAnsi="Times New Roman" w:cs="Times New Roman"/>
          <w:sz w:val="28"/>
          <w:szCs w:val="28"/>
        </w:rPr>
        <w:tab/>
        <w:t>H, H, T</w:t>
      </w:r>
    </w:p>
    <w:p w14:paraId="3389E0AD"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2.</w:t>
      </w:r>
      <w:r w:rsidRPr="00F3408D">
        <w:rPr>
          <w:rFonts w:ascii="Times New Roman" w:eastAsia="Times New Roman" w:hAnsi="Times New Roman" w:cs="Times New Roman"/>
          <w:sz w:val="28"/>
          <w:szCs w:val="28"/>
        </w:rPr>
        <w:tab/>
        <w:t>H, T, H</w:t>
      </w:r>
    </w:p>
    <w:p w14:paraId="4B7D2736"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3.</w:t>
      </w:r>
      <w:r w:rsidRPr="00F3408D">
        <w:rPr>
          <w:rFonts w:ascii="Times New Roman" w:eastAsia="Times New Roman" w:hAnsi="Times New Roman" w:cs="Times New Roman"/>
          <w:sz w:val="28"/>
          <w:szCs w:val="28"/>
        </w:rPr>
        <w:tab/>
        <w:t>T, H, H</w:t>
      </w:r>
    </w:p>
    <w:p w14:paraId="1B561EB5"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So, there are three favorable outcomes.</w:t>
      </w:r>
    </w:p>
    <w:p w14:paraId="51E4C24C"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The probability of getting two heads and one tail can be calculated using the formula:</w:t>
      </w:r>
    </w:p>
    <w:p w14:paraId="4FFEAE75"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 xml:space="preserve"> (Two Heads and One Tail)=Number of Favorable </w:t>
      </w:r>
      <w:proofErr w:type="spellStart"/>
      <w:r w:rsidRPr="00F3408D">
        <w:rPr>
          <w:rFonts w:ascii="Times New Roman" w:eastAsia="Times New Roman" w:hAnsi="Times New Roman" w:cs="Times New Roman"/>
          <w:sz w:val="28"/>
          <w:szCs w:val="28"/>
        </w:rPr>
        <w:t>OutcomesTotal</w:t>
      </w:r>
      <w:proofErr w:type="spellEnd"/>
      <w:r w:rsidRPr="00F3408D">
        <w:rPr>
          <w:rFonts w:ascii="Times New Roman" w:eastAsia="Times New Roman" w:hAnsi="Times New Roman" w:cs="Times New Roman"/>
          <w:sz w:val="28"/>
          <w:szCs w:val="28"/>
        </w:rPr>
        <w:t xml:space="preserve"> Number of </w:t>
      </w:r>
      <w:proofErr w:type="spellStart"/>
      <w:proofErr w:type="gramStart"/>
      <w:r w:rsidRPr="00F3408D">
        <w:rPr>
          <w:rFonts w:ascii="Times New Roman" w:eastAsia="Times New Roman" w:hAnsi="Times New Roman" w:cs="Times New Roman"/>
          <w:sz w:val="28"/>
          <w:szCs w:val="28"/>
        </w:rPr>
        <w:t>OutcomesP</w:t>
      </w:r>
      <w:proofErr w:type="spellEnd"/>
      <w:r w:rsidRPr="00F3408D">
        <w:rPr>
          <w:rFonts w:ascii="Times New Roman" w:eastAsia="Times New Roman" w:hAnsi="Times New Roman" w:cs="Times New Roman"/>
          <w:sz w:val="28"/>
          <w:szCs w:val="28"/>
        </w:rPr>
        <w:t>(</w:t>
      </w:r>
      <w:proofErr w:type="gramEnd"/>
      <w:r w:rsidRPr="00F3408D">
        <w:rPr>
          <w:rFonts w:ascii="Times New Roman" w:eastAsia="Times New Roman" w:hAnsi="Times New Roman" w:cs="Times New Roman"/>
          <w:sz w:val="28"/>
          <w:szCs w:val="28"/>
        </w:rPr>
        <w:t xml:space="preserve">Two Heads and One Tail)=Total Number of </w:t>
      </w:r>
      <w:proofErr w:type="spellStart"/>
      <w:r w:rsidRPr="00F3408D">
        <w:rPr>
          <w:rFonts w:ascii="Times New Roman" w:eastAsia="Times New Roman" w:hAnsi="Times New Roman" w:cs="Times New Roman"/>
          <w:sz w:val="28"/>
          <w:szCs w:val="28"/>
        </w:rPr>
        <w:t>OutcomesNumber</w:t>
      </w:r>
      <w:proofErr w:type="spellEnd"/>
      <w:r w:rsidRPr="00F3408D">
        <w:rPr>
          <w:rFonts w:ascii="Times New Roman" w:eastAsia="Times New Roman" w:hAnsi="Times New Roman" w:cs="Times New Roman"/>
          <w:sz w:val="28"/>
          <w:szCs w:val="28"/>
        </w:rPr>
        <w:t xml:space="preserve"> of Favorable Outcomes</w:t>
      </w:r>
    </w:p>
    <w:p w14:paraId="787797F7" w14:textId="77777777" w:rsidR="00F3408D" w:rsidRPr="00F3408D" w:rsidRDefault="00F3408D" w:rsidP="00F3408D">
      <w:pPr>
        <w:rPr>
          <w:rFonts w:ascii="Times New Roman" w:eastAsia="Times New Roman" w:hAnsi="Times New Roman" w:cs="Times New Roman"/>
          <w:sz w:val="28"/>
          <w:szCs w:val="28"/>
        </w:rPr>
      </w:pPr>
      <w:r w:rsidRPr="00F3408D">
        <w:rPr>
          <w:rFonts w:ascii="Times New Roman" w:eastAsia="Times New Roman" w:hAnsi="Times New Roman" w:cs="Times New Roman"/>
          <w:sz w:val="28"/>
          <w:szCs w:val="28"/>
        </w:rPr>
        <w:t xml:space="preserve"> (Two Heads and One Tail)=</w:t>
      </w:r>
      <w:proofErr w:type="gramStart"/>
      <w:r w:rsidRPr="00F3408D">
        <w:rPr>
          <w:rFonts w:ascii="Times New Roman" w:eastAsia="Times New Roman" w:hAnsi="Times New Roman" w:cs="Times New Roman"/>
          <w:sz w:val="28"/>
          <w:szCs w:val="28"/>
        </w:rPr>
        <w:t>38P(</w:t>
      </w:r>
      <w:proofErr w:type="gramEnd"/>
      <w:r w:rsidRPr="00F3408D">
        <w:rPr>
          <w:rFonts w:ascii="Times New Roman" w:eastAsia="Times New Roman" w:hAnsi="Times New Roman" w:cs="Times New Roman"/>
          <w:sz w:val="28"/>
          <w:szCs w:val="28"/>
        </w:rPr>
        <w:t>Two Heads and One Tail)=83</w:t>
      </w:r>
    </w:p>
    <w:p w14:paraId="5EDE7759" w14:textId="1F0DDA4A" w:rsidR="00F3408D" w:rsidRDefault="00F3408D" w:rsidP="00F3408D">
      <w:pPr>
        <w:rPr>
          <w:rFonts w:ascii="Times New Roman" w:hAnsi="Times New Roman" w:cs="Times New Roman"/>
          <w:sz w:val="28"/>
          <w:szCs w:val="28"/>
        </w:rPr>
      </w:pPr>
      <w:r w:rsidRPr="00F3408D">
        <w:rPr>
          <w:rFonts w:ascii="Times New Roman" w:eastAsia="Times New Roman" w:hAnsi="Times New Roman" w:cs="Times New Roman"/>
          <w:sz w:val="28"/>
          <w:szCs w:val="28"/>
        </w:rPr>
        <w:t>So, the probability of getting two heads and one tail is 3883 or 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61441B2D" w14:textId="77777777" w:rsidR="00F3408D" w:rsidRPr="00F3408D" w:rsidRDefault="00F3408D" w:rsidP="00F3408D">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Pr="00F3408D">
        <w:rPr>
          <w:rFonts w:ascii="Times New Roman" w:hAnsi="Times New Roman" w:cs="Times New Roman"/>
          <w:sz w:val="28"/>
          <w:szCs w:val="28"/>
        </w:rPr>
        <w:t xml:space="preserve">When two dice are rolled, there are </w:t>
      </w:r>
      <w:proofErr w:type="gramStart"/>
      <w:r w:rsidRPr="00F3408D">
        <w:rPr>
          <w:rFonts w:ascii="Times New Roman" w:hAnsi="Times New Roman" w:cs="Times New Roman"/>
          <w:sz w:val="28"/>
          <w:szCs w:val="28"/>
        </w:rPr>
        <w:t>\(</w:t>
      </w:r>
      <w:proofErr w:type="gramEnd"/>
      <w:r w:rsidRPr="00F3408D">
        <w:rPr>
          <w:rFonts w:ascii="Times New Roman" w:hAnsi="Times New Roman" w:cs="Times New Roman"/>
          <w:sz w:val="28"/>
          <w:szCs w:val="28"/>
        </w:rPr>
        <w:t>6 \times 6 = 36\) possible outcomes since each die has 6 sides.</w:t>
      </w:r>
    </w:p>
    <w:p w14:paraId="0CD37F3E" w14:textId="77777777" w:rsidR="00F3408D" w:rsidRPr="00F3408D" w:rsidRDefault="00F3408D" w:rsidP="00F3408D">
      <w:pPr>
        <w:pStyle w:val="ListParagraph"/>
        <w:rPr>
          <w:rFonts w:ascii="Times New Roman" w:hAnsi="Times New Roman" w:cs="Times New Roman"/>
          <w:sz w:val="28"/>
          <w:szCs w:val="28"/>
        </w:rPr>
      </w:pPr>
    </w:p>
    <w:p w14:paraId="28C52499"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a) Probability that the sum is equal to 1:</w:t>
      </w:r>
    </w:p>
    <w:p w14:paraId="2E19C877" w14:textId="77777777" w:rsidR="00F3408D" w:rsidRPr="00F3408D" w:rsidRDefault="00F3408D" w:rsidP="00F3408D">
      <w:pPr>
        <w:pStyle w:val="ListParagraph"/>
        <w:rPr>
          <w:rFonts w:ascii="Times New Roman" w:hAnsi="Times New Roman" w:cs="Times New Roman"/>
          <w:sz w:val="28"/>
          <w:szCs w:val="28"/>
        </w:rPr>
      </w:pPr>
    </w:p>
    <w:p w14:paraId="2E2C50A1"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lastRenderedPageBreak/>
        <w:t>There is only one way to get a sum of 1, which is when both dice show a 1. So, the probability is:</w:t>
      </w:r>
    </w:p>
    <w:p w14:paraId="751DEA54" w14:textId="77777777" w:rsidR="00F3408D" w:rsidRPr="00F3408D" w:rsidRDefault="00F3408D" w:rsidP="00F3408D">
      <w:pPr>
        <w:pStyle w:val="ListParagraph"/>
        <w:rPr>
          <w:rFonts w:ascii="Times New Roman" w:hAnsi="Times New Roman" w:cs="Times New Roman"/>
          <w:sz w:val="28"/>
          <w:szCs w:val="28"/>
        </w:rPr>
      </w:pPr>
    </w:p>
    <w:p w14:paraId="17B3A16A" w14:textId="2ABCB81C" w:rsidR="00F3408D" w:rsidRPr="00F3408D" w:rsidRDefault="00F3408D" w:rsidP="00F3408D">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P(</w:t>
      </w:r>
      <w:proofErr w:type="gramEnd"/>
      <w:r w:rsidRPr="00F3408D">
        <w:rPr>
          <w:rFonts w:ascii="Times New Roman" w:hAnsi="Times New Roman" w:cs="Times New Roman"/>
          <w:sz w:val="28"/>
          <w:szCs w:val="28"/>
        </w:rPr>
        <w:t xml:space="preserve">text{Sum </w:t>
      </w:r>
      <w:r>
        <w:rPr>
          <w:rFonts w:ascii="Times New Roman" w:hAnsi="Times New Roman" w:cs="Times New Roman"/>
          <w:sz w:val="28"/>
          <w:szCs w:val="28"/>
        </w:rPr>
        <w:t xml:space="preserve">= 1}) = </w:t>
      </w:r>
      <w:proofErr w:type="spellStart"/>
      <w:r>
        <w:rPr>
          <w:rFonts w:ascii="Times New Roman" w:hAnsi="Times New Roman" w:cs="Times New Roman"/>
          <w:sz w:val="28"/>
          <w:szCs w:val="28"/>
        </w:rPr>
        <w:t>frac</w:t>
      </w:r>
      <w:proofErr w:type="spellEnd"/>
      <w:r>
        <w:rPr>
          <w:rFonts w:ascii="Times New Roman" w:hAnsi="Times New Roman" w:cs="Times New Roman"/>
          <w:sz w:val="28"/>
          <w:szCs w:val="28"/>
        </w:rPr>
        <w:t>{</w:t>
      </w:r>
      <w:r w:rsidRPr="00F3408D">
        <w:rPr>
          <w:rFonts w:ascii="Times New Roman" w:hAnsi="Times New Roman" w:cs="Times New Roman"/>
          <w:sz w:val="28"/>
          <w:szCs w:val="28"/>
        </w:rPr>
        <w:t>text{Numb</w:t>
      </w:r>
      <w:r>
        <w:rPr>
          <w:rFonts w:ascii="Times New Roman" w:hAnsi="Times New Roman" w:cs="Times New Roman"/>
          <w:sz w:val="28"/>
          <w:szCs w:val="28"/>
        </w:rPr>
        <w:t>er of ways to get a sum of 1}}{</w:t>
      </w:r>
      <w:r w:rsidRPr="00F3408D">
        <w:rPr>
          <w:rFonts w:ascii="Times New Roman" w:hAnsi="Times New Roman" w:cs="Times New Roman"/>
          <w:sz w:val="28"/>
          <w:szCs w:val="28"/>
        </w:rPr>
        <w:t>tex</w:t>
      </w:r>
      <w:r>
        <w:rPr>
          <w:rFonts w:ascii="Times New Roman" w:hAnsi="Times New Roman" w:cs="Times New Roman"/>
          <w:sz w:val="28"/>
          <w:szCs w:val="28"/>
        </w:rPr>
        <w:t xml:space="preserve">t{Total number of outcomes}} = </w:t>
      </w:r>
      <w:proofErr w:type="spellStart"/>
      <w:r>
        <w:rPr>
          <w:rFonts w:ascii="Times New Roman" w:hAnsi="Times New Roman" w:cs="Times New Roman"/>
          <w:sz w:val="28"/>
          <w:szCs w:val="28"/>
        </w:rPr>
        <w:t>frac</w:t>
      </w:r>
      <w:proofErr w:type="spellEnd"/>
      <w:r>
        <w:rPr>
          <w:rFonts w:ascii="Times New Roman" w:hAnsi="Times New Roman" w:cs="Times New Roman"/>
          <w:sz w:val="28"/>
          <w:szCs w:val="28"/>
        </w:rPr>
        <w:t>{1}{36}</w:t>
      </w:r>
      <w:r w:rsidRPr="00F3408D">
        <w:rPr>
          <w:rFonts w:ascii="Times New Roman" w:hAnsi="Times New Roman" w:cs="Times New Roman"/>
          <w:sz w:val="28"/>
          <w:szCs w:val="28"/>
        </w:rPr>
        <w:t>]</w:t>
      </w:r>
    </w:p>
    <w:p w14:paraId="61440D96" w14:textId="77777777" w:rsidR="00F3408D" w:rsidRPr="00F3408D" w:rsidRDefault="00F3408D" w:rsidP="00F3408D">
      <w:pPr>
        <w:pStyle w:val="ListParagraph"/>
        <w:rPr>
          <w:rFonts w:ascii="Times New Roman" w:hAnsi="Times New Roman" w:cs="Times New Roman"/>
          <w:sz w:val="28"/>
          <w:szCs w:val="28"/>
        </w:rPr>
      </w:pPr>
    </w:p>
    <w:p w14:paraId="0ACA2889"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b) Probability that the sum is less than or equal to 4:</w:t>
      </w:r>
    </w:p>
    <w:p w14:paraId="0881B89C" w14:textId="77777777" w:rsidR="00F3408D" w:rsidRPr="00F3408D" w:rsidRDefault="00F3408D" w:rsidP="00F3408D">
      <w:pPr>
        <w:pStyle w:val="ListParagraph"/>
        <w:rPr>
          <w:rFonts w:ascii="Times New Roman" w:hAnsi="Times New Roman" w:cs="Times New Roman"/>
          <w:sz w:val="28"/>
          <w:szCs w:val="28"/>
        </w:rPr>
      </w:pPr>
    </w:p>
    <w:p w14:paraId="7393EBEC"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The possible combinations for sums less than or equal to 4 are:</w:t>
      </w:r>
    </w:p>
    <w:p w14:paraId="0CCE9FDE" w14:textId="77777777" w:rsidR="00F3408D" w:rsidRPr="00F3408D" w:rsidRDefault="00F3408D" w:rsidP="00F3408D">
      <w:pPr>
        <w:pStyle w:val="ListParagraph"/>
        <w:rPr>
          <w:rFonts w:ascii="Times New Roman" w:hAnsi="Times New Roman" w:cs="Times New Roman"/>
          <w:sz w:val="28"/>
          <w:szCs w:val="28"/>
        </w:rPr>
      </w:pPr>
    </w:p>
    <w:p w14:paraId="023F47A9" w14:textId="0495A0AD"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(1, 1), (1, 2), (</w:t>
      </w:r>
      <w:r>
        <w:rPr>
          <w:rFonts w:ascii="Times New Roman" w:hAnsi="Times New Roman" w:cs="Times New Roman"/>
          <w:sz w:val="28"/>
          <w:szCs w:val="28"/>
        </w:rPr>
        <w:t xml:space="preserve">2, 1), (1, 3), (2, 2), (3, 1) </w:t>
      </w:r>
    </w:p>
    <w:p w14:paraId="11C23A12" w14:textId="42A2F10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(1, 4), (2, 3), (3, 2),</w:t>
      </w:r>
      <w:r>
        <w:rPr>
          <w:rFonts w:ascii="Times New Roman" w:hAnsi="Times New Roman" w:cs="Times New Roman"/>
          <w:sz w:val="28"/>
          <w:szCs w:val="28"/>
        </w:rPr>
        <w:t xml:space="preserve"> (4, 1), (2, 4), (4, 2), (3, 3)</w:t>
      </w:r>
      <w:r w:rsidRPr="00F3408D">
        <w:rPr>
          <w:rFonts w:ascii="Times New Roman" w:hAnsi="Times New Roman" w:cs="Times New Roman"/>
          <w:sz w:val="28"/>
          <w:szCs w:val="28"/>
        </w:rPr>
        <w:t>]</w:t>
      </w:r>
    </w:p>
    <w:p w14:paraId="633A8E1E" w14:textId="77777777" w:rsidR="00F3408D" w:rsidRPr="00F3408D" w:rsidRDefault="00F3408D" w:rsidP="00F3408D">
      <w:pPr>
        <w:pStyle w:val="ListParagraph"/>
        <w:rPr>
          <w:rFonts w:ascii="Times New Roman" w:hAnsi="Times New Roman" w:cs="Times New Roman"/>
          <w:sz w:val="28"/>
          <w:szCs w:val="28"/>
        </w:rPr>
      </w:pPr>
    </w:p>
    <w:p w14:paraId="586AFCF9"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So, there are 13 favorable outcomes.</w:t>
      </w:r>
    </w:p>
    <w:p w14:paraId="1B77C1C3" w14:textId="77777777" w:rsidR="00F3408D" w:rsidRPr="00F3408D" w:rsidRDefault="00F3408D" w:rsidP="00F3408D">
      <w:pPr>
        <w:pStyle w:val="ListParagraph"/>
        <w:rPr>
          <w:rFonts w:ascii="Times New Roman" w:hAnsi="Times New Roman" w:cs="Times New Roman"/>
          <w:sz w:val="28"/>
          <w:szCs w:val="28"/>
        </w:rPr>
      </w:pPr>
    </w:p>
    <w:p w14:paraId="5C511F7E" w14:textId="00056526"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w:t>
      </w:r>
      <w:proofErr w:type="gramStart"/>
      <w:r w:rsidRPr="00F3408D">
        <w:rPr>
          <w:rFonts w:ascii="Times New Roman" w:hAnsi="Times New Roman" w:cs="Times New Roman"/>
          <w:sz w:val="28"/>
          <w:szCs w:val="28"/>
        </w:rPr>
        <w:t>P(</w:t>
      </w:r>
      <w:proofErr w:type="gramEnd"/>
      <w:r w:rsidRPr="00F3408D">
        <w:rPr>
          <w:rFonts w:ascii="Times New Roman" w:hAnsi="Times New Roman" w:cs="Times New Roman"/>
          <w:sz w:val="28"/>
          <w:szCs w:val="28"/>
        </w:rPr>
        <w:t>\text{Sum} \</w:t>
      </w:r>
      <w:proofErr w:type="spellStart"/>
      <w:r w:rsidRPr="00F3408D">
        <w:rPr>
          <w:rFonts w:ascii="Times New Roman" w:hAnsi="Times New Roman" w:cs="Times New Roman"/>
          <w:sz w:val="28"/>
          <w:szCs w:val="28"/>
        </w:rPr>
        <w:t>leq</w:t>
      </w:r>
      <w:proofErr w:type="spellEnd"/>
      <w:r w:rsidRPr="00F3408D">
        <w:rPr>
          <w:rFonts w:ascii="Times New Roman" w:hAnsi="Times New Roman" w:cs="Times New Roman"/>
          <w:sz w:val="28"/>
          <w:szCs w:val="28"/>
        </w:rPr>
        <w:t xml:space="preserve"> 4) = \</w:t>
      </w:r>
      <w:proofErr w:type="spellStart"/>
      <w:r w:rsidRPr="00F3408D">
        <w:rPr>
          <w:rFonts w:ascii="Times New Roman" w:hAnsi="Times New Roman" w:cs="Times New Roman"/>
          <w:sz w:val="28"/>
          <w:szCs w:val="28"/>
        </w:rPr>
        <w:t>frac</w:t>
      </w:r>
      <w:proofErr w:type="spellEnd"/>
      <w:r w:rsidRPr="00F3408D">
        <w:rPr>
          <w:rFonts w:ascii="Times New Roman" w:hAnsi="Times New Roman" w:cs="Times New Roman"/>
          <w:sz w:val="28"/>
          <w:szCs w:val="28"/>
        </w:rPr>
        <w:t>{\text{Number of favorable outcomes}}{\text{Total number of outcomes}} = \</w:t>
      </w:r>
      <w:proofErr w:type="spellStart"/>
      <w:r w:rsidRPr="00F3408D">
        <w:rPr>
          <w:rFonts w:ascii="Times New Roman" w:hAnsi="Times New Roman" w:cs="Times New Roman"/>
          <w:sz w:val="28"/>
          <w:szCs w:val="28"/>
        </w:rPr>
        <w:t>frac</w:t>
      </w:r>
      <w:proofErr w:type="spellEnd"/>
      <w:r w:rsidRPr="00F3408D">
        <w:rPr>
          <w:rFonts w:ascii="Times New Roman" w:hAnsi="Times New Roman" w:cs="Times New Roman"/>
          <w:sz w:val="28"/>
          <w:szCs w:val="28"/>
        </w:rPr>
        <w:t>{13}{36}\]</w:t>
      </w:r>
    </w:p>
    <w:p w14:paraId="2F3213D2" w14:textId="77777777" w:rsidR="00F3408D" w:rsidRPr="00F3408D" w:rsidRDefault="00F3408D" w:rsidP="00F3408D">
      <w:pPr>
        <w:pStyle w:val="ListParagraph"/>
        <w:rPr>
          <w:rFonts w:ascii="Times New Roman" w:hAnsi="Times New Roman" w:cs="Times New Roman"/>
          <w:sz w:val="28"/>
          <w:szCs w:val="28"/>
        </w:rPr>
      </w:pPr>
    </w:p>
    <w:p w14:paraId="2F2F1A1C"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c) Probability that the sum is divisible by both 2 and 3:</w:t>
      </w:r>
    </w:p>
    <w:p w14:paraId="3D096E34" w14:textId="77777777" w:rsidR="00F3408D" w:rsidRPr="00F3408D" w:rsidRDefault="00F3408D" w:rsidP="00F3408D">
      <w:pPr>
        <w:pStyle w:val="ListParagraph"/>
        <w:rPr>
          <w:rFonts w:ascii="Times New Roman" w:hAnsi="Times New Roman" w:cs="Times New Roman"/>
          <w:sz w:val="28"/>
          <w:szCs w:val="28"/>
        </w:rPr>
      </w:pPr>
    </w:p>
    <w:p w14:paraId="2DD5860D"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In order for the sum to be divisible by both 2 and 3, it must be divisible by 6. The possible combinations for sums that are divisible by 6 are:</w:t>
      </w:r>
    </w:p>
    <w:p w14:paraId="73846D4C" w14:textId="77777777" w:rsidR="00F3408D" w:rsidRPr="00F3408D" w:rsidRDefault="00F3408D" w:rsidP="00F3408D">
      <w:pPr>
        <w:pStyle w:val="ListParagraph"/>
        <w:rPr>
          <w:rFonts w:ascii="Times New Roman" w:hAnsi="Times New Roman" w:cs="Times New Roman"/>
          <w:sz w:val="28"/>
          <w:szCs w:val="28"/>
        </w:rPr>
      </w:pPr>
    </w:p>
    <w:p w14:paraId="3A61EEE0"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w:t>
      </w:r>
    </w:p>
    <w:p w14:paraId="5A15E15D"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(1, 5), (2, 4), (3, 3), (4, 2), (5, 1)</w:t>
      </w:r>
    </w:p>
    <w:p w14:paraId="14738C66"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w:t>
      </w:r>
    </w:p>
    <w:p w14:paraId="2FDDCFD7" w14:textId="77777777" w:rsidR="00F3408D" w:rsidRPr="00F3408D" w:rsidRDefault="00F3408D" w:rsidP="00F3408D">
      <w:pPr>
        <w:pStyle w:val="ListParagraph"/>
        <w:rPr>
          <w:rFonts w:ascii="Times New Roman" w:hAnsi="Times New Roman" w:cs="Times New Roman"/>
          <w:sz w:val="28"/>
          <w:szCs w:val="28"/>
        </w:rPr>
      </w:pPr>
    </w:p>
    <w:p w14:paraId="6B7B3A14" w14:textId="77777777" w:rsidR="00F3408D" w:rsidRPr="00F3408D" w:rsidRDefault="00F3408D" w:rsidP="00F3408D">
      <w:pPr>
        <w:pStyle w:val="ListParagraph"/>
        <w:rPr>
          <w:rFonts w:ascii="Times New Roman" w:hAnsi="Times New Roman" w:cs="Times New Roman"/>
          <w:sz w:val="28"/>
          <w:szCs w:val="28"/>
        </w:rPr>
      </w:pPr>
      <w:r w:rsidRPr="00F3408D">
        <w:rPr>
          <w:rFonts w:ascii="Times New Roman" w:hAnsi="Times New Roman" w:cs="Times New Roman"/>
          <w:sz w:val="28"/>
          <w:szCs w:val="28"/>
        </w:rPr>
        <w:t>So, there are 5 favorable outcomes.</w:t>
      </w:r>
    </w:p>
    <w:p w14:paraId="716FFC56" w14:textId="77777777" w:rsidR="00F3408D" w:rsidRPr="00F3408D" w:rsidRDefault="00F3408D" w:rsidP="00F3408D">
      <w:pPr>
        <w:pStyle w:val="ListParagraph"/>
        <w:rPr>
          <w:rFonts w:ascii="Times New Roman" w:hAnsi="Times New Roman" w:cs="Times New Roman"/>
          <w:sz w:val="28"/>
          <w:szCs w:val="28"/>
        </w:rPr>
      </w:pPr>
    </w:p>
    <w:p w14:paraId="1EC25C10" w14:textId="70305ECF" w:rsidR="002E0863" w:rsidRDefault="00F3408D" w:rsidP="00F3408D">
      <w:pPr>
        <w:pStyle w:val="ListParagraph"/>
        <w:rPr>
          <w:rFonts w:ascii="Times New Roman" w:hAnsi="Times New Roman" w:cs="Times New Roman"/>
          <w:sz w:val="28"/>
          <w:szCs w:val="28"/>
        </w:rPr>
      </w:pPr>
      <w:proofErr w:type="gramStart"/>
      <w:r w:rsidRPr="00F3408D">
        <w:rPr>
          <w:rFonts w:ascii="Times New Roman" w:hAnsi="Times New Roman" w:cs="Times New Roman"/>
          <w:sz w:val="28"/>
          <w:szCs w:val="28"/>
        </w:rPr>
        <w:t>\[</w:t>
      </w:r>
      <w:proofErr w:type="gramEnd"/>
      <w:r w:rsidRPr="00F3408D">
        <w:rPr>
          <w:rFonts w:ascii="Times New Roman" w:hAnsi="Times New Roman" w:cs="Times New Roman"/>
          <w:sz w:val="28"/>
          <w:szCs w:val="28"/>
        </w:rPr>
        <w:t>P(\text{Sum divisible by 2 and 3}) = \</w:t>
      </w:r>
      <w:proofErr w:type="spellStart"/>
      <w:r w:rsidRPr="00F3408D">
        <w:rPr>
          <w:rFonts w:ascii="Times New Roman" w:hAnsi="Times New Roman" w:cs="Times New Roman"/>
          <w:sz w:val="28"/>
          <w:szCs w:val="28"/>
        </w:rPr>
        <w:t>frac</w:t>
      </w:r>
      <w:proofErr w:type="spellEnd"/>
      <w:r w:rsidRPr="00F3408D">
        <w:rPr>
          <w:rFonts w:ascii="Times New Roman" w:hAnsi="Times New Roman" w:cs="Times New Roman"/>
          <w:sz w:val="28"/>
          <w:szCs w:val="28"/>
        </w:rPr>
        <w:t>{\text{Number of favorable outcomes}}{\text{Total number of outcomes}} = \</w:t>
      </w:r>
      <w:proofErr w:type="spellStart"/>
      <w:r w:rsidRPr="00F3408D">
        <w:rPr>
          <w:rFonts w:ascii="Times New Roman" w:hAnsi="Times New Roman" w:cs="Times New Roman"/>
          <w:sz w:val="28"/>
          <w:szCs w:val="28"/>
        </w:rPr>
        <w:t>frac</w:t>
      </w:r>
      <w:proofErr w:type="spellEnd"/>
      <w:r w:rsidRPr="00F3408D">
        <w:rPr>
          <w:rFonts w:ascii="Times New Roman" w:hAnsi="Times New Roman" w:cs="Times New Roman"/>
          <w:sz w:val="28"/>
          <w:szCs w:val="28"/>
        </w:rPr>
        <w:t>{5}{36}\]</w:t>
      </w:r>
    </w:p>
    <w:p w14:paraId="21529793" w14:textId="77777777" w:rsidR="002E0863" w:rsidRDefault="002E0863" w:rsidP="002E0863">
      <w:pPr>
        <w:pStyle w:val="ListParagraph"/>
        <w:rPr>
          <w:rFonts w:ascii="Times New Roman" w:hAnsi="Times New Roman" w:cs="Times New Roman"/>
          <w:sz w:val="28"/>
          <w:szCs w:val="28"/>
        </w:rPr>
      </w:pPr>
    </w:p>
    <w:p w14:paraId="6A0620D8" w14:textId="77777777" w:rsidR="00F3408D" w:rsidRDefault="00F3408D" w:rsidP="002E0863">
      <w:pPr>
        <w:pStyle w:val="ListParagraph"/>
        <w:rPr>
          <w:rFonts w:ascii="Times New Roman" w:hAnsi="Times New Roman" w:cs="Times New Roman"/>
          <w:sz w:val="28"/>
          <w:szCs w:val="28"/>
        </w:rPr>
      </w:pPr>
    </w:p>
    <w:p w14:paraId="0826E799" w14:textId="77777777" w:rsidR="00F3408D" w:rsidRDefault="00F3408D" w:rsidP="002E0863">
      <w:pPr>
        <w:pStyle w:val="ListParagraph"/>
        <w:rPr>
          <w:rFonts w:ascii="Times New Roman" w:hAnsi="Times New Roman" w:cs="Times New Roman"/>
          <w:sz w:val="28"/>
          <w:szCs w:val="28"/>
        </w:rPr>
      </w:pPr>
    </w:p>
    <w:p w14:paraId="578F93D9" w14:textId="77777777" w:rsidR="00F3408D" w:rsidRDefault="00F3408D"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3A27DFAC" w14:textId="1037851C" w:rsidR="00F3408D" w:rsidRDefault="00027184" w:rsidP="00F407B7">
      <w:pPr>
        <w:rPr>
          <w:rFonts w:ascii="Times New Roman" w:hAnsi="Times New Roman" w:cs="Times New Roman"/>
          <w:sz w:val="28"/>
          <w:szCs w:val="28"/>
        </w:rPr>
      </w:pPr>
      <w:r>
        <w:rPr>
          <w:rFonts w:ascii="Times New Roman" w:hAnsi="Times New Roman" w:cs="Times New Roman"/>
          <w:sz w:val="28"/>
          <w:szCs w:val="28"/>
        </w:rPr>
        <w:t>Solution:</w:t>
      </w:r>
    </w:p>
    <w:p w14:paraId="3C11122C" w14:textId="77777777" w:rsidR="00027184" w:rsidRPr="00027184" w:rsidRDefault="00027184" w:rsidP="00027184">
      <w:pPr>
        <w:shd w:val="clear" w:color="auto" w:fill="FFFFFF"/>
        <w:spacing w:after="360" w:line="240" w:lineRule="auto"/>
        <w:rPr>
          <w:rFonts w:ascii="Arial" w:eastAsia="Times New Roman" w:hAnsi="Arial" w:cs="Arial"/>
          <w:color w:val="1F1F1F"/>
          <w:sz w:val="24"/>
          <w:szCs w:val="24"/>
          <w:lang w:val="en-IN" w:eastAsia="en-IN"/>
        </w:rPr>
      </w:pPr>
      <w:r w:rsidRPr="00027184">
        <w:rPr>
          <w:rFonts w:ascii="Arial" w:eastAsia="Times New Roman" w:hAnsi="Arial" w:cs="Arial"/>
          <w:color w:val="1F1F1F"/>
          <w:sz w:val="24"/>
          <w:szCs w:val="24"/>
          <w:lang w:val="en-IN" w:eastAsia="en-IN"/>
        </w:rPr>
        <w:br/>
        <w:t>There are a total of 7 balls in the bag (2 red + 3 green + 2 blue). You want to draw 2 balls without getting any blue ones, so we can think about this problem in two steps:</w:t>
      </w:r>
    </w:p>
    <w:p w14:paraId="75F30197" w14:textId="77777777" w:rsidR="00027184" w:rsidRPr="00027184" w:rsidRDefault="00027184" w:rsidP="00027184">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IN" w:eastAsia="en-IN"/>
        </w:rPr>
      </w:pPr>
      <w:r w:rsidRPr="00027184">
        <w:rPr>
          <w:rFonts w:ascii="Arial" w:eastAsia="Times New Roman" w:hAnsi="Arial" w:cs="Arial"/>
          <w:color w:val="1F1F1F"/>
          <w:sz w:val="24"/>
          <w:szCs w:val="24"/>
          <w:lang w:val="en-IN" w:eastAsia="en-IN"/>
        </w:rPr>
        <w:t>Probability of not drawing a blue ball on the first draw: There are 5 non-blue balls (2 red + 3 green), so the probability of picking one on the first draw is 5/7.</w:t>
      </w:r>
    </w:p>
    <w:p w14:paraId="0690F55F" w14:textId="77777777" w:rsidR="00027184" w:rsidRPr="00027184" w:rsidRDefault="00027184" w:rsidP="00027184">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IN" w:eastAsia="en-IN"/>
        </w:rPr>
      </w:pPr>
      <w:r w:rsidRPr="00027184">
        <w:rPr>
          <w:rFonts w:ascii="Arial" w:eastAsia="Times New Roman" w:hAnsi="Arial" w:cs="Arial"/>
          <w:color w:val="1F1F1F"/>
          <w:sz w:val="24"/>
          <w:szCs w:val="24"/>
          <w:lang w:val="en-IN" w:eastAsia="en-IN"/>
        </w:rPr>
        <w:t>Probability of not drawing a blue ball on the second draw: After taking out the first ball, there are 6 balls left. Since the first draw was non-blue, there are still 5 non-blue balls remaining. So, the probability of picking another non-blue ball on the second draw is 5/6.</w:t>
      </w:r>
    </w:p>
    <w:p w14:paraId="0221E634" w14:textId="77777777" w:rsidR="00027184" w:rsidRPr="00027184" w:rsidRDefault="00027184" w:rsidP="00027184">
      <w:pPr>
        <w:shd w:val="clear" w:color="auto" w:fill="FFFFFF"/>
        <w:spacing w:before="360" w:after="360" w:line="240" w:lineRule="auto"/>
        <w:rPr>
          <w:rFonts w:ascii="Arial" w:eastAsia="Times New Roman" w:hAnsi="Arial" w:cs="Arial"/>
          <w:color w:val="1F1F1F"/>
          <w:sz w:val="24"/>
          <w:szCs w:val="24"/>
          <w:lang w:val="en-IN" w:eastAsia="en-IN"/>
        </w:rPr>
      </w:pPr>
      <w:r w:rsidRPr="00027184">
        <w:rPr>
          <w:rFonts w:ascii="Arial" w:eastAsia="Times New Roman" w:hAnsi="Arial" w:cs="Arial"/>
          <w:color w:val="1F1F1F"/>
          <w:sz w:val="24"/>
          <w:szCs w:val="24"/>
          <w:lang w:val="en-IN" w:eastAsia="en-IN"/>
        </w:rPr>
        <w:t>Now, to get the overall probability of not drawing any blue balls, we need to multiply these two probabilities together:</w:t>
      </w:r>
    </w:p>
    <w:p w14:paraId="6988FE34" w14:textId="77777777" w:rsidR="00027184" w:rsidRPr="00027184" w:rsidRDefault="00027184" w:rsidP="00027184">
      <w:pPr>
        <w:shd w:val="clear" w:color="auto" w:fill="FFFFFF"/>
        <w:spacing w:before="360" w:after="360" w:line="240" w:lineRule="auto"/>
        <w:rPr>
          <w:rFonts w:ascii="Arial" w:eastAsia="Times New Roman" w:hAnsi="Arial" w:cs="Arial"/>
          <w:color w:val="1F1F1F"/>
          <w:sz w:val="24"/>
          <w:szCs w:val="24"/>
          <w:lang w:val="en-IN" w:eastAsia="en-IN"/>
        </w:rPr>
      </w:pPr>
      <w:r w:rsidRPr="00027184">
        <w:rPr>
          <w:rFonts w:ascii="Arial" w:eastAsia="Times New Roman" w:hAnsi="Arial" w:cs="Arial"/>
          <w:color w:val="1F1F1F"/>
          <w:sz w:val="24"/>
          <w:szCs w:val="24"/>
          <w:lang w:val="en-IN" w:eastAsia="en-IN"/>
        </w:rPr>
        <w:t>(Probability of not blue on draw 1) * (Probability of not blue on draw 2) = (5/7) * (5/6) = 25/42</w:t>
      </w:r>
    </w:p>
    <w:p w14:paraId="478CFC44" w14:textId="77777777" w:rsidR="00027184" w:rsidRPr="00027184" w:rsidRDefault="00027184" w:rsidP="00027184">
      <w:pPr>
        <w:shd w:val="clear" w:color="auto" w:fill="FFFFFF"/>
        <w:spacing w:before="360" w:after="360" w:line="240" w:lineRule="auto"/>
        <w:rPr>
          <w:rFonts w:ascii="Arial" w:eastAsia="Times New Roman" w:hAnsi="Arial" w:cs="Arial"/>
          <w:color w:val="1F1F1F"/>
          <w:sz w:val="24"/>
          <w:szCs w:val="24"/>
          <w:lang w:val="en-IN" w:eastAsia="en-IN"/>
        </w:rPr>
      </w:pPr>
      <w:r w:rsidRPr="00027184">
        <w:rPr>
          <w:rFonts w:ascii="Arial" w:eastAsia="Times New Roman" w:hAnsi="Arial" w:cs="Arial"/>
          <w:color w:val="1F1F1F"/>
          <w:sz w:val="24"/>
          <w:szCs w:val="24"/>
          <w:lang w:val="en-IN" w:eastAsia="en-IN"/>
        </w:rPr>
        <w:t>Therefore, the probability of drawing two balls without getting any blue ones is 25/42, which is approximately 0.5952 or 59.52%.</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D208BC3" w14:textId="491182ED" w:rsidR="00E60031" w:rsidRPr="00E60031" w:rsidRDefault="00E60031" w:rsidP="00E600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val="en-IN" w:eastAsia="en-IN"/>
        </w:rPr>
      </w:pPr>
      <w:r w:rsidRPr="00E60031">
        <w:rPr>
          <w:rFonts w:ascii="Segoe UI" w:eastAsia="Times New Roman" w:hAnsi="Segoe UI" w:cs="Segoe UI"/>
          <w:color w:val="374151"/>
          <w:sz w:val="24"/>
          <w:szCs w:val="24"/>
          <w:lang w:val="en-IN" w:eastAsia="en-IN"/>
        </w:rPr>
        <w:lastRenderedPageBreak/>
        <w:t xml:space="preserve">The expected number of candies for a randomly selected child (often denoted as </w:t>
      </w:r>
      <w:r w:rsidRPr="00E60031">
        <w:rPr>
          <w:rFonts w:ascii="KaTeX_Math" w:eastAsia="Times New Roman" w:hAnsi="KaTeX_Math" w:cs="Times New Roman"/>
          <w:i/>
          <w:iCs/>
          <w:color w:val="374151"/>
          <w:sz w:val="29"/>
          <w:szCs w:val="29"/>
          <w:bdr w:val="single" w:sz="2" w:space="0" w:color="D9D9E3" w:frame="1"/>
          <w:lang w:val="en-IN" w:eastAsia="en-IN"/>
        </w:rPr>
        <w:t>E</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Segoe UI" w:eastAsia="Times New Roman" w:hAnsi="Segoe UI" w:cs="Segoe UI"/>
          <w:color w:val="374151"/>
          <w:sz w:val="24"/>
          <w:szCs w:val="24"/>
          <w:lang w:val="en-IN" w:eastAsia="en-IN"/>
        </w:rPr>
        <w:t xml:space="preserve"> or </w:t>
      </w:r>
      <w:r w:rsidRPr="00E60031">
        <w:rPr>
          <w:rFonts w:ascii="KaTeX_Math" w:eastAsia="Times New Roman" w:hAnsi="KaTeX_Math" w:cs="Times New Roman"/>
          <w:i/>
          <w:iCs/>
          <w:color w:val="374151"/>
          <w:sz w:val="29"/>
          <w:szCs w:val="29"/>
          <w:bdr w:val="single" w:sz="2" w:space="0" w:color="D9D9E3" w:frame="1"/>
          <w:lang w:val="en-IN" w:eastAsia="en-IN"/>
        </w:rPr>
        <w:t>μ</w:t>
      </w:r>
      <w:r w:rsidRPr="00E60031">
        <w:rPr>
          <w:rFonts w:ascii="Segoe UI" w:eastAsia="Times New Roman" w:hAnsi="Segoe UI" w:cs="Segoe UI"/>
          <w:color w:val="374151"/>
          <w:sz w:val="24"/>
          <w:szCs w:val="24"/>
          <w:lang w:val="en-IN" w:eastAsia="en-IN"/>
        </w:rPr>
        <w:t>) can be calculated by multiplying each candy count by its corresponding probability and then summing up these products for all children. The formula for the expected value is:</w:t>
      </w:r>
    </w:p>
    <w:p w14:paraId="349E8158" w14:textId="5DD6AC31"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r w:rsidRPr="00E60031">
        <w:rPr>
          <w:rFonts w:ascii="KaTeX_Math" w:eastAsia="Times New Roman" w:hAnsi="KaTeX_Math" w:cs="Times New Roman"/>
          <w:i/>
          <w:iCs/>
          <w:color w:val="374151"/>
          <w:sz w:val="29"/>
          <w:szCs w:val="29"/>
          <w:bdr w:val="single" w:sz="2" w:space="0" w:color="D9D9E3" w:frame="1"/>
          <w:lang w:val="en-IN" w:eastAsia="en-IN"/>
        </w:rPr>
        <w:t>E</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proofErr w:type="gramStart"/>
      <w:r w:rsidRPr="00E60031">
        <w:rPr>
          <w:rFonts w:ascii="Times New Roman" w:eastAsia="Times New Roman" w:hAnsi="Times New Roman" w:cs="Times New Roman"/>
          <w:color w:val="374151"/>
          <w:sz w:val="29"/>
          <w:szCs w:val="29"/>
          <w:bdr w:val="single" w:sz="2" w:space="0" w:color="D9D9E3" w:frame="1"/>
          <w:lang w:val="en-IN" w:eastAsia="en-IN"/>
        </w:rPr>
        <w:t>)=</w:t>
      </w:r>
      <w:proofErr w:type="gramEnd"/>
      <w:r w:rsidRPr="00E60031">
        <w:rPr>
          <w:rFonts w:ascii="KaTeX_Size1" w:eastAsia="Times New Roman" w:hAnsi="KaTeX_Size1" w:cs="Times New Roman"/>
          <w:color w:val="374151"/>
          <w:sz w:val="29"/>
          <w:szCs w:val="29"/>
          <w:bdr w:val="single" w:sz="2" w:space="0" w:color="D9D9E3" w:frame="1"/>
          <w:lang w:val="en-IN" w:eastAsia="en-IN"/>
        </w:rPr>
        <w:t>∑</w:t>
      </w:r>
      <w:proofErr w:type="spellStart"/>
      <w:r w:rsidRPr="00E60031">
        <w:rPr>
          <w:rFonts w:ascii="KaTeX_Math" w:eastAsia="Times New Roman" w:hAnsi="KaTeX_Math" w:cs="Times New Roman"/>
          <w:i/>
          <w:iCs/>
          <w:color w:val="374151"/>
          <w:sz w:val="20"/>
          <w:szCs w:val="20"/>
          <w:bdr w:val="single" w:sz="2" w:space="0" w:color="D9D9E3" w:frame="1"/>
          <w:lang w:val="en-IN" w:eastAsia="en-IN"/>
        </w:rPr>
        <w:t>i</w:t>
      </w:r>
      <w:proofErr w:type="spellEnd"/>
      <w:r w:rsidRPr="00E60031">
        <w:rPr>
          <w:rFonts w:ascii="Times New Roman" w:eastAsia="Times New Roman" w:hAnsi="Times New Roman" w:cs="Times New Roman"/>
          <w:color w:val="374151"/>
          <w:sz w:val="2"/>
          <w:szCs w:val="2"/>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KaTeX_Math" w:eastAsia="Times New Roman" w:hAnsi="KaTeX_Math" w:cs="Times New Roman"/>
          <w:i/>
          <w:iCs/>
          <w:color w:val="374151"/>
          <w:sz w:val="20"/>
          <w:szCs w:val="20"/>
          <w:bdr w:val="single" w:sz="2" w:space="0" w:color="D9D9E3" w:frame="1"/>
          <w:lang w:val="en-IN" w:eastAsia="en-IN"/>
        </w:rPr>
        <w:t>i</w:t>
      </w:r>
      <w:r w:rsidRPr="00E60031">
        <w:rPr>
          <w:rFonts w:ascii="Times New Roman" w:eastAsia="Times New Roman" w:hAnsi="Times New Roman" w:cs="Times New Roman"/>
          <w:color w:val="374151"/>
          <w:sz w:val="2"/>
          <w:szCs w:val="2"/>
          <w:bdr w:val="single" w:sz="2" w:space="0" w:color="D9D9E3" w:frame="1"/>
          <w:lang w:val="en-IN" w:eastAsia="en-IN"/>
        </w:rPr>
        <w:t>​</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P</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KaTeX_Math" w:eastAsia="Times New Roman" w:hAnsi="KaTeX_Math" w:cs="Times New Roman"/>
          <w:i/>
          <w:iCs/>
          <w:color w:val="374151"/>
          <w:sz w:val="20"/>
          <w:szCs w:val="20"/>
          <w:bdr w:val="single" w:sz="2" w:space="0" w:color="D9D9E3" w:frame="1"/>
          <w:lang w:val="en-IN" w:eastAsia="en-IN"/>
        </w:rPr>
        <w:t>i</w:t>
      </w:r>
      <w:r w:rsidRPr="00E60031">
        <w:rPr>
          <w:rFonts w:ascii="Times New Roman" w:eastAsia="Times New Roman" w:hAnsi="Times New Roman" w:cs="Times New Roman"/>
          <w:color w:val="374151"/>
          <w:sz w:val="2"/>
          <w:szCs w:val="2"/>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w:t>
      </w:r>
    </w:p>
    <w:p w14:paraId="3FD4EE13" w14:textId="06F79363"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proofErr w:type="gramStart"/>
      <w:r w:rsidRPr="00E60031">
        <w:rPr>
          <w:rFonts w:ascii="Segoe UI" w:eastAsia="Times New Roman" w:hAnsi="Segoe UI" w:cs="Segoe UI"/>
          <w:color w:val="374151"/>
          <w:sz w:val="24"/>
          <w:szCs w:val="24"/>
          <w:lang w:val="en-IN" w:eastAsia="en-IN"/>
        </w:rPr>
        <w:t>where</w:t>
      </w:r>
      <w:proofErr w:type="gramEnd"/>
      <w:r w:rsidRPr="00E60031">
        <w:rPr>
          <w:rFonts w:ascii="Segoe UI" w:eastAsia="Times New Roman" w:hAnsi="Segoe UI" w:cs="Segoe UI"/>
          <w:color w:val="374151"/>
          <w:sz w:val="24"/>
          <w:szCs w:val="24"/>
          <w:lang w:val="en-IN" w:eastAsia="en-IN"/>
        </w:rPr>
        <w:t xml:space="preserve"> </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KaTeX_Math" w:eastAsia="Times New Roman" w:hAnsi="KaTeX_Math" w:cs="Times New Roman"/>
          <w:i/>
          <w:iCs/>
          <w:color w:val="374151"/>
          <w:sz w:val="20"/>
          <w:szCs w:val="20"/>
          <w:bdr w:val="single" w:sz="2" w:space="0" w:color="D9D9E3" w:frame="1"/>
          <w:lang w:val="en-IN" w:eastAsia="en-IN"/>
        </w:rPr>
        <w:t>i</w:t>
      </w:r>
      <w:r w:rsidRPr="00E60031">
        <w:rPr>
          <w:rFonts w:ascii="Times New Roman" w:eastAsia="Times New Roman" w:hAnsi="Times New Roman" w:cs="Times New Roman"/>
          <w:color w:val="374151"/>
          <w:sz w:val="2"/>
          <w:szCs w:val="2"/>
          <w:bdr w:val="single" w:sz="2" w:space="0" w:color="D9D9E3" w:frame="1"/>
          <w:lang w:val="en-IN" w:eastAsia="en-IN"/>
        </w:rPr>
        <w:t>​</w:t>
      </w:r>
      <w:r w:rsidRPr="00E60031">
        <w:rPr>
          <w:rFonts w:ascii="Segoe UI" w:eastAsia="Times New Roman" w:hAnsi="Segoe UI" w:cs="Segoe UI"/>
          <w:color w:val="374151"/>
          <w:sz w:val="24"/>
          <w:szCs w:val="24"/>
          <w:lang w:val="en-IN" w:eastAsia="en-IN"/>
        </w:rPr>
        <w:t xml:space="preserve"> is the candy count for child </w:t>
      </w:r>
      <w:proofErr w:type="spellStart"/>
      <w:r w:rsidRPr="00E60031">
        <w:rPr>
          <w:rFonts w:ascii="KaTeX_Math" w:eastAsia="Times New Roman" w:hAnsi="KaTeX_Math" w:cs="Times New Roman"/>
          <w:i/>
          <w:iCs/>
          <w:color w:val="374151"/>
          <w:sz w:val="29"/>
          <w:szCs w:val="29"/>
          <w:bdr w:val="single" w:sz="2" w:space="0" w:color="D9D9E3" w:frame="1"/>
          <w:lang w:val="en-IN" w:eastAsia="en-IN"/>
        </w:rPr>
        <w:t>i</w:t>
      </w:r>
      <w:proofErr w:type="spellEnd"/>
      <w:r w:rsidRPr="00E60031">
        <w:rPr>
          <w:rFonts w:ascii="Segoe UI" w:eastAsia="Times New Roman" w:hAnsi="Segoe UI" w:cs="Segoe UI"/>
          <w:color w:val="374151"/>
          <w:sz w:val="24"/>
          <w:szCs w:val="24"/>
          <w:lang w:val="en-IN" w:eastAsia="en-IN"/>
        </w:rPr>
        <w:t xml:space="preserve"> and </w:t>
      </w:r>
      <w:r w:rsidRPr="00E60031">
        <w:rPr>
          <w:rFonts w:ascii="KaTeX_Math" w:eastAsia="Times New Roman" w:hAnsi="KaTeX_Math" w:cs="Times New Roman"/>
          <w:i/>
          <w:iCs/>
          <w:color w:val="374151"/>
          <w:sz w:val="29"/>
          <w:szCs w:val="29"/>
          <w:bdr w:val="single" w:sz="2" w:space="0" w:color="D9D9E3" w:frame="1"/>
          <w:lang w:val="en-IN" w:eastAsia="en-IN"/>
        </w:rPr>
        <w:t>P</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KaTeX_Math" w:eastAsia="Times New Roman" w:hAnsi="KaTeX_Math" w:cs="Times New Roman"/>
          <w:i/>
          <w:iCs/>
          <w:color w:val="374151"/>
          <w:sz w:val="20"/>
          <w:szCs w:val="20"/>
          <w:bdr w:val="single" w:sz="2" w:space="0" w:color="D9D9E3" w:frame="1"/>
          <w:lang w:val="en-IN" w:eastAsia="en-IN"/>
        </w:rPr>
        <w:t>i</w:t>
      </w:r>
      <w:r w:rsidRPr="00E60031">
        <w:rPr>
          <w:rFonts w:ascii="Times New Roman" w:eastAsia="Times New Roman" w:hAnsi="Times New Roman" w:cs="Times New Roman"/>
          <w:color w:val="374151"/>
          <w:sz w:val="2"/>
          <w:szCs w:val="2"/>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Segoe UI" w:eastAsia="Times New Roman" w:hAnsi="Segoe UI" w:cs="Segoe UI"/>
          <w:color w:val="374151"/>
          <w:sz w:val="24"/>
          <w:szCs w:val="24"/>
          <w:lang w:val="en-IN" w:eastAsia="en-IN"/>
        </w:rPr>
        <w:t xml:space="preserve"> is the probability of child </w:t>
      </w:r>
      <w:proofErr w:type="spellStart"/>
      <w:r w:rsidRPr="00E60031">
        <w:rPr>
          <w:rFonts w:ascii="KaTeX_Math" w:eastAsia="Times New Roman" w:hAnsi="KaTeX_Math" w:cs="Times New Roman"/>
          <w:i/>
          <w:iCs/>
          <w:color w:val="374151"/>
          <w:sz w:val="29"/>
          <w:szCs w:val="29"/>
          <w:bdr w:val="single" w:sz="2" w:space="0" w:color="D9D9E3" w:frame="1"/>
          <w:lang w:val="en-IN" w:eastAsia="en-IN"/>
        </w:rPr>
        <w:t>i</w:t>
      </w:r>
      <w:proofErr w:type="spellEnd"/>
      <w:r w:rsidRPr="00E60031">
        <w:rPr>
          <w:rFonts w:ascii="Segoe UI" w:eastAsia="Times New Roman" w:hAnsi="Segoe UI" w:cs="Segoe UI"/>
          <w:color w:val="374151"/>
          <w:sz w:val="24"/>
          <w:szCs w:val="24"/>
          <w:lang w:val="en-IN" w:eastAsia="en-IN"/>
        </w:rPr>
        <w:t xml:space="preserve"> having that candy count.</w:t>
      </w:r>
    </w:p>
    <w:p w14:paraId="66BE3853" w14:textId="77777777"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r w:rsidRPr="00E60031">
        <w:rPr>
          <w:rFonts w:ascii="Segoe UI" w:eastAsia="Times New Roman" w:hAnsi="Segoe UI" w:cs="Segoe UI"/>
          <w:color w:val="374151"/>
          <w:sz w:val="24"/>
          <w:szCs w:val="24"/>
          <w:lang w:val="en-IN" w:eastAsia="en-IN"/>
        </w:rPr>
        <w:t>Let's calculate it for the given data:</w:t>
      </w:r>
    </w:p>
    <w:p w14:paraId="2A83B7CC" w14:textId="1725CC8A"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r>
        <w:rPr>
          <w:rFonts w:ascii="Tahoma" w:eastAsia="Times New Roman" w:hAnsi="Tahoma" w:cs="Tahoma"/>
          <w:color w:val="374151"/>
          <w:sz w:val="29"/>
          <w:szCs w:val="29"/>
          <w:bdr w:val="none" w:sz="0" w:space="0" w:color="auto" w:frame="1"/>
          <w:lang w:val="en-IN" w:eastAsia="en-IN"/>
        </w:rPr>
        <w:t>E(X)</w:t>
      </w:r>
      <w:r w:rsidRPr="00E60031">
        <w:rPr>
          <w:rFonts w:ascii="Times New Roman" w:eastAsia="Times New Roman" w:hAnsi="Times New Roman" w:cs="Times New Roman"/>
          <w:color w:val="374151"/>
          <w:sz w:val="29"/>
          <w:szCs w:val="29"/>
          <w:bdr w:val="none" w:sz="0" w:space="0" w:color="auto" w:frame="1"/>
          <w:lang w:val="en-IN" w:eastAsia="en-IN"/>
        </w:rPr>
        <w:t>=(1</w:t>
      </w:r>
      <w:r w:rsidRPr="00E60031">
        <w:rPr>
          <w:rFonts w:ascii="Cambria Math" w:eastAsia="Times New Roman" w:hAnsi="Cambria Math" w:cs="Cambria Math"/>
          <w:color w:val="374151"/>
          <w:sz w:val="29"/>
          <w:szCs w:val="29"/>
          <w:bdr w:val="none" w:sz="0" w:space="0" w:color="auto" w:frame="1"/>
          <w:lang w:val="en-IN" w:eastAsia="en-IN"/>
        </w:rPr>
        <w:t>⋅</w:t>
      </w:r>
      <w:r w:rsidRPr="00E60031">
        <w:rPr>
          <w:rFonts w:ascii="Times New Roman" w:eastAsia="Times New Roman" w:hAnsi="Times New Roman" w:cs="Times New Roman"/>
          <w:color w:val="374151"/>
          <w:sz w:val="29"/>
          <w:szCs w:val="29"/>
          <w:bdr w:val="none" w:sz="0" w:space="0" w:color="auto" w:frame="1"/>
          <w:lang w:val="en-IN" w:eastAsia="en-IN"/>
        </w:rPr>
        <w:t>0.015)+(4</w:t>
      </w:r>
      <w:r w:rsidRPr="00E60031">
        <w:rPr>
          <w:rFonts w:ascii="Cambria Math" w:eastAsia="Times New Roman" w:hAnsi="Cambria Math" w:cs="Cambria Math"/>
          <w:color w:val="374151"/>
          <w:sz w:val="29"/>
          <w:szCs w:val="29"/>
          <w:bdr w:val="none" w:sz="0" w:space="0" w:color="auto" w:frame="1"/>
          <w:lang w:val="en-IN" w:eastAsia="en-IN"/>
        </w:rPr>
        <w:t>⋅</w:t>
      </w:r>
      <w:r w:rsidRPr="00E60031">
        <w:rPr>
          <w:rFonts w:ascii="Times New Roman" w:eastAsia="Times New Roman" w:hAnsi="Times New Roman" w:cs="Times New Roman"/>
          <w:color w:val="374151"/>
          <w:sz w:val="29"/>
          <w:szCs w:val="29"/>
          <w:bdr w:val="none" w:sz="0" w:space="0" w:color="auto" w:frame="1"/>
          <w:lang w:val="en-IN" w:eastAsia="en-IN"/>
        </w:rPr>
        <w:t>0.20)+(3</w:t>
      </w:r>
      <w:r w:rsidRPr="00E60031">
        <w:rPr>
          <w:rFonts w:ascii="Cambria Math" w:eastAsia="Times New Roman" w:hAnsi="Cambria Math" w:cs="Cambria Math"/>
          <w:color w:val="374151"/>
          <w:sz w:val="29"/>
          <w:szCs w:val="29"/>
          <w:bdr w:val="none" w:sz="0" w:space="0" w:color="auto" w:frame="1"/>
          <w:lang w:val="en-IN" w:eastAsia="en-IN"/>
        </w:rPr>
        <w:t>⋅</w:t>
      </w:r>
      <w:r w:rsidRPr="00E60031">
        <w:rPr>
          <w:rFonts w:ascii="Times New Roman" w:eastAsia="Times New Roman" w:hAnsi="Times New Roman" w:cs="Times New Roman"/>
          <w:color w:val="374151"/>
          <w:sz w:val="29"/>
          <w:szCs w:val="29"/>
          <w:bdr w:val="none" w:sz="0" w:space="0" w:color="auto" w:frame="1"/>
          <w:lang w:val="en-IN" w:eastAsia="en-IN"/>
        </w:rPr>
        <w:t>0.65)+(5</w:t>
      </w:r>
      <w:r w:rsidRPr="00E60031">
        <w:rPr>
          <w:rFonts w:ascii="Cambria Math" w:eastAsia="Times New Roman" w:hAnsi="Cambria Math" w:cs="Cambria Math"/>
          <w:color w:val="374151"/>
          <w:sz w:val="29"/>
          <w:szCs w:val="29"/>
          <w:bdr w:val="none" w:sz="0" w:space="0" w:color="auto" w:frame="1"/>
          <w:lang w:val="en-IN" w:eastAsia="en-IN"/>
        </w:rPr>
        <w:t>⋅</w:t>
      </w:r>
      <w:r w:rsidRPr="00E60031">
        <w:rPr>
          <w:rFonts w:ascii="Times New Roman" w:eastAsia="Times New Roman" w:hAnsi="Times New Roman" w:cs="Times New Roman"/>
          <w:color w:val="374151"/>
          <w:sz w:val="29"/>
          <w:szCs w:val="29"/>
          <w:bdr w:val="none" w:sz="0" w:space="0" w:color="auto" w:frame="1"/>
          <w:lang w:val="en-IN" w:eastAsia="en-IN"/>
        </w:rPr>
        <w:t>0.005)+(6</w:t>
      </w:r>
      <w:r w:rsidRPr="00E60031">
        <w:rPr>
          <w:rFonts w:ascii="Cambria Math" w:eastAsia="Times New Roman" w:hAnsi="Cambria Math" w:cs="Cambria Math"/>
          <w:color w:val="374151"/>
          <w:sz w:val="29"/>
          <w:szCs w:val="29"/>
          <w:bdr w:val="none" w:sz="0" w:space="0" w:color="auto" w:frame="1"/>
          <w:lang w:val="en-IN" w:eastAsia="en-IN"/>
        </w:rPr>
        <w:t>⋅</w:t>
      </w:r>
      <w:r w:rsidRPr="00E60031">
        <w:rPr>
          <w:rFonts w:ascii="Times New Roman" w:eastAsia="Times New Roman" w:hAnsi="Times New Roman" w:cs="Times New Roman"/>
          <w:color w:val="374151"/>
          <w:sz w:val="29"/>
          <w:szCs w:val="29"/>
          <w:bdr w:val="none" w:sz="0" w:space="0" w:color="auto" w:frame="1"/>
          <w:lang w:val="en-IN" w:eastAsia="en-IN"/>
        </w:rPr>
        <w:t>0.01)+(2</w:t>
      </w:r>
      <w:r w:rsidRPr="00E60031">
        <w:rPr>
          <w:rFonts w:ascii="Cambria Math" w:eastAsia="Times New Roman" w:hAnsi="Cambria Math" w:cs="Cambria Math"/>
          <w:color w:val="374151"/>
          <w:sz w:val="29"/>
          <w:szCs w:val="29"/>
          <w:bdr w:val="none" w:sz="0" w:space="0" w:color="auto" w:frame="1"/>
          <w:lang w:val="en-IN" w:eastAsia="en-IN"/>
        </w:rPr>
        <w:t>⋅</w:t>
      </w:r>
      <w:r w:rsidRPr="00E60031">
        <w:rPr>
          <w:rFonts w:ascii="Times New Roman" w:eastAsia="Times New Roman" w:hAnsi="Times New Roman" w:cs="Times New Roman"/>
          <w:color w:val="374151"/>
          <w:sz w:val="29"/>
          <w:szCs w:val="29"/>
          <w:bdr w:val="none" w:sz="0" w:space="0" w:color="auto" w:frame="1"/>
          <w:lang w:val="en-IN" w:eastAsia="en-IN"/>
        </w:rPr>
        <w:t>0.120)</w:t>
      </w:r>
      <w:r w:rsidRPr="00E60031">
        <w:rPr>
          <w:rFonts w:ascii="KaTeX_Math" w:eastAsia="Times New Roman" w:hAnsi="KaTeX_Math" w:cs="Times New Roman"/>
          <w:i/>
          <w:iCs/>
          <w:color w:val="374151"/>
          <w:sz w:val="29"/>
          <w:szCs w:val="29"/>
          <w:bdr w:val="single" w:sz="2" w:space="0" w:color="D9D9E3" w:frame="1"/>
          <w:lang w:val="en-IN" w:eastAsia="en-IN"/>
        </w:rPr>
        <w:t>E</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Times New Roman" w:eastAsia="Times New Roman" w:hAnsi="Times New Roman" w:cs="Times New Roman"/>
          <w:color w:val="374151"/>
          <w:sz w:val="29"/>
          <w:szCs w:val="29"/>
          <w:bdr w:val="single" w:sz="2" w:space="0" w:color="D9D9E3" w:frame="1"/>
          <w:lang w:val="en-IN" w:eastAsia="en-IN"/>
        </w:rPr>
        <w:t>)=(1</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0.015)+(4</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0.20)+(3</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0.65)+(5</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0.005)+(6</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0.01)+(2</w:t>
      </w:r>
      <w:r w:rsidRPr="00E60031">
        <w:rPr>
          <w:rFonts w:ascii="Cambria Math" w:eastAsia="Times New Roman" w:hAnsi="Cambria Math" w:cs="Cambria Math"/>
          <w:color w:val="374151"/>
          <w:sz w:val="29"/>
          <w:szCs w:val="29"/>
          <w:bdr w:val="single" w:sz="2" w:space="0" w:color="D9D9E3" w:frame="1"/>
          <w:lang w:val="en-IN" w:eastAsia="en-IN"/>
        </w:rPr>
        <w:t>⋅</w:t>
      </w:r>
      <w:r w:rsidRPr="00E60031">
        <w:rPr>
          <w:rFonts w:ascii="Times New Roman" w:eastAsia="Times New Roman" w:hAnsi="Times New Roman" w:cs="Times New Roman"/>
          <w:color w:val="374151"/>
          <w:sz w:val="29"/>
          <w:szCs w:val="29"/>
          <w:bdr w:val="single" w:sz="2" w:space="0" w:color="D9D9E3" w:frame="1"/>
          <w:lang w:val="en-IN" w:eastAsia="en-IN"/>
        </w:rPr>
        <w:t>0.120)</w:t>
      </w:r>
    </w:p>
    <w:p w14:paraId="1A2ED950" w14:textId="509A411B"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r>
        <w:rPr>
          <w:rFonts w:ascii="Tahoma" w:eastAsia="Times New Roman" w:hAnsi="Tahoma" w:cs="Tahoma"/>
          <w:color w:val="374151"/>
          <w:sz w:val="29"/>
          <w:szCs w:val="29"/>
          <w:bdr w:val="none" w:sz="0" w:space="0" w:color="auto" w:frame="1"/>
          <w:lang w:val="en-IN" w:eastAsia="en-IN"/>
        </w:rPr>
        <w:t>E(X</w:t>
      </w:r>
      <w:proofErr w:type="gramStart"/>
      <w:r w:rsidRPr="00E60031">
        <w:rPr>
          <w:rFonts w:ascii="Times New Roman" w:eastAsia="Times New Roman" w:hAnsi="Times New Roman" w:cs="Times New Roman"/>
          <w:color w:val="374151"/>
          <w:sz w:val="29"/>
          <w:szCs w:val="29"/>
          <w:bdr w:val="none" w:sz="0" w:space="0" w:color="auto" w:frame="1"/>
          <w:lang w:val="en-IN" w:eastAsia="en-IN"/>
        </w:rPr>
        <w:t>)=</w:t>
      </w:r>
      <w:proofErr w:type="gramEnd"/>
      <w:r w:rsidRPr="00E60031">
        <w:rPr>
          <w:rFonts w:ascii="Times New Roman" w:eastAsia="Times New Roman" w:hAnsi="Times New Roman" w:cs="Times New Roman"/>
          <w:color w:val="374151"/>
          <w:sz w:val="29"/>
          <w:szCs w:val="29"/>
          <w:bdr w:val="none" w:sz="0" w:space="0" w:color="auto" w:frame="1"/>
          <w:lang w:val="en-IN" w:eastAsia="en-IN"/>
        </w:rPr>
        <w:t>0.015+0.80+1.95+0.025+0.06+0.24</w:t>
      </w:r>
      <w:r w:rsidRPr="00E60031">
        <w:rPr>
          <w:rFonts w:ascii="KaTeX_Math" w:eastAsia="Times New Roman" w:hAnsi="KaTeX_Math" w:cs="Times New Roman"/>
          <w:i/>
          <w:iCs/>
          <w:color w:val="374151"/>
          <w:sz w:val="29"/>
          <w:szCs w:val="29"/>
          <w:bdr w:val="single" w:sz="2" w:space="0" w:color="D9D9E3" w:frame="1"/>
          <w:lang w:val="en-IN" w:eastAsia="en-IN"/>
        </w:rPr>
        <w:t>E</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Times New Roman" w:eastAsia="Times New Roman" w:hAnsi="Times New Roman" w:cs="Times New Roman"/>
          <w:color w:val="374151"/>
          <w:sz w:val="29"/>
          <w:szCs w:val="29"/>
          <w:bdr w:val="single" w:sz="2" w:space="0" w:color="D9D9E3" w:frame="1"/>
          <w:lang w:val="en-IN" w:eastAsia="en-IN"/>
        </w:rPr>
        <w:t>)=0.015+0.80+1.95+0.025+0.06+0.24</w:t>
      </w:r>
    </w:p>
    <w:p w14:paraId="1253A17D" w14:textId="11020020"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IN" w:eastAsia="en-IN"/>
        </w:rPr>
      </w:pPr>
      <w:r>
        <w:rPr>
          <w:rFonts w:ascii="Tahoma" w:eastAsia="Times New Roman" w:hAnsi="Tahoma" w:cs="Tahoma"/>
          <w:color w:val="374151"/>
          <w:sz w:val="29"/>
          <w:szCs w:val="29"/>
          <w:bdr w:val="none" w:sz="0" w:space="0" w:color="auto" w:frame="1"/>
          <w:lang w:val="en-IN" w:eastAsia="en-IN"/>
        </w:rPr>
        <w:t>E(X</w:t>
      </w:r>
      <w:proofErr w:type="gramStart"/>
      <w:r w:rsidRPr="00E60031">
        <w:rPr>
          <w:rFonts w:ascii="Times New Roman" w:eastAsia="Times New Roman" w:hAnsi="Times New Roman" w:cs="Times New Roman"/>
          <w:color w:val="374151"/>
          <w:sz w:val="29"/>
          <w:szCs w:val="29"/>
          <w:bdr w:val="none" w:sz="0" w:space="0" w:color="auto" w:frame="1"/>
          <w:lang w:val="en-IN" w:eastAsia="en-IN"/>
        </w:rPr>
        <w:t>)=</w:t>
      </w:r>
      <w:proofErr w:type="gramEnd"/>
      <w:r w:rsidRPr="00E60031">
        <w:rPr>
          <w:rFonts w:ascii="Times New Roman" w:eastAsia="Times New Roman" w:hAnsi="Times New Roman" w:cs="Times New Roman"/>
          <w:color w:val="374151"/>
          <w:sz w:val="29"/>
          <w:szCs w:val="29"/>
          <w:bdr w:val="none" w:sz="0" w:space="0" w:color="auto" w:frame="1"/>
          <w:lang w:val="en-IN" w:eastAsia="en-IN"/>
        </w:rPr>
        <w:t>3.14</w:t>
      </w:r>
      <w:r w:rsidRPr="00E60031">
        <w:rPr>
          <w:rFonts w:ascii="KaTeX_Math" w:eastAsia="Times New Roman" w:hAnsi="KaTeX_Math" w:cs="Times New Roman"/>
          <w:i/>
          <w:iCs/>
          <w:color w:val="374151"/>
          <w:sz w:val="29"/>
          <w:szCs w:val="29"/>
          <w:bdr w:val="single" w:sz="2" w:space="0" w:color="D9D9E3" w:frame="1"/>
          <w:lang w:val="en-IN" w:eastAsia="en-IN"/>
        </w:rPr>
        <w:t>E</w:t>
      </w:r>
      <w:r w:rsidRPr="00E60031">
        <w:rPr>
          <w:rFonts w:ascii="Times New Roman" w:eastAsia="Times New Roman" w:hAnsi="Times New Roman" w:cs="Times New Roman"/>
          <w:color w:val="374151"/>
          <w:sz w:val="29"/>
          <w:szCs w:val="29"/>
          <w:bdr w:val="single" w:sz="2" w:space="0" w:color="D9D9E3" w:frame="1"/>
          <w:lang w:val="en-IN" w:eastAsia="en-IN"/>
        </w:rPr>
        <w:t>(</w:t>
      </w:r>
      <w:r w:rsidRPr="00E60031">
        <w:rPr>
          <w:rFonts w:ascii="KaTeX_Math" w:eastAsia="Times New Roman" w:hAnsi="KaTeX_Math" w:cs="Times New Roman"/>
          <w:i/>
          <w:iCs/>
          <w:color w:val="374151"/>
          <w:sz w:val="29"/>
          <w:szCs w:val="29"/>
          <w:bdr w:val="single" w:sz="2" w:space="0" w:color="D9D9E3" w:frame="1"/>
          <w:lang w:val="en-IN" w:eastAsia="en-IN"/>
        </w:rPr>
        <w:t>X</w:t>
      </w:r>
      <w:r w:rsidRPr="00E60031">
        <w:rPr>
          <w:rFonts w:ascii="Times New Roman" w:eastAsia="Times New Roman" w:hAnsi="Times New Roman" w:cs="Times New Roman"/>
          <w:color w:val="374151"/>
          <w:sz w:val="29"/>
          <w:szCs w:val="29"/>
          <w:bdr w:val="single" w:sz="2" w:space="0" w:color="D9D9E3" w:frame="1"/>
          <w:lang w:val="en-IN" w:eastAsia="en-IN"/>
        </w:rPr>
        <w:t>)=3.14</w:t>
      </w:r>
    </w:p>
    <w:p w14:paraId="2D670091" w14:textId="77777777" w:rsidR="00E60031" w:rsidRPr="00E60031" w:rsidRDefault="00E60031" w:rsidP="00E6003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val="en-IN" w:eastAsia="en-IN"/>
        </w:rPr>
      </w:pPr>
      <w:r w:rsidRPr="00E60031">
        <w:rPr>
          <w:rFonts w:ascii="Segoe UI" w:eastAsia="Times New Roman" w:hAnsi="Segoe UI" w:cs="Segoe UI"/>
          <w:color w:val="374151"/>
          <w:sz w:val="24"/>
          <w:szCs w:val="24"/>
          <w:lang w:val="en-IN" w:eastAsia="en-IN"/>
        </w:rPr>
        <w:t>Therefore, the expected number of candies for a randomly selected child is 3.14.</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46A45FAF" w14:textId="77777777" w:rsidR="00CE4E10" w:rsidRDefault="00CE4E10" w:rsidP="00707DE3">
      <w:pPr>
        <w:rPr>
          <w:sz w:val="28"/>
          <w:szCs w:val="28"/>
        </w:rPr>
      </w:pPr>
    </w:p>
    <w:p w14:paraId="2AF78F12" w14:textId="77777777" w:rsidR="00CE4E10" w:rsidRDefault="00CE4E10" w:rsidP="00707DE3">
      <w:pPr>
        <w:rPr>
          <w:sz w:val="28"/>
          <w:szCs w:val="28"/>
        </w:rPr>
      </w:pPr>
    </w:p>
    <w:p w14:paraId="76387EDA" w14:textId="77777777" w:rsidR="00CE4E10" w:rsidRDefault="00CE4E10" w:rsidP="00707DE3">
      <w:pPr>
        <w:rPr>
          <w:sz w:val="28"/>
          <w:szCs w:val="28"/>
        </w:rPr>
      </w:pPr>
    </w:p>
    <w:p w14:paraId="70675ED0" w14:textId="77777777" w:rsidR="00CE4E10" w:rsidRDefault="00CE4E10" w:rsidP="00707DE3">
      <w:pPr>
        <w:rPr>
          <w:sz w:val="28"/>
          <w:szCs w:val="28"/>
        </w:rPr>
      </w:pPr>
    </w:p>
    <w:p w14:paraId="48AD47E0" w14:textId="77777777" w:rsidR="00CE4E10" w:rsidRDefault="00CE4E10" w:rsidP="00707DE3">
      <w:pPr>
        <w:rPr>
          <w:sz w:val="28"/>
          <w:szCs w:val="28"/>
        </w:rPr>
      </w:pPr>
    </w:p>
    <w:p w14:paraId="3AAB2F06" w14:textId="77777777" w:rsidR="00CE4E10" w:rsidRDefault="00CE4E10" w:rsidP="00707DE3">
      <w:pPr>
        <w:rPr>
          <w:sz w:val="28"/>
          <w:szCs w:val="28"/>
        </w:rPr>
      </w:pPr>
    </w:p>
    <w:p w14:paraId="5437BA11" w14:textId="77777777" w:rsidR="00CE4E10" w:rsidRDefault="00CE4E10" w:rsidP="00707DE3">
      <w:pPr>
        <w:rPr>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28C1F72B" w14:textId="44972F35" w:rsidR="00CE4E10" w:rsidRDefault="00CE4E10" w:rsidP="00707DE3">
      <w:pPr>
        <w:rPr>
          <w:sz w:val="28"/>
          <w:szCs w:val="28"/>
        </w:rPr>
      </w:pPr>
      <w:r>
        <w:rPr>
          <w:sz w:val="28"/>
          <w:szCs w:val="28"/>
        </w:rPr>
        <w:t xml:space="preserve">Ans. </w:t>
      </w:r>
    </w:p>
    <w:p w14:paraId="76FAEF2C" w14:textId="77777777" w:rsidR="00CE4E10" w:rsidRDefault="00CE4E10" w:rsidP="00707DE3">
      <w:pPr>
        <w:rPr>
          <w:sz w:val="28"/>
          <w:szCs w:val="28"/>
        </w:rPr>
      </w:pPr>
    </w:p>
    <w:p w14:paraId="3433E9FD" w14:textId="77777777" w:rsidR="00CE4E10" w:rsidRDefault="00CE4E10"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12763ABB" w:rsidR="00BC5748" w:rsidRDefault="00E6003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Solution:</w:t>
      </w:r>
    </w:p>
    <w:p w14:paraId="192133B7" w14:textId="38769C29" w:rsidR="00E60031" w:rsidRPr="00E60031" w:rsidRDefault="00E60031" w:rsidP="005B15F6">
      <w:pPr>
        <w:ind w:left="720"/>
        <w:rPr>
          <w:rFonts w:cstheme="minorHAnsi"/>
          <w:color w:val="000000" w:themeColor="text1"/>
          <w:sz w:val="28"/>
          <w:szCs w:val="28"/>
          <w:shd w:val="clear" w:color="auto" w:fill="FFFFFF"/>
        </w:rPr>
      </w:pPr>
      <w:r w:rsidRPr="00E60031">
        <w:rPr>
          <w:rFonts w:cstheme="minorHAnsi"/>
          <w:color w:val="000000" w:themeColor="text1"/>
          <w:sz w:val="28"/>
          <w:szCs w:val="28"/>
          <w:shd w:val="clear" w:color="auto" w:fill="FFFFFF"/>
        </w:rPr>
        <w:t xml:space="preserve">To calculate the expected value (mean) for the weights of the patients, you add up all the weights and then divide by the number of patients. The formula for the expected value </w:t>
      </w:r>
      <w:proofErr w:type="gramStart"/>
      <w:r w:rsidRPr="00E60031">
        <w:rPr>
          <w:rFonts w:cstheme="minorHAnsi"/>
          <w:color w:val="000000" w:themeColor="text1"/>
          <w:sz w:val="28"/>
          <w:szCs w:val="28"/>
          <w:shd w:val="clear" w:color="auto" w:fill="FFFFFF"/>
        </w:rPr>
        <w:t>(</w:t>
      </w:r>
      <w:r w:rsidRPr="00E60031">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E(X)</w:t>
      </w:r>
      <w:r w:rsidR="005B15F6">
        <w:rPr>
          <w:rFonts w:cstheme="minorHAnsi"/>
          <w:color w:val="000000" w:themeColor="text1"/>
          <w:sz w:val="28"/>
          <w:szCs w:val="28"/>
          <w:shd w:val="clear" w:color="auto" w:fill="FFFFFF"/>
        </w:rPr>
        <w:t>)) is:</w:t>
      </w:r>
    </w:p>
    <w:p w14:paraId="39E2C1FC" w14:textId="3F2C906C" w:rsidR="00E60031" w:rsidRPr="00E60031" w:rsidRDefault="005B15F6" w:rsidP="00E60031">
      <w:pPr>
        <w:ind w:left="720"/>
        <w:rPr>
          <w:rFonts w:cstheme="minorHAnsi"/>
          <w:color w:val="000000" w:themeColor="text1"/>
          <w:sz w:val="28"/>
          <w:szCs w:val="28"/>
          <w:shd w:val="clear" w:color="auto" w:fill="FFFFFF"/>
        </w:rPr>
      </w:pPr>
      <w:r w:rsidRPr="005B15F6">
        <w:rPr>
          <w:rFonts w:cstheme="minorHAnsi"/>
          <w:color w:val="000000" w:themeColor="text1"/>
          <w:sz w:val="28"/>
          <w:szCs w:val="28"/>
          <w:shd w:val="clear" w:color="auto" w:fill="FFFFFF"/>
        </w:rPr>
        <w:drawing>
          <wp:inline distT="0" distB="0" distL="0" distR="0" wp14:anchorId="2BAD5DA5" wp14:editId="34EE57B0">
            <wp:extent cx="1310754" cy="5410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0754" cy="541067"/>
                    </a:xfrm>
                    <a:prstGeom prst="rect">
                      <a:avLst/>
                    </a:prstGeom>
                  </pic:spPr>
                </pic:pic>
              </a:graphicData>
            </a:graphic>
          </wp:inline>
        </w:drawing>
      </w:r>
    </w:p>
    <w:p w14:paraId="7E6C7EE2" w14:textId="77777777" w:rsidR="00E60031" w:rsidRPr="00E60031" w:rsidRDefault="00E60031" w:rsidP="00E60031">
      <w:pPr>
        <w:ind w:left="720"/>
        <w:rPr>
          <w:rFonts w:cstheme="minorHAnsi"/>
          <w:color w:val="000000" w:themeColor="text1"/>
          <w:sz w:val="28"/>
          <w:szCs w:val="28"/>
          <w:shd w:val="clear" w:color="auto" w:fill="FFFFFF"/>
        </w:rPr>
      </w:pPr>
    </w:p>
    <w:p w14:paraId="61263FD0" w14:textId="2E71A61D" w:rsidR="00E60031" w:rsidRPr="00E60031" w:rsidRDefault="005B15F6" w:rsidP="005B15F6">
      <w:pPr>
        <w:ind w:left="720"/>
        <w:rPr>
          <w:rFonts w:cstheme="minorHAnsi"/>
          <w:color w:val="000000" w:themeColor="text1"/>
          <w:sz w:val="28"/>
          <w:szCs w:val="28"/>
          <w:shd w:val="clear" w:color="auto" w:fill="FFFFFF"/>
        </w:rPr>
      </w:pPr>
      <w:r w:rsidRPr="005B15F6">
        <w:rPr>
          <w:rFonts w:ascii="Segoe UI" w:eastAsia="Times New Roman" w:hAnsi="Segoe UI" w:cs="Segoe UI"/>
          <w:color w:val="374151"/>
          <w:sz w:val="24"/>
          <w:szCs w:val="24"/>
          <w:lang w:val="en-IN" w:eastAsia="en-IN"/>
        </w:rPr>
        <w:drawing>
          <wp:inline distT="0" distB="0" distL="0" distR="0" wp14:anchorId="3BFE9DB8" wp14:editId="31F566B3">
            <wp:extent cx="3589331" cy="1265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331" cy="1265030"/>
                    </a:xfrm>
                    <a:prstGeom prst="rect">
                      <a:avLst/>
                    </a:prstGeom>
                  </pic:spPr>
                </pic:pic>
              </a:graphicData>
            </a:graphic>
          </wp:inline>
        </w:drawing>
      </w:r>
    </w:p>
    <w:p w14:paraId="5CB7CC02" w14:textId="136B064D" w:rsidR="00E60031" w:rsidRDefault="00E60031" w:rsidP="00E60031">
      <w:pPr>
        <w:ind w:left="720"/>
        <w:rPr>
          <w:rFonts w:cstheme="minorHAnsi"/>
          <w:color w:val="000000" w:themeColor="text1"/>
          <w:sz w:val="28"/>
          <w:szCs w:val="28"/>
          <w:shd w:val="clear" w:color="auto" w:fill="FFFFFF"/>
        </w:rPr>
      </w:pPr>
      <w:r w:rsidRPr="00E60031">
        <w:rPr>
          <w:rFonts w:cstheme="minorHAnsi"/>
          <w:color w:val="000000" w:themeColor="text1"/>
          <w:sz w:val="28"/>
          <w:szCs w:val="28"/>
          <w:shd w:val="clear" w:color="auto" w:fill="FFFFFF"/>
        </w:rPr>
        <w:t>Therefore, the expected value of the weight of a randomly chosen patient is approximately 144.22 pounds.</w:t>
      </w:r>
    </w:p>
    <w:p w14:paraId="58FE6C24" w14:textId="77777777" w:rsidR="005B15F6" w:rsidRPr="00707DE3" w:rsidRDefault="005B15F6" w:rsidP="00E60031">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2718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8" o:title="histogram"/>
          </v:shape>
        </w:pict>
      </w:r>
    </w:p>
    <w:p w14:paraId="2C4F0B65" w14:textId="77777777" w:rsidR="00707DE3" w:rsidRDefault="00707DE3" w:rsidP="00707DE3"/>
    <w:p w14:paraId="6F74E8F2" w14:textId="77777777" w:rsidR="00266B62" w:rsidRDefault="00027184" w:rsidP="00EB6B5E">
      <w:r>
        <w:rPr>
          <w:noProof/>
        </w:rPr>
        <w:lastRenderedPageBreak/>
        <w:pict w14:anchorId="7663A373">
          <v:shape id="_x0000_i1026" type="#_x0000_t75" style="width:231pt;height:232.8pt">
            <v:imagedata r:id="rId9"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255D2C40" w14:textId="397D8ADD" w:rsidR="00593AF1" w:rsidRPr="00593AF1" w:rsidRDefault="00593AF1" w:rsidP="00593AF1">
      <w:pPr>
        <w:rPr>
          <w:sz w:val="28"/>
          <w:szCs w:val="28"/>
        </w:rPr>
      </w:pPr>
      <w:proofErr w:type="spellStart"/>
      <w:r>
        <w:rPr>
          <w:sz w:val="28"/>
          <w:szCs w:val="28"/>
        </w:rPr>
        <w:t>Ans</w:t>
      </w:r>
      <w:proofErr w:type="spellEnd"/>
      <w:r>
        <w:rPr>
          <w:sz w:val="28"/>
          <w:szCs w:val="28"/>
        </w:rPr>
        <w:t xml:space="preserve">: </w:t>
      </w:r>
      <w:r w:rsidRPr="00593AF1">
        <w:rPr>
          <w:sz w:val="28"/>
          <w:szCs w:val="28"/>
        </w:rPr>
        <w:t>When the mean, median, and mode of a distribution are equal, it indicates that the distribution is symmetric. In a symmetric distribution, the data is evenly distributed on both sides of the center, and there is a balance between the left and right tails.</w:t>
      </w:r>
    </w:p>
    <w:p w14:paraId="02774CA6" w14:textId="77777777" w:rsidR="00593AF1" w:rsidRPr="00593AF1" w:rsidRDefault="00593AF1" w:rsidP="00593AF1">
      <w:pPr>
        <w:rPr>
          <w:sz w:val="28"/>
          <w:szCs w:val="28"/>
        </w:rPr>
      </w:pPr>
    </w:p>
    <w:p w14:paraId="372AE94D" w14:textId="35C43507" w:rsidR="00593AF1" w:rsidRDefault="00593AF1" w:rsidP="00593AF1">
      <w:pPr>
        <w:rPr>
          <w:sz w:val="28"/>
          <w:szCs w:val="28"/>
        </w:rPr>
      </w:pPr>
      <w:r w:rsidRPr="00593AF1">
        <w:rPr>
          <w:sz w:val="28"/>
          <w:szCs w:val="28"/>
        </w:rPr>
        <w:lastRenderedPageBreak/>
        <w:t xml:space="preserve">For a perfectly symmetric distribution, the </w:t>
      </w:r>
      <w:proofErr w:type="spellStart"/>
      <w:r w:rsidRPr="00593AF1">
        <w:rPr>
          <w:sz w:val="28"/>
          <w:szCs w:val="28"/>
        </w:rPr>
        <w:t>skewness</w:t>
      </w:r>
      <w:proofErr w:type="spellEnd"/>
      <w:r w:rsidRPr="00593AF1">
        <w:rPr>
          <w:sz w:val="28"/>
          <w:szCs w:val="28"/>
        </w:rPr>
        <w:t xml:space="preserve"> is zero. </w:t>
      </w:r>
      <w:proofErr w:type="spellStart"/>
      <w:r w:rsidRPr="00593AF1">
        <w:rPr>
          <w:sz w:val="28"/>
          <w:szCs w:val="28"/>
        </w:rPr>
        <w:t>Skewness</w:t>
      </w:r>
      <w:proofErr w:type="spellEnd"/>
      <w:r w:rsidRPr="00593AF1">
        <w:rPr>
          <w:sz w:val="28"/>
          <w:szCs w:val="28"/>
        </w:rPr>
        <w:t xml:space="preserve"> is a measure of the asymmetry of a probability distribution. When the mean, median, and mode are equal, the distribution is perfectly centered, and there is no </w:t>
      </w:r>
      <w:proofErr w:type="spellStart"/>
      <w:r w:rsidRPr="00593AF1">
        <w:rPr>
          <w:sz w:val="28"/>
          <w:szCs w:val="28"/>
        </w:rPr>
        <w:t>skewness</w:t>
      </w:r>
      <w:proofErr w:type="spellEnd"/>
      <w:r w:rsidRPr="00593AF1">
        <w:rPr>
          <w:sz w:val="28"/>
          <w:szCs w:val="28"/>
        </w:rPr>
        <w:t xml:space="preserve"> present. This is characteristic of a symmetric distribution where the tails on both sides of the central point are mirror images of each other.</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702A5A9" w14:textId="77777777" w:rsidR="00593AF1" w:rsidRPr="00593AF1" w:rsidRDefault="00593AF1" w:rsidP="00593AF1">
      <w:pPr>
        <w:rPr>
          <w:sz w:val="28"/>
          <w:szCs w:val="28"/>
        </w:rPr>
      </w:pPr>
      <w:r w:rsidRPr="00593AF1">
        <w:rPr>
          <w:sz w:val="28"/>
          <w:szCs w:val="28"/>
        </w:rPr>
        <w:t>When the mean is greater than the median, it suggests that the distribution of the data is right-skewed or positively skewed. In a right-skewed distribution, the tail on the right-hand side is longer or fatter than the left-hand side. This means that there are some relatively large values that are pulling the mean to the right.</w:t>
      </w:r>
    </w:p>
    <w:p w14:paraId="0B99EBBC" w14:textId="77777777" w:rsidR="00593AF1" w:rsidRPr="00593AF1" w:rsidRDefault="00593AF1" w:rsidP="00593AF1">
      <w:pPr>
        <w:rPr>
          <w:sz w:val="28"/>
          <w:szCs w:val="28"/>
        </w:rPr>
      </w:pPr>
    </w:p>
    <w:p w14:paraId="2AF54CA3" w14:textId="77777777" w:rsidR="00593AF1" w:rsidRPr="00593AF1" w:rsidRDefault="00593AF1" w:rsidP="00593AF1">
      <w:pPr>
        <w:rPr>
          <w:sz w:val="28"/>
          <w:szCs w:val="28"/>
        </w:rPr>
      </w:pPr>
      <w:r w:rsidRPr="00593AF1">
        <w:rPr>
          <w:sz w:val="28"/>
          <w:szCs w:val="28"/>
        </w:rPr>
        <w:t>In a right-skewed distribution:</w:t>
      </w:r>
    </w:p>
    <w:p w14:paraId="1F89CBAE" w14:textId="77777777" w:rsidR="00593AF1" w:rsidRPr="00593AF1" w:rsidRDefault="00593AF1" w:rsidP="00593AF1">
      <w:pPr>
        <w:rPr>
          <w:sz w:val="28"/>
          <w:szCs w:val="28"/>
        </w:rPr>
      </w:pPr>
      <w:r w:rsidRPr="00593AF1">
        <w:rPr>
          <w:sz w:val="28"/>
          <w:szCs w:val="28"/>
        </w:rPr>
        <w:t>- The mean is greater than the median.</w:t>
      </w:r>
    </w:p>
    <w:p w14:paraId="04578A1D" w14:textId="77777777" w:rsidR="00593AF1" w:rsidRPr="00593AF1" w:rsidRDefault="00593AF1" w:rsidP="00593AF1">
      <w:pPr>
        <w:rPr>
          <w:sz w:val="28"/>
          <w:szCs w:val="28"/>
        </w:rPr>
      </w:pPr>
      <w:r w:rsidRPr="00593AF1">
        <w:rPr>
          <w:sz w:val="28"/>
          <w:szCs w:val="28"/>
        </w:rPr>
        <w:t>- The median is closer to the left tail.</w:t>
      </w:r>
    </w:p>
    <w:p w14:paraId="2D5A1AFB" w14:textId="77777777" w:rsidR="00593AF1" w:rsidRPr="00593AF1" w:rsidRDefault="00593AF1" w:rsidP="00593AF1">
      <w:pPr>
        <w:rPr>
          <w:sz w:val="28"/>
          <w:szCs w:val="28"/>
        </w:rPr>
      </w:pPr>
      <w:r w:rsidRPr="00593AF1">
        <w:rPr>
          <w:sz w:val="28"/>
          <w:szCs w:val="28"/>
        </w:rPr>
        <w:t>- The right tail is longer.</w:t>
      </w:r>
    </w:p>
    <w:p w14:paraId="74C9DB9C" w14:textId="77777777" w:rsidR="00593AF1" w:rsidRPr="00593AF1" w:rsidRDefault="00593AF1" w:rsidP="00593AF1">
      <w:pPr>
        <w:rPr>
          <w:sz w:val="28"/>
          <w:szCs w:val="28"/>
        </w:rPr>
      </w:pPr>
    </w:p>
    <w:p w14:paraId="7EFAD3FF" w14:textId="77777777" w:rsidR="00593AF1" w:rsidRPr="00593AF1" w:rsidRDefault="00593AF1" w:rsidP="00593AF1">
      <w:pPr>
        <w:rPr>
          <w:sz w:val="28"/>
          <w:szCs w:val="28"/>
        </w:rPr>
      </w:pPr>
      <w:r w:rsidRPr="00593AF1">
        <w:rPr>
          <w:sz w:val="28"/>
          <w:szCs w:val="28"/>
        </w:rPr>
        <w:t xml:space="preserve">The </w:t>
      </w:r>
      <w:proofErr w:type="spellStart"/>
      <w:r w:rsidRPr="00593AF1">
        <w:rPr>
          <w:sz w:val="28"/>
          <w:szCs w:val="28"/>
        </w:rPr>
        <w:t>skewness</w:t>
      </w:r>
      <w:proofErr w:type="spellEnd"/>
      <w:r w:rsidRPr="00593AF1">
        <w:rPr>
          <w:sz w:val="28"/>
          <w:szCs w:val="28"/>
        </w:rPr>
        <w:t xml:space="preserve"> value is positive in a right-skewed distribution, indicating the direction and degree of </w:t>
      </w:r>
      <w:proofErr w:type="spellStart"/>
      <w:r w:rsidRPr="00593AF1">
        <w:rPr>
          <w:sz w:val="28"/>
          <w:szCs w:val="28"/>
        </w:rPr>
        <w:t>skewness</w:t>
      </w:r>
      <w:proofErr w:type="spellEnd"/>
      <w:r w:rsidRPr="00593AF1">
        <w:rPr>
          <w:sz w:val="28"/>
          <w:szCs w:val="28"/>
        </w:rPr>
        <w:t xml:space="preserve">. A positive </w:t>
      </w:r>
      <w:proofErr w:type="spellStart"/>
      <w:r w:rsidRPr="00593AF1">
        <w:rPr>
          <w:sz w:val="28"/>
          <w:szCs w:val="28"/>
        </w:rPr>
        <w:t>skewness</w:t>
      </w:r>
      <w:proofErr w:type="spellEnd"/>
      <w:r w:rsidRPr="00593AF1">
        <w:rPr>
          <w:sz w:val="28"/>
          <w:szCs w:val="28"/>
        </w:rPr>
        <w:t xml:space="preserve"> value means that the distribution is skewed to the right.</w:t>
      </w:r>
    </w:p>
    <w:p w14:paraId="77A3E63A" w14:textId="77777777" w:rsidR="00593AF1" w:rsidRPr="00593AF1" w:rsidRDefault="00593AF1" w:rsidP="00593AF1">
      <w:pPr>
        <w:rPr>
          <w:sz w:val="28"/>
          <w:szCs w:val="28"/>
        </w:rPr>
      </w:pPr>
    </w:p>
    <w:p w14:paraId="204503DF" w14:textId="65C4445E" w:rsidR="00593AF1" w:rsidRDefault="00593AF1" w:rsidP="00593AF1">
      <w:pPr>
        <w:rPr>
          <w:sz w:val="28"/>
          <w:szCs w:val="28"/>
        </w:rPr>
      </w:pPr>
      <w:r w:rsidRPr="00593AF1">
        <w:rPr>
          <w:sz w:val="28"/>
          <w:szCs w:val="28"/>
        </w:rPr>
        <w:t xml:space="preserve">It's important to note that </w:t>
      </w:r>
      <w:proofErr w:type="spellStart"/>
      <w:r w:rsidRPr="00593AF1">
        <w:rPr>
          <w:sz w:val="28"/>
          <w:szCs w:val="28"/>
        </w:rPr>
        <w:t>skewness</w:t>
      </w:r>
      <w:proofErr w:type="spellEnd"/>
      <w:r w:rsidRPr="00593AF1">
        <w:rPr>
          <w:sz w:val="28"/>
          <w:szCs w:val="28"/>
        </w:rPr>
        <w:t xml:space="preserve"> provides information about the shape of the distribution but doesn't provide details about specific outliers or extreme values. The </w:t>
      </w:r>
      <w:proofErr w:type="spellStart"/>
      <w:r w:rsidRPr="00593AF1">
        <w:rPr>
          <w:sz w:val="28"/>
          <w:szCs w:val="28"/>
        </w:rPr>
        <w:t>skewness</w:t>
      </w:r>
      <w:proofErr w:type="spellEnd"/>
      <w:r w:rsidRPr="00593AF1">
        <w:rPr>
          <w:sz w:val="28"/>
          <w:szCs w:val="28"/>
        </w:rPr>
        <w:t xml:space="preserve"> value helps in understanding the general asymmetry of the distribution.</w:t>
      </w: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4883E449" w14:textId="77777777" w:rsidR="00593AF1" w:rsidRPr="00593AF1" w:rsidRDefault="00593AF1" w:rsidP="00593AF1">
      <w:pPr>
        <w:rPr>
          <w:sz w:val="28"/>
          <w:szCs w:val="28"/>
        </w:rPr>
      </w:pPr>
      <w:r w:rsidRPr="00593AF1">
        <w:rPr>
          <w:sz w:val="28"/>
          <w:szCs w:val="28"/>
        </w:rPr>
        <w:t>When the median is greater than the mean, it suggests that the distribution of the data is left-skewed or negatively skewed. In a left-skewed distribution, the tail on the left-hand side is longer or fatter than the right-hand side. This indicates that there are some relatively small values that are pulling the mean to the left.</w:t>
      </w:r>
    </w:p>
    <w:p w14:paraId="06D9AF72" w14:textId="77777777" w:rsidR="00593AF1" w:rsidRPr="00593AF1" w:rsidRDefault="00593AF1" w:rsidP="00593AF1">
      <w:pPr>
        <w:rPr>
          <w:sz w:val="28"/>
          <w:szCs w:val="28"/>
        </w:rPr>
      </w:pPr>
    </w:p>
    <w:p w14:paraId="682C639B" w14:textId="77777777" w:rsidR="00593AF1" w:rsidRPr="00593AF1" w:rsidRDefault="00593AF1" w:rsidP="00593AF1">
      <w:pPr>
        <w:rPr>
          <w:sz w:val="28"/>
          <w:szCs w:val="28"/>
        </w:rPr>
      </w:pPr>
      <w:r w:rsidRPr="00593AF1">
        <w:rPr>
          <w:sz w:val="28"/>
          <w:szCs w:val="28"/>
        </w:rPr>
        <w:t>In a left-skewed distribution:</w:t>
      </w:r>
    </w:p>
    <w:p w14:paraId="09F61E2F" w14:textId="77777777" w:rsidR="00593AF1" w:rsidRPr="00593AF1" w:rsidRDefault="00593AF1" w:rsidP="00593AF1">
      <w:pPr>
        <w:rPr>
          <w:sz w:val="28"/>
          <w:szCs w:val="28"/>
        </w:rPr>
      </w:pPr>
      <w:r w:rsidRPr="00593AF1">
        <w:rPr>
          <w:sz w:val="28"/>
          <w:szCs w:val="28"/>
        </w:rPr>
        <w:t>- The median is greater than the mean.</w:t>
      </w:r>
    </w:p>
    <w:p w14:paraId="41F0A1A1" w14:textId="77777777" w:rsidR="00593AF1" w:rsidRPr="00593AF1" w:rsidRDefault="00593AF1" w:rsidP="00593AF1">
      <w:pPr>
        <w:rPr>
          <w:sz w:val="28"/>
          <w:szCs w:val="28"/>
        </w:rPr>
      </w:pPr>
      <w:r w:rsidRPr="00593AF1">
        <w:rPr>
          <w:sz w:val="28"/>
          <w:szCs w:val="28"/>
        </w:rPr>
        <w:t>- The median is closer to the right tail.</w:t>
      </w:r>
    </w:p>
    <w:p w14:paraId="47756BF0" w14:textId="77777777" w:rsidR="00593AF1" w:rsidRPr="00593AF1" w:rsidRDefault="00593AF1" w:rsidP="00593AF1">
      <w:pPr>
        <w:rPr>
          <w:sz w:val="28"/>
          <w:szCs w:val="28"/>
        </w:rPr>
      </w:pPr>
      <w:r w:rsidRPr="00593AF1">
        <w:rPr>
          <w:sz w:val="28"/>
          <w:szCs w:val="28"/>
        </w:rPr>
        <w:t>- The left tail is longer.</w:t>
      </w:r>
    </w:p>
    <w:p w14:paraId="7EBAB6D7" w14:textId="77777777" w:rsidR="00593AF1" w:rsidRPr="00593AF1" w:rsidRDefault="00593AF1" w:rsidP="00593AF1">
      <w:pPr>
        <w:rPr>
          <w:sz w:val="28"/>
          <w:szCs w:val="28"/>
        </w:rPr>
      </w:pPr>
    </w:p>
    <w:p w14:paraId="5C056272" w14:textId="77777777" w:rsidR="00593AF1" w:rsidRPr="00593AF1" w:rsidRDefault="00593AF1" w:rsidP="00593AF1">
      <w:pPr>
        <w:rPr>
          <w:sz w:val="28"/>
          <w:szCs w:val="28"/>
        </w:rPr>
      </w:pPr>
      <w:r w:rsidRPr="00593AF1">
        <w:rPr>
          <w:sz w:val="28"/>
          <w:szCs w:val="28"/>
        </w:rPr>
        <w:t xml:space="preserve">The </w:t>
      </w:r>
      <w:proofErr w:type="spellStart"/>
      <w:r w:rsidRPr="00593AF1">
        <w:rPr>
          <w:sz w:val="28"/>
          <w:szCs w:val="28"/>
        </w:rPr>
        <w:t>skewness</w:t>
      </w:r>
      <w:proofErr w:type="spellEnd"/>
      <w:r w:rsidRPr="00593AF1">
        <w:rPr>
          <w:sz w:val="28"/>
          <w:szCs w:val="28"/>
        </w:rPr>
        <w:t xml:space="preserve"> value is negative in a left-skewed distribution, indicating the direction and degree of </w:t>
      </w:r>
      <w:proofErr w:type="spellStart"/>
      <w:r w:rsidRPr="00593AF1">
        <w:rPr>
          <w:sz w:val="28"/>
          <w:szCs w:val="28"/>
        </w:rPr>
        <w:t>skewness</w:t>
      </w:r>
      <w:proofErr w:type="spellEnd"/>
      <w:r w:rsidRPr="00593AF1">
        <w:rPr>
          <w:sz w:val="28"/>
          <w:szCs w:val="28"/>
        </w:rPr>
        <w:t xml:space="preserve">. A negative </w:t>
      </w:r>
      <w:proofErr w:type="spellStart"/>
      <w:r w:rsidRPr="00593AF1">
        <w:rPr>
          <w:sz w:val="28"/>
          <w:szCs w:val="28"/>
        </w:rPr>
        <w:t>skewness</w:t>
      </w:r>
      <w:proofErr w:type="spellEnd"/>
      <w:r w:rsidRPr="00593AF1">
        <w:rPr>
          <w:sz w:val="28"/>
          <w:szCs w:val="28"/>
        </w:rPr>
        <w:t xml:space="preserve"> value means that the distribution is skewed to the left.</w:t>
      </w:r>
    </w:p>
    <w:p w14:paraId="559E917F" w14:textId="77777777" w:rsidR="00593AF1" w:rsidRPr="00593AF1" w:rsidRDefault="00593AF1" w:rsidP="00593AF1">
      <w:pPr>
        <w:rPr>
          <w:sz w:val="28"/>
          <w:szCs w:val="28"/>
        </w:rPr>
      </w:pPr>
    </w:p>
    <w:p w14:paraId="0CC6A638" w14:textId="3F40860F" w:rsidR="00593AF1" w:rsidRDefault="00593AF1" w:rsidP="00593AF1">
      <w:pPr>
        <w:rPr>
          <w:sz w:val="28"/>
          <w:szCs w:val="28"/>
        </w:rPr>
      </w:pPr>
      <w:r w:rsidRPr="00593AF1">
        <w:rPr>
          <w:sz w:val="28"/>
          <w:szCs w:val="28"/>
        </w:rPr>
        <w:t xml:space="preserve">Again, it's important to note that </w:t>
      </w:r>
      <w:proofErr w:type="spellStart"/>
      <w:r w:rsidRPr="00593AF1">
        <w:rPr>
          <w:sz w:val="28"/>
          <w:szCs w:val="28"/>
        </w:rPr>
        <w:t>skewness</w:t>
      </w:r>
      <w:proofErr w:type="spellEnd"/>
      <w:r w:rsidRPr="00593AF1">
        <w:rPr>
          <w:sz w:val="28"/>
          <w:szCs w:val="28"/>
        </w:rPr>
        <w:t xml:space="preserve"> provides information about the shape of the distribution but doesn't provide details about specific outliers or extreme values. The </w:t>
      </w:r>
      <w:proofErr w:type="spellStart"/>
      <w:r w:rsidRPr="00593AF1">
        <w:rPr>
          <w:sz w:val="28"/>
          <w:szCs w:val="28"/>
        </w:rPr>
        <w:t>skewness</w:t>
      </w:r>
      <w:proofErr w:type="spellEnd"/>
      <w:r w:rsidRPr="00593AF1">
        <w:rPr>
          <w:sz w:val="28"/>
          <w:szCs w:val="28"/>
        </w:rPr>
        <w:t xml:space="preserve"> value helps in understanding the general asymmetry of the distribution.</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6EC8D5B" w14:textId="77777777" w:rsidR="00593AF1" w:rsidRPr="00593AF1" w:rsidRDefault="00593AF1" w:rsidP="00593AF1">
      <w:pPr>
        <w:rPr>
          <w:sz w:val="28"/>
          <w:szCs w:val="28"/>
        </w:rPr>
      </w:pPr>
      <w:r w:rsidRPr="00593AF1">
        <w:rPr>
          <w:sz w:val="28"/>
          <w:szCs w:val="28"/>
        </w:rPr>
        <w:t>Positive kurtosis indicates that the distribution of a dataset has heavier tails and a sharper peak (more peaked or leptokurtic) compared to a normal distribution. Kurtosis is a measure of the "</w:t>
      </w:r>
      <w:proofErr w:type="spellStart"/>
      <w:r w:rsidRPr="00593AF1">
        <w:rPr>
          <w:sz w:val="28"/>
          <w:szCs w:val="28"/>
        </w:rPr>
        <w:t>tailedness</w:t>
      </w:r>
      <w:proofErr w:type="spellEnd"/>
      <w:r w:rsidRPr="00593AF1">
        <w:rPr>
          <w:sz w:val="28"/>
          <w:szCs w:val="28"/>
        </w:rPr>
        <w:t xml:space="preserve">" or the degree of </w:t>
      </w:r>
      <w:proofErr w:type="spellStart"/>
      <w:r w:rsidRPr="00593AF1">
        <w:rPr>
          <w:sz w:val="28"/>
          <w:szCs w:val="28"/>
        </w:rPr>
        <w:t>peakedness</w:t>
      </w:r>
      <w:proofErr w:type="spellEnd"/>
      <w:r w:rsidRPr="00593AF1">
        <w:rPr>
          <w:sz w:val="28"/>
          <w:szCs w:val="28"/>
        </w:rPr>
        <w:t xml:space="preserve"> of a distribution.</w:t>
      </w:r>
    </w:p>
    <w:p w14:paraId="1BF7D898" w14:textId="77777777" w:rsidR="00593AF1" w:rsidRPr="00593AF1" w:rsidRDefault="00593AF1" w:rsidP="00593AF1">
      <w:pPr>
        <w:rPr>
          <w:sz w:val="28"/>
          <w:szCs w:val="28"/>
        </w:rPr>
      </w:pPr>
    </w:p>
    <w:p w14:paraId="0E3CEE5A" w14:textId="77777777" w:rsidR="00593AF1" w:rsidRPr="00593AF1" w:rsidRDefault="00593AF1" w:rsidP="00593AF1">
      <w:pPr>
        <w:rPr>
          <w:sz w:val="28"/>
          <w:szCs w:val="28"/>
        </w:rPr>
      </w:pPr>
      <w:r w:rsidRPr="00593AF1">
        <w:rPr>
          <w:sz w:val="28"/>
          <w:szCs w:val="28"/>
        </w:rPr>
        <w:t>In a distribution with positive kurtosis:</w:t>
      </w:r>
    </w:p>
    <w:p w14:paraId="5290AFD6" w14:textId="77777777" w:rsidR="00593AF1" w:rsidRPr="00593AF1" w:rsidRDefault="00593AF1" w:rsidP="00593AF1">
      <w:pPr>
        <w:rPr>
          <w:sz w:val="28"/>
          <w:szCs w:val="28"/>
        </w:rPr>
      </w:pPr>
      <w:r w:rsidRPr="00593AF1">
        <w:rPr>
          <w:sz w:val="28"/>
          <w:szCs w:val="28"/>
        </w:rPr>
        <w:t>- The tails of the distribution are fatter than those of a normal distribution.</w:t>
      </w:r>
    </w:p>
    <w:p w14:paraId="13B686FA" w14:textId="77777777" w:rsidR="00593AF1" w:rsidRPr="00593AF1" w:rsidRDefault="00593AF1" w:rsidP="00593AF1">
      <w:pPr>
        <w:rPr>
          <w:sz w:val="28"/>
          <w:szCs w:val="28"/>
        </w:rPr>
      </w:pPr>
      <w:r w:rsidRPr="00593AF1">
        <w:rPr>
          <w:sz w:val="28"/>
          <w:szCs w:val="28"/>
        </w:rPr>
        <w:t>- There is an increased probability of extreme values (outliers) in the distribution.</w:t>
      </w:r>
    </w:p>
    <w:p w14:paraId="5C64DD51" w14:textId="77777777" w:rsidR="00593AF1" w:rsidRPr="00593AF1" w:rsidRDefault="00593AF1" w:rsidP="00593AF1">
      <w:pPr>
        <w:rPr>
          <w:sz w:val="28"/>
          <w:szCs w:val="28"/>
        </w:rPr>
      </w:pPr>
      <w:r w:rsidRPr="00593AF1">
        <w:rPr>
          <w:sz w:val="28"/>
          <w:szCs w:val="28"/>
        </w:rPr>
        <w:t>- The peak of the distribution is higher and sharper than that of a normal distribution.</w:t>
      </w:r>
    </w:p>
    <w:p w14:paraId="248B449E" w14:textId="77777777" w:rsidR="00593AF1" w:rsidRPr="00593AF1" w:rsidRDefault="00593AF1" w:rsidP="00593AF1">
      <w:pPr>
        <w:rPr>
          <w:sz w:val="28"/>
          <w:szCs w:val="28"/>
        </w:rPr>
      </w:pPr>
    </w:p>
    <w:p w14:paraId="0DD43339" w14:textId="77777777" w:rsidR="00593AF1" w:rsidRPr="00593AF1" w:rsidRDefault="00593AF1" w:rsidP="00593AF1">
      <w:pPr>
        <w:rPr>
          <w:sz w:val="28"/>
          <w:szCs w:val="28"/>
        </w:rPr>
      </w:pPr>
      <w:r w:rsidRPr="00593AF1">
        <w:rPr>
          <w:sz w:val="28"/>
          <w:szCs w:val="28"/>
        </w:rPr>
        <w:lastRenderedPageBreak/>
        <w:t xml:space="preserve">Positive kurtosis can suggest that a dataset has more observations in the tails and potentially more outliers or extreme values than would be expected in a normal distribution. It is an indication that the distribution has a more pronounced central peak and heavier tails, which can result from factors such as high variability or </w:t>
      </w:r>
      <w:proofErr w:type="spellStart"/>
      <w:r w:rsidRPr="00593AF1">
        <w:rPr>
          <w:sz w:val="28"/>
          <w:szCs w:val="28"/>
        </w:rPr>
        <w:t>kurtotic</w:t>
      </w:r>
      <w:proofErr w:type="spellEnd"/>
      <w:r w:rsidRPr="00593AF1">
        <w:rPr>
          <w:sz w:val="28"/>
          <w:szCs w:val="28"/>
        </w:rPr>
        <w:t xml:space="preserve"> behavior in the underlying data.</w:t>
      </w:r>
    </w:p>
    <w:p w14:paraId="20BDD2AC" w14:textId="77777777" w:rsidR="00593AF1" w:rsidRPr="00593AF1" w:rsidRDefault="00593AF1" w:rsidP="00593AF1">
      <w:pPr>
        <w:rPr>
          <w:sz w:val="28"/>
          <w:szCs w:val="28"/>
        </w:rPr>
      </w:pPr>
    </w:p>
    <w:p w14:paraId="750B81F6" w14:textId="2D47D678" w:rsidR="00593AF1" w:rsidRDefault="00593AF1" w:rsidP="00593AF1">
      <w:pPr>
        <w:rPr>
          <w:sz w:val="28"/>
          <w:szCs w:val="28"/>
        </w:rPr>
      </w:pPr>
      <w:r w:rsidRPr="00593AF1">
        <w:rPr>
          <w:sz w:val="28"/>
          <w:szCs w:val="28"/>
        </w:rPr>
        <w:t>It's important to note that interpreting kurtosis requires considering other measures of central tendency and dispersion, and the context of the specific dataset being analyzed.</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4682C25E" w14:textId="77777777" w:rsidR="00593AF1" w:rsidRPr="00593AF1" w:rsidRDefault="00593AF1" w:rsidP="00593AF1">
      <w:pPr>
        <w:rPr>
          <w:sz w:val="28"/>
          <w:szCs w:val="28"/>
        </w:rPr>
      </w:pPr>
      <w:r w:rsidRPr="00593AF1">
        <w:rPr>
          <w:sz w:val="28"/>
          <w:szCs w:val="28"/>
        </w:rPr>
        <w:t xml:space="preserve">A negative kurtosis value indicates that the distribution of a dataset has lighter tails and a flatter peak compared to a normal distribution. This type of distribution is referred to as </w:t>
      </w:r>
      <w:proofErr w:type="spellStart"/>
      <w:r w:rsidRPr="00593AF1">
        <w:rPr>
          <w:sz w:val="28"/>
          <w:szCs w:val="28"/>
        </w:rPr>
        <w:t>platykurtic</w:t>
      </w:r>
      <w:proofErr w:type="spellEnd"/>
      <w:r w:rsidRPr="00593AF1">
        <w:rPr>
          <w:sz w:val="28"/>
          <w:szCs w:val="28"/>
        </w:rPr>
        <w:t xml:space="preserve">. In a </w:t>
      </w:r>
      <w:proofErr w:type="spellStart"/>
      <w:r w:rsidRPr="00593AF1">
        <w:rPr>
          <w:sz w:val="28"/>
          <w:szCs w:val="28"/>
        </w:rPr>
        <w:t>platykurtic</w:t>
      </w:r>
      <w:proofErr w:type="spellEnd"/>
      <w:r w:rsidRPr="00593AF1">
        <w:rPr>
          <w:sz w:val="28"/>
          <w:szCs w:val="28"/>
        </w:rPr>
        <w:t xml:space="preserve"> distribution:</w:t>
      </w:r>
    </w:p>
    <w:p w14:paraId="216767D2" w14:textId="77777777" w:rsidR="00593AF1" w:rsidRPr="00593AF1" w:rsidRDefault="00593AF1" w:rsidP="00593AF1">
      <w:pPr>
        <w:rPr>
          <w:sz w:val="28"/>
          <w:szCs w:val="28"/>
        </w:rPr>
      </w:pPr>
    </w:p>
    <w:p w14:paraId="17069B57" w14:textId="77777777" w:rsidR="00593AF1" w:rsidRPr="00593AF1" w:rsidRDefault="00593AF1" w:rsidP="00593AF1">
      <w:pPr>
        <w:rPr>
          <w:sz w:val="28"/>
          <w:szCs w:val="28"/>
        </w:rPr>
      </w:pPr>
      <w:r w:rsidRPr="00593AF1">
        <w:rPr>
          <w:sz w:val="28"/>
          <w:szCs w:val="28"/>
        </w:rPr>
        <w:t>- The tails of the distribution are thinner than those of a normal distribution.</w:t>
      </w:r>
    </w:p>
    <w:p w14:paraId="738206FC" w14:textId="77777777" w:rsidR="00593AF1" w:rsidRPr="00593AF1" w:rsidRDefault="00593AF1" w:rsidP="00593AF1">
      <w:pPr>
        <w:rPr>
          <w:sz w:val="28"/>
          <w:szCs w:val="28"/>
        </w:rPr>
      </w:pPr>
      <w:r w:rsidRPr="00593AF1">
        <w:rPr>
          <w:sz w:val="28"/>
          <w:szCs w:val="28"/>
        </w:rPr>
        <w:t>- There is a decreased probability of extreme values (outliers) in the distribution.</w:t>
      </w:r>
    </w:p>
    <w:p w14:paraId="5E52DC18" w14:textId="77777777" w:rsidR="00593AF1" w:rsidRPr="00593AF1" w:rsidRDefault="00593AF1" w:rsidP="00593AF1">
      <w:pPr>
        <w:rPr>
          <w:sz w:val="28"/>
          <w:szCs w:val="28"/>
        </w:rPr>
      </w:pPr>
      <w:r w:rsidRPr="00593AF1">
        <w:rPr>
          <w:sz w:val="28"/>
          <w:szCs w:val="28"/>
        </w:rPr>
        <w:t>- The peak of the distribution is lower and broader than that of a normal distribution.</w:t>
      </w:r>
    </w:p>
    <w:p w14:paraId="2BD269F3" w14:textId="77777777" w:rsidR="00593AF1" w:rsidRPr="00593AF1" w:rsidRDefault="00593AF1" w:rsidP="00593AF1">
      <w:pPr>
        <w:rPr>
          <w:sz w:val="28"/>
          <w:szCs w:val="28"/>
        </w:rPr>
      </w:pPr>
    </w:p>
    <w:p w14:paraId="423751F7" w14:textId="77777777" w:rsidR="00593AF1" w:rsidRPr="00593AF1" w:rsidRDefault="00593AF1" w:rsidP="00593AF1">
      <w:pPr>
        <w:rPr>
          <w:sz w:val="28"/>
          <w:szCs w:val="28"/>
        </w:rPr>
      </w:pPr>
      <w:r w:rsidRPr="00593AF1">
        <w:rPr>
          <w:sz w:val="28"/>
          <w:szCs w:val="28"/>
        </w:rPr>
        <w:t>Negative kurtosis suggests that the distribution has fewer observations in the tails and is less prone to extreme values or outliers compared to a normal distribution. It indicates a flatter and more spread-out shape in the tails.</w:t>
      </w:r>
    </w:p>
    <w:p w14:paraId="5F503D88" w14:textId="77777777" w:rsidR="00593AF1" w:rsidRPr="00593AF1" w:rsidRDefault="00593AF1" w:rsidP="00593AF1">
      <w:pPr>
        <w:rPr>
          <w:sz w:val="28"/>
          <w:szCs w:val="28"/>
        </w:rPr>
      </w:pPr>
    </w:p>
    <w:p w14:paraId="1CABB4D4" w14:textId="24556B37" w:rsidR="00593AF1" w:rsidRDefault="00593AF1" w:rsidP="00593AF1">
      <w:pPr>
        <w:rPr>
          <w:sz w:val="28"/>
          <w:szCs w:val="28"/>
        </w:rPr>
      </w:pPr>
      <w:r w:rsidRPr="00593AF1">
        <w:rPr>
          <w:sz w:val="28"/>
          <w:szCs w:val="28"/>
        </w:rPr>
        <w:t>In summary, negative kurtosis typically means that the distribution has less mass in the tails and a less pronounced peak than a normal distribution. It is important to interpret kurtosis in the context of the specific dataset and consider other measures of central tendency and dispersion for a comprehensive understanding of the data's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bookmarkStart w:id="0" w:name="_GoBack"/>
      <w:r w:rsidR="00D610DF">
        <w:rPr>
          <w:sz w:val="28"/>
          <w:szCs w:val="28"/>
        </w:rPr>
        <w:t>Answer the below questions using the below boxplot visualization.</w:t>
      </w:r>
      <w:bookmarkEnd w:id="0"/>
    </w:p>
    <w:p w14:paraId="15E44F3F" w14:textId="77777777" w:rsidR="005438FD" w:rsidRDefault="00027184" w:rsidP="00CB08A5">
      <w:pPr>
        <w:rPr>
          <w:sz w:val="28"/>
          <w:szCs w:val="28"/>
        </w:rPr>
      </w:pPr>
      <w:r>
        <w:rPr>
          <w:sz w:val="28"/>
          <w:szCs w:val="28"/>
        </w:rPr>
        <w:lastRenderedPageBreak/>
        <w:pict w14:anchorId="67826F4E">
          <v:shape id="_x0000_i1027" type="#_x0000_t75" style="width:440.4pt;height:113.4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DCAE070" w14:textId="77777777" w:rsidR="00C57628"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27184" w:rsidP="00CB08A5">
      <w:pPr>
        <w:rPr>
          <w:sz w:val="28"/>
          <w:szCs w:val="28"/>
        </w:rPr>
      </w:pPr>
      <w:r>
        <w:rPr>
          <w:sz w:val="28"/>
          <w:szCs w:val="28"/>
        </w:rPr>
        <w:pict w14:anchorId="11F4FF58">
          <v:shape id="_x0000_i1028" type="#_x0000_t75" style="width:277.8pt;height:169.8pt">
            <v:imagedata r:id="rId11"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D5E67"/>
    <w:multiLevelType w:val="multilevel"/>
    <w:tmpl w:val="AE24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01F51"/>
    <w:multiLevelType w:val="multilevel"/>
    <w:tmpl w:val="45E4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27184"/>
    <w:rsid w:val="000535E5"/>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B0EBC"/>
    <w:rsid w:val="003F354C"/>
    <w:rsid w:val="00437040"/>
    <w:rsid w:val="00494A7E"/>
    <w:rsid w:val="004D09A1"/>
    <w:rsid w:val="005438FD"/>
    <w:rsid w:val="00555595"/>
    <w:rsid w:val="00593AF1"/>
    <w:rsid w:val="005B15F6"/>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CE4E10"/>
    <w:rsid w:val="00D309C7"/>
    <w:rsid w:val="00D44288"/>
    <w:rsid w:val="00D610DF"/>
    <w:rsid w:val="00D74923"/>
    <w:rsid w:val="00D759AC"/>
    <w:rsid w:val="00D812DC"/>
    <w:rsid w:val="00D87AA3"/>
    <w:rsid w:val="00DB650D"/>
    <w:rsid w:val="00DD5854"/>
    <w:rsid w:val="00E60031"/>
    <w:rsid w:val="00E605D6"/>
    <w:rsid w:val="00EB6B5E"/>
    <w:rsid w:val="00EF70C9"/>
    <w:rsid w:val="00F3408D"/>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katex-mathml">
    <w:name w:val="katex-mathml"/>
    <w:basedOn w:val="DefaultParagraphFont"/>
    <w:rsid w:val="00F3408D"/>
  </w:style>
  <w:style w:type="character" w:customStyle="1" w:styleId="mord">
    <w:name w:val="mord"/>
    <w:basedOn w:val="DefaultParagraphFont"/>
    <w:rsid w:val="00F3408D"/>
  </w:style>
  <w:style w:type="character" w:customStyle="1" w:styleId="mopen">
    <w:name w:val="mopen"/>
    <w:basedOn w:val="DefaultParagraphFont"/>
    <w:rsid w:val="00F3408D"/>
  </w:style>
  <w:style w:type="character" w:customStyle="1" w:styleId="mclose">
    <w:name w:val="mclose"/>
    <w:basedOn w:val="DefaultParagraphFont"/>
    <w:rsid w:val="00F3408D"/>
  </w:style>
  <w:style w:type="character" w:customStyle="1" w:styleId="mrel">
    <w:name w:val="mrel"/>
    <w:basedOn w:val="DefaultParagraphFont"/>
    <w:rsid w:val="00F3408D"/>
  </w:style>
  <w:style w:type="character" w:customStyle="1" w:styleId="vlist-s">
    <w:name w:val="vlist-s"/>
    <w:basedOn w:val="DefaultParagraphFont"/>
    <w:rsid w:val="00F3408D"/>
  </w:style>
  <w:style w:type="character" w:styleId="Strong">
    <w:name w:val="Strong"/>
    <w:basedOn w:val="DefaultParagraphFont"/>
    <w:uiPriority w:val="22"/>
    <w:qFormat/>
    <w:rsid w:val="00027184"/>
    <w:rPr>
      <w:b/>
      <w:bCs/>
    </w:rPr>
  </w:style>
  <w:style w:type="character" w:customStyle="1" w:styleId="mop">
    <w:name w:val="mop"/>
    <w:basedOn w:val="DefaultParagraphFont"/>
    <w:rsid w:val="00E60031"/>
  </w:style>
  <w:style w:type="character" w:customStyle="1" w:styleId="mbin">
    <w:name w:val="mbin"/>
    <w:basedOn w:val="DefaultParagraphFont"/>
    <w:rsid w:val="00E60031"/>
  </w:style>
  <w:style w:type="character" w:customStyle="1" w:styleId="mpunct">
    <w:name w:val="mpunct"/>
    <w:basedOn w:val="DefaultParagraphFont"/>
    <w:rsid w:val="005B1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4275">
      <w:bodyDiv w:val="1"/>
      <w:marLeft w:val="0"/>
      <w:marRight w:val="0"/>
      <w:marTop w:val="0"/>
      <w:marBottom w:val="0"/>
      <w:divBdr>
        <w:top w:val="none" w:sz="0" w:space="0" w:color="auto"/>
        <w:left w:val="none" w:sz="0" w:space="0" w:color="auto"/>
        <w:bottom w:val="none" w:sz="0" w:space="0" w:color="auto"/>
        <w:right w:val="none" w:sz="0" w:space="0" w:color="auto"/>
      </w:divBdr>
    </w:div>
    <w:div w:id="809782044">
      <w:bodyDiv w:val="1"/>
      <w:marLeft w:val="0"/>
      <w:marRight w:val="0"/>
      <w:marTop w:val="0"/>
      <w:marBottom w:val="0"/>
      <w:divBdr>
        <w:top w:val="none" w:sz="0" w:space="0" w:color="auto"/>
        <w:left w:val="none" w:sz="0" w:space="0" w:color="auto"/>
        <w:bottom w:val="none" w:sz="0" w:space="0" w:color="auto"/>
        <w:right w:val="none" w:sz="0" w:space="0" w:color="auto"/>
      </w:divBdr>
    </w:div>
    <w:div w:id="888414320">
      <w:bodyDiv w:val="1"/>
      <w:marLeft w:val="0"/>
      <w:marRight w:val="0"/>
      <w:marTop w:val="0"/>
      <w:marBottom w:val="0"/>
      <w:divBdr>
        <w:top w:val="none" w:sz="0" w:space="0" w:color="auto"/>
        <w:left w:val="none" w:sz="0" w:space="0" w:color="auto"/>
        <w:bottom w:val="none" w:sz="0" w:space="0" w:color="auto"/>
        <w:right w:val="none" w:sz="0" w:space="0" w:color="auto"/>
      </w:divBdr>
    </w:div>
    <w:div w:id="960572264">
      <w:bodyDiv w:val="1"/>
      <w:marLeft w:val="0"/>
      <w:marRight w:val="0"/>
      <w:marTop w:val="0"/>
      <w:marBottom w:val="0"/>
      <w:divBdr>
        <w:top w:val="none" w:sz="0" w:space="0" w:color="auto"/>
        <w:left w:val="none" w:sz="0" w:space="0" w:color="auto"/>
        <w:bottom w:val="none" w:sz="0" w:space="0" w:color="auto"/>
        <w:right w:val="none" w:sz="0" w:space="0" w:color="auto"/>
      </w:divBdr>
    </w:div>
    <w:div w:id="990250940">
      <w:bodyDiv w:val="1"/>
      <w:marLeft w:val="0"/>
      <w:marRight w:val="0"/>
      <w:marTop w:val="0"/>
      <w:marBottom w:val="0"/>
      <w:divBdr>
        <w:top w:val="none" w:sz="0" w:space="0" w:color="auto"/>
        <w:left w:val="none" w:sz="0" w:space="0" w:color="auto"/>
        <w:bottom w:val="none" w:sz="0" w:space="0" w:color="auto"/>
        <w:right w:val="none" w:sz="0" w:space="0" w:color="auto"/>
      </w:divBdr>
    </w:div>
    <w:div w:id="181013178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861B2-4E73-4060-94B2-B934C512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2</cp:revision>
  <dcterms:created xsi:type="dcterms:W3CDTF">2023-12-31T15:23:00Z</dcterms:created>
  <dcterms:modified xsi:type="dcterms:W3CDTF">2023-12-31T15:23:00Z</dcterms:modified>
</cp:coreProperties>
</file>