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FC27" w14:textId="3E492F70" w:rsidR="00D359B3" w:rsidRDefault="00257A61" w:rsidP="00257A61">
      <w:pPr>
        <w:pStyle w:val="Heading1"/>
        <w:rPr>
          <w:lang w:val="de-AT"/>
        </w:rPr>
      </w:pPr>
      <w:r>
        <w:rPr>
          <w:lang w:val="de-AT"/>
        </w:rPr>
        <w:t>Lab 2a: Heart Disease / Orange</w:t>
      </w:r>
    </w:p>
    <w:p w14:paraId="3E0B0376" w14:textId="4568C6E8" w:rsidR="00257A61" w:rsidRDefault="00257A61" w:rsidP="00257A61">
      <w:r>
        <w:t xml:space="preserve">Use “Orange” in Anaconda to follow these steps. Insert the </w:t>
      </w:r>
      <w:r w:rsidR="00794681">
        <w:t>five</w:t>
      </w:r>
      <w:r>
        <w:t xml:space="preserve"> screenshots at the </w:t>
      </w:r>
      <w:r w:rsidR="008B741C">
        <w:t>marked</w:t>
      </w:r>
      <w:r>
        <w:t xml:space="preserve"> positions. Upload the Word file with your screenshots to </w:t>
      </w:r>
      <w:proofErr w:type="spellStart"/>
      <w:r>
        <w:t>eCampus</w:t>
      </w:r>
      <w:proofErr w:type="spellEnd"/>
      <w:r>
        <w:t xml:space="preserve"> (</w:t>
      </w:r>
      <w:r w:rsidR="00FB2956">
        <w:t>preferably saved as</w:t>
      </w:r>
      <w:r>
        <w:t xml:space="preserve"> PDF).</w:t>
      </w:r>
    </w:p>
    <w:p w14:paraId="0C686C20" w14:textId="7732E07A" w:rsidR="00257A61" w:rsidRPr="00257A61" w:rsidRDefault="00257A61" w:rsidP="00257A61">
      <w:pPr>
        <w:rPr>
          <w:b/>
        </w:rPr>
      </w:pPr>
      <w:r w:rsidRPr="00257A61">
        <w:rPr>
          <w:b/>
        </w:rPr>
        <w:t xml:space="preserve">Your name: </w:t>
      </w:r>
      <w:r w:rsidR="008B741C">
        <w:rPr>
          <w:b/>
        </w:rPr>
        <w:t>_________________</w:t>
      </w:r>
    </w:p>
    <w:p w14:paraId="6B0703A3" w14:textId="72CCB67D" w:rsidR="00257A61" w:rsidRPr="00257A61" w:rsidRDefault="00257A61" w:rsidP="00257A61">
      <w:pPr>
        <w:pStyle w:val="ListParagraph"/>
        <w:numPr>
          <w:ilvl w:val="0"/>
          <w:numId w:val="2"/>
        </w:numPr>
      </w:pPr>
      <w:r w:rsidRPr="00257A61">
        <w:t>Load "Heart Disease" dataset</w:t>
      </w:r>
      <w:r>
        <w:t>. This dataset comes with Orange; you can use the “Datasets” widget to easily access it.</w:t>
      </w:r>
    </w:p>
    <w:p w14:paraId="072383E5" w14:textId="6326ECAA" w:rsidR="00257A61" w:rsidRPr="00257A61" w:rsidRDefault="00257A61" w:rsidP="00257A61">
      <w:pPr>
        <w:pStyle w:val="ListParagraph"/>
        <w:numPr>
          <w:ilvl w:val="0"/>
          <w:numId w:val="2"/>
        </w:numPr>
      </w:pPr>
      <w:r>
        <w:t>Check</w:t>
      </w:r>
      <w:r w:rsidRPr="00257A61">
        <w:t xml:space="preserve"> its data using a "Data Table"</w:t>
      </w:r>
      <w:r>
        <w:t xml:space="preserve"> widget.</w:t>
      </w:r>
    </w:p>
    <w:p w14:paraId="7887AF72" w14:textId="6A92D251" w:rsidR="00257A61" w:rsidRDefault="00257A61" w:rsidP="00257A61">
      <w:pPr>
        <w:pStyle w:val="ListParagraph"/>
        <w:numPr>
          <w:ilvl w:val="0"/>
          <w:numId w:val="2"/>
        </w:numPr>
      </w:pPr>
      <w:r w:rsidRPr="00257A61">
        <w:t xml:space="preserve">Draw a Scatter Plot. Configure the plot to find &amp; show the most informative projection. Insert a screenshot of </w:t>
      </w:r>
      <w:r w:rsidR="00205DD7">
        <w:t>the scatter plot window showing the most informative projection</w:t>
      </w:r>
      <w:bookmarkStart w:id="0" w:name="_GoBack"/>
      <w:bookmarkEnd w:id="0"/>
      <w:r>
        <w:t>:</w:t>
      </w:r>
    </w:p>
    <w:p w14:paraId="0B4C7870" w14:textId="448934C7" w:rsidR="00257A61" w:rsidRPr="00257A61" w:rsidRDefault="00257A61" w:rsidP="00257A61">
      <w:pPr>
        <w:rPr>
          <w:color w:val="FF0000"/>
        </w:rPr>
      </w:pPr>
      <w:r w:rsidRPr="00257A61">
        <w:rPr>
          <w:color w:val="FF0000"/>
          <w:highlight w:val="yellow"/>
        </w:rPr>
        <w:t>[Insert Screenshot]</w:t>
      </w:r>
    </w:p>
    <w:p w14:paraId="08629EA8" w14:textId="6DFFB162" w:rsidR="00257A61" w:rsidRPr="00257A61" w:rsidRDefault="00257A61" w:rsidP="00257A61">
      <w:pPr>
        <w:pStyle w:val="ListParagraph"/>
        <w:numPr>
          <w:ilvl w:val="0"/>
          <w:numId w:val="2"/>
        </w:numPr>
      </w:pPr>
      <w:r w:rsidRPr="00257A61">
        <w:t>Use the "Test &amp; Score" widget. Drag the "Datasets" output to the "Test &amp; Score" input.</w:t>
      </w:r>
    </w:p>
    <w:p w14:paraId="4A6D386C" w14:textId="6C543E41" w:rsidR="00257A61" w:rsidRPr="00257A61" w:rsidRDefault="00257A61" w:rsidP="00257A61">
      <w:pPr>
        <w:pStyle w:val="ListParagraph"/>
        <w:numPr>
          <w:ilvl w:val="0"/>
          <w:numId w:val="2"/>
        </w:numPr>
      </w:pPr>
      <w:r w:rsidRPr="00257A61">
        <w:t>Create the "Tree", "Random Forest", "</w:t>
      </w:r>
      <w:proofErr w:type="spellStart"/>
      <w:r w:rsidRPr="00257A61">
        <w:t>kNN</w:t>
      </w:r>
      <w:proofErr w:type="spellEnd"/>
      <w:r w:rsidRPr="00257A61">
        <w:t xml:space="preserve">", "SVM" and "Neural Network" classifiers and connect </w:t>
      </w:r>
      <w:r w:rsidRPr="00257A61">
        <w:t>all</w:t>
      </w:r>
      <w:r w:rsidRPr="00257A61">
        <w:t xml:space="preserve"> their outputs to the input of "Test &amp; Score"</w:t>
      </w:r>
    </w:p>
    <w:p w14:paraId="5B1A5336" w14:textId="3C188D93" w:rsidR="00257A61" w:rsidRDefault="00257A61" w:rsidP="00257A61">
      <w:pPr>
        <w:pStyle w:val="ListParagraph"/>
        <w:numPr>
          <w:ilvl w:val="0"/>
          <w:numId w:val="2"/>
        </w:numPr>
      </w:pPr>
      <w:r w:rsidRPr="00257A61">
        <w:t xml:space="preserve">Check the "Test &amp; Score" results. Configure it to use 20 folds for stratified cross validation. </w:t>
      </w:r>
      <w:r>
        <w:t xml:space="preserve">Order the classifiers by their precision. </w:t>
      </w:r>
      <w:r w:rsidRPr="00257A61">
        <w:t>Which classifier has the highest precision? Paste a screenshot.</w:t>
      </w:r>
    </w:p>
    <w:p w14:paraId="70622004" w14:textId="6A76734B" w:rsidR="00257A61" w:rsidRPr="00257A61" w:rsidRDefault="00257A61" w:rsidP="00257A61">
      <w:pPr>
        <w:rPr>
          <w:color w:val="FF0000"/>
        </w:rPr>
      </w:pPr>
      <w:r w:rsidRPr="00257A61">
        <w:rPr>
          <w:color w:val="FF0000"/>
          <w:highlight w:val="yellow"/>
        </w:rPr>
        <w:t>[Insert Screenshot]</w:t>
      </w:r>
    </w:p>
    <w:p w14:paraId="18ADB7DA" w14:textId="14FC1573" w:rsidR="00257A61" w:rsidRDefault="00257A61" w:rsidP="00257A61">
      <w:pPr>
        <w:pStyle w:val="ListParagraph"/>
        <w:numPr>
          <w:ilvl w:val="0"/>
          <w:numId w:val="2"/>
        </w:numPr>
      </w:pPr>
      <w:r w:rsidRPr="00257A61">
        <w:t>Connect the "Test &amp; Score" output to a "Confusion Matrix". Take a screenshot of the confusion matrix of the classifier with the best precision.</w:t>
      </w:r>
    </w:p>
    <w:p w14:paraId="25CF9679" w14:textId="0130D49C" w:rsidR="00257A61" w:rsidRPr="00257A61" w:rsidRDefault="00257A61" w:rsidP="00257A61">
      <w:pPr>
        <w:rPr>
          <w:color w:val="FF0000"/>
        </w:rPr>
      </w:pPr>
      <w:r w:rsidRPr="00257A61">
        <w:rPr>
          <w:color w:val="FF0000"/>
          <w:highlight w:val="yellow"/>
        </w:rPr>
        <w:t>[Insert Screenshot]</w:t>
      </w:r>
    </w:p>
    <w:p w14:paraId="6E1B4398" w14:textId="1C156116" w:rsidR="00257A61" w:rsidRDefault="00794681" w:rsidP="00257A61">
      <w:pPr>
        <w:pStyle w:val="ListParagraph"/>
        <w:numPr>
          <w:ilvl w:val="0"/>
          <w:numId w:val="2"/>
        </w:numPr>
      </w:pPr>
      <w:r>
        <w:t>Use “Datasets” as input for a second “Tree (1)” classifier. Connect the new classifier to a “Tree Viewer” widget to visualize the decision tree. Configure the decision tree to use the following configuration, and then insert a screenshot of the resulting tree:</w:t>
      </w:r>
    </w:p>
    <w:p w14:paraId="5784F7A4" w14:textId="55E1C333" w:rsidR="00794681" w:rsidRDefault="00794681" w:rsidP="00794681">
      <w:pPr>
        <w:pStyle w:val="ListParagraph"/>
        <w:numPr>
          <w:ilvl w:val="1"/>
          <w:numId w:val="2"/>
        </w:numPr>
      </w:pPr>
      <w:r>
        <w:t>Binary tree</w:t>
      </w:r>
    </w:p>
    <w:p w14:paraId="510A4E66" w14:textId="2C95541A" w:rsidR="00794681" w:rsidRDefault="00794681" w:rsidP="00794681">
      <w:pPr>
        <w:pStyle w:val="ListParagraph"/>
        <w:numPr>
          <w:ilvl w:val="1"/>
          <w:numId w:val="2"/>
        </w:numPr>
      </w:pPr>
      <w:r>
        <w:t>Min number of instances in leaves: 2</w:t>
      </w:r>
    </w:p>
    <w:p w14:paraId="77C83127" w14:textId="53E0DB60" w:rsidR="00794681" w:rsidRDefault="00794681" w:rsidP="00794681">
      <w:pPr>
        <w:pStyle w:val="ListParagraph"/>
        <w:numPr>
          <w:ilvl w:val="1"/>
          <w:numId w:val="2"/>
        </w:numPr>
      </w:pPr>
      <w:r>
        <w:t>Do not split subsets smaller than: 5</w:t>
      </w:r>
    </w:p>
    <w:p w14:paraId="744CC232" w14:textId="06B27C4D" w:rsidR="00794681" w:rsidRDefault="00794681" w:rsidP="00794681">
      <w:pPr>
        <w:pStyle w:val="ListParagraph"/>
        <w:numPr>
          <w:ilvl w:val="1"/>
          <w:numId w:val="2"/>
        </w:numPr>
      </w:pPr>
      <w:r>
        <w:t xml:space="preserve">Limit the maximum tree depth </w:t>
      </w:r>
      <w:proofErr w:type="gramStart"/>
      <w:r>
        <w:t>to:</w:t>
      </w:r>
      <w:proofErr w:type="gramEnd"/>
      <w:r>
        <w:t xml:space="preserve"> 3</w:t>
      </w:r>
    </w:p>
    <w:p w14:paraId="57414860" w14:textId="7E7C12E6" w:rsidR="00794681" w:rsidRPr="00794681" w:rsidRDefault="00794681" w:rsidP="00794681">
      <w:pPr>
        <w:rPr>
          <w:color w:val="FF0000"/>
        </w:rPr>
      </w:pPr>
      <w:r w:rsidRPr="00794681">
        <w:rPr>
          <w:color w:val="FF0000"/>
          <w:highlight w:val="yellow"/>
        </w:rPr>
        <w:t>[Insert Screenshot]</w:t>
      </w:r>
    </w:p>
    <w:p w14:paraId="38A69747" w14:textId="32728313" w:rsidR="00257A61" w:rsidRDefault="00257A61" w:rsidP="00257A61">
      <w:pPr>
        <w:pStyle w:val="ListParagraph"/>
        <w:numPr>
          <w:ilvl w:val="0"/>
          <w:numId w:val="2"/>
        </w:numPr>
      </w:pPr>
      <w:r>
        <w:t>Take a screenshot of your completed canvas in orange that shows how you connected the widgets.</w:t>
      </w:r>
    </w:p>
    <w:p w14:paraId="0B64B7D1" w14:textId="77777777" w:rsidR="00257A61" w:rsidRPr="00257A61" w:rsidRDefault="00257A61" w:rsidP="00257A61">
      <w:pPr>
        <w:rPr>
          <w:color w:val="FF0000"/>
        </w:rPr>
      </w:pPr>
      <w:r w:rsidRPr="00257A61">
        <w:rPr>
          <w:color w:val="FF0000"/>
          <w:highlight w:val="yellow"/>
        </w:rPr>
        <w:t>[Insert Screenshot]</w:t>
      </w:r>
    </w:p>
    <w:p w14:paraId="7700BE01" w14:textId="77777777" w:rsidR="00257A61" w:rsidRPr="00257A61" w:rsidRDefault="00257A61" w:rsidP="00257A61"/>
    <w:sectPr w:rsidR="00257A61" w:rsidRPr="00257A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4C48" w14:textId="77777777" w:rsidR="00794681" w:rsidRDefault="00794681" w:rsidP="00794681">
      <w:pPr>
        <w:spacing w:after="0" w:line="240" w:lineRule="auto"/>
      </w:pPr>
      <w:r>
        <w:separator/>
      </w:r>
    </w:p>
  </w:endnote>
  <w:endnote w:type="continuationSeparator" w:id="0">
    <w:p w14:paraId="06DF99A2" w14:textId="77777777" w:rsidR="00794681" w:rsidRDefault="00794681" w:rsidP="0079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1AABC" w14:textId="77777777" w:rsidR="00794681" w:rsidRDefault="00794681" w:rsidP="00794681">
      <w:pPr>
        <w:spacing w:after="0" w:line="240" w:lineRule="auto"/>
      </w:pPr>
      <w:r>
        <w:separator/>
      </w:r>
    </w:p>
  </w:footnote>
  <w:footnote w:type="continuationSeparator" w:id="0">
    <w:p w14:paraId="2EBC80F3" w14:textId="77777777" w:rsidR="00794681" w:rsidRDefault="00794681" w:rsidP="0079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60BD5" w14:textId="560A3C53" w:rsidR="00794681" w:rsidRPr="00794681" w:rsidRDefault="00E722E7">
    <w:pPr>
      <w:pStyle w:val="Header"/>
      <w:rPr>
        <w:lang w:val="de-AT"/>
      </w:rPr>
    </w:pPr>
    <w:r>
      <w:rPr>
        <w:lang w:val="de-AT"/>
      </w:rPr>
      <w:t xml:space="preserve">FH St. Pölten, </w:t>
    </w:r>
    <w:r w:rsidR="00794681">
      <w:rPr>
        <w:lang w:val="de-AT"/>
      </w:rPr>
      <w:t>Digital Healthcare – GSIG, Summer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71396"/>
    <w:multiLevelType w:val="hybridMultilevel"/>
    <w:tmpl w:val="4A8A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57353"/>
    <w:multiLevelType w:val="hybridMultilevel"/>
    <w:tmpl w:val="1AC6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61"/>
    <w:rsid w:val="00205DD7"/>
    <w:rsid w:val="00257A61"/>
    <w:rsid w:val="00794681"/>
    <w:rsid w:val="007D3B18"/>
    <w:rsid w:val="008B741C"/>
    <w:rsid w:val="00944E4C"/>
    <w:rsid w:val="00D471C6"/>
    <w:rsid w:val="00DC6219"/>
    <w:rsid w:val="00E722E7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84A47"/>
  <w14:defaultImageDpi w14:val="32767"/>
  <w15:chartTrackingRefBased/>
  <w15:docId w15:val="{9C366CC2-8DD1-412A-9F32-6D5B4459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81"/>
  </w:style>
  <w:style w:type="paragraph" w:styleId="Heading1">
    <w:name w:val="heading 1"/>
    <w:basedOn w:val="Normal"/>
    <w:next w:val="Normal"/>
    <w:link w:val="Heading1Char"/>
    <w:uiPriority w:val="9"/>
    <w:qFormat/>
    <w:rsid w:val="00257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681"/>
  </w:style>
  <w:style w:type="paragraph" w:styleId="Footer">
    <w:name w:val="footer"/>
    <w:basedOn w:val="Normal"/>
    <w:link w:val="FooterChar"/>
    <w:uiPriority w:val="99"/>
    <w:unhideWhenUsed/>
    <w:rsid w:val="0079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 GSIG - Heart Disease with Orange</dc:title>
  <dc:subject/>
  <dc:creator>Andreas Jakl</dc:creator>
  <cp:keywords/>
  <dc:description/>
  <cp:lastModifiedBy>Andreas Jakl</cp:lastModifiedBy>
  <cp:revision>5</cp:revision>
  <dcterms:created xsi:type="dcterms:W3CDTF">2019-04-16T15:47:00Z</dcterms:created>
  <dcterms:modified xsi:type="dcterms:W3CDTF">2019-04-16T15:57:00Z</dcterms:modified>
</cp:coreProperties>
</file>