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Ministerul Educației și Cercetării al Republicii Moldova</w:t>
      </w:r>
    </w:p>
    <w:p>
      <w:pPr>
        <w:pStyle w:val="Normal"/>
        <w:ind w:start="283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Universitatea Tehnică a Moldovei</w:t>
      </w:r>
    </w:p>
    <w:p>
      <w:pPr>
        <w:pStyle w:val="Normal"/>
        <w:ind w:start="283" w:end="138"/>
        <w:jc w:val="center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>Facultatea Calculatoare, Informatică și Microelectronică</w:t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rPr>
          <w:lang w:val="ro-RO"/>
        </w:rPr>
      </w:pPr>
      <w:r>
        <w:rPr>
          <w:lang w:val="ro-RO"/>
        </w:rPr>
      </w:r>
    </w:p>
    <w:p>
      <w:pPr>
        <w:pStyle w:val="Normal"/>
        <w:ind w:start="283" w:end="278"/>
        <w:rPr>
          <w:lang w:val="ro-RO"/>
        </w:rPr>
      </w:pPr>
      <w:r>
        <w:rPr>
          <w:lang w:val="ro-RO"/>
        </w:rPr>
      </w:r>
    </w:p>
    <w:p>
      <w:pPr>
        <w:pStyle w:val="Normal"/>
        <w:ind w:start="283"/>
        <w:jc w:val="center"/>
        <w:rPr>
          <w:b/>
          <w:sz w:val="144"/>
          <w:szCs w:val="144"/>
          <w:lang w:val="ro-RO"/>
        </w:rPr>
      </w:pPr>
      <w:r>
        <w:rPr>
          <w:b/>
          <w:sz w:val="144"/>
          <w:szCs w:val="144"/>
          <w:lang w:val="ro-RO"/>
        </w:rPr>
        <w:t>Raport</w:t>
      </w:r>
    </w:p>
    <w:p>
      <w:pPr>
        <w:pStyle w:val="Normal"/>
        <w:ind w:start="283"/>
        <w:jc w:val="center"/>
        <w:rPr>
          <w:b/>
          <w:sz w:val="48"/>
          <w:szCs w:val="48"/>
          <w:lang w:val="ro-RO"/>
        </w:rPr>
      </w:pPr>
      <w:r>
        <w:rPr>
          <w:b/>
          <w:sz w:val="48"/>
          <w:szCs w:val="48"/>
          <w:lang w:val="ro-RO"/>
        </w:rPr>
        <w:t xml:space="preserve">la </w:t>
      </w:r>
    </w:p>
    <w:p>
      <w:pPr>
        <w:pStyle w:val="Normal"/>
        <w:ind w:star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1</w:t>
      </w:r>
    </w:p>
    <w:p>
      <w:pPr>
        <w:pStyle w:val="Normal"/>
        <w:ind w:start="283"/>
        <w:jc w:val="center"/>
        <w:rPr>
          <w:b/>
          <w:sz w:val="32"/>
          <w:szCs w:val="32"/>
          <w:lang w:val="ro-RO"/>
        </w:rPr>
      </w:pPr>
      <w:r>
        <w:rPr>
          <w:b/>
          <w:sz w:val="32"/>
          <w:szCs w:val="32"/>
          <w:lang w:val="ro-RO"/>
        </w:rPr>
      </w:r>
    </w:p>
    <w:p>
      <w:pPr>
        <w:pStyle w:val="Normal"/>
        <w:ind w:start="283"/>
        <w:jc w:val="center"/>
        <w:rPr>
          <w:sz w:val="28"/>
          <w:szCs w:val="28"/>
          <w:lang w:val="ro-RO"/>
        </w:rPr>
      </w:pPr>
      <w:r>
        <w:rPr>
          <w:i/>
          <w:sz w:val="28"/>
          <w:szCs w:val="28"/>
          <w:lang w:val="ro-RO"/>
        </w:rPr>
        <w:t>Disciplina: Tehnici de programare</w:t>
      </w:r>
    </w:p>
    <w:p>
      <w:pPr>
        <w:pStyle w:val="Normal"/>
        <w:ind w:star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start="283"/>
        <w:jc w:val="center"/>
        <w:rPr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  <w:t xml:space="preserve">Tema: </w:t>
      </w:r>
      <w:r>
        <w:rPr>
          <w:sz w:val="36"/>
          <w:szCs w:val="36"/>
          <w:lang w:val="ro-RO"/>
        </w:rPr>
        <w:t xml:space="preserve">” </w:t>
      </w:r>
      <w:r>
        <w:rPr>
          <w:sz w:val="36"/>
          <w:szCs w:val="36"/>
          <w:highlight w:val="yellow"/>
          <w:lang w:val="ro-RO"/>
        </w:rPr>
        <w:t>Utilizarea și Înțelegerea mediului de utilizare în Linux?</w:t>
      </w:r>
      <w:r>
        <w:rPr>
          <w:sz w:val="32"/>
          <w:szCs w:val="32"/>
          <w:lang w:val="ro-RO"/>
        </w:rPr>
        <w:t xml:space="preserve"> </w:t>
      </w:r>
      <w:r>
        <w:rPr>
          <w:sz w:val="36"/>
          <w:szCs w:val="36"/>
          <w:lang w:val="ro-RO"/>
        </w:rPr>
        <w:t>”</w:t>
      </w:r>
    </w:p>
    <w:p>
      <w:pPr>
        <w:pStyle w:val="Normal"/>
        <w:ind w:start="283"/>
        <w:rPr>
          <w:b/>
          <w:sz w:val="36"/>
          <w:szCs w:val="36"/>
          <w:lang w:val="ro-RO"/>
        </w:rPr>
      </w:pPr>
      <w:r>
        <w:rPr>
          <w:b/>
          <w:sz w:val="36"/>
          <w:szCs w:val="36"/>
          <w:lang w:val="ro-RO"/>
        </w:rPr>
      </w:r>
    </w:p>
    <w:p>
      <w:pPr>
        <w:pStyle w:val="Normal"/>
        <w:ind w:start="283"/>
        <w:rPr>
          <w:sz w:val="36"/>
          <w:szCs w:val="36"/>
          <w:lang w:val="ro-RO"/>
        </w:rPr>
      </w:pPr>
      <w:r>
        <w:rPr>
          <w:sz w:val="36"/>
          <w:szCs w:val="36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-566" w:end="-3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efectuat : </w:t>
        <w:tab/>
        <w:tab/>
        <w:tab/>
        <w:tab/>
        <w:tab/>
        <w:t xml:space="preserve">                       st. gr.SI – </w:t>
      </w:r>
      <w:r>
        <w:rPr>
          <w:sz w:val="28"/>
          <w:szCs w:val="28"/>
          <w:lang w:val="ro-RO"/>
        </w:rPr>
        <w:t>266 Agheorghesi Paul-Florian</w:t>
      </w:r>
    </w:p>
    <w:p>
      <w:pPr>
        <w:pStyle w:val="Normal"/>
        <w:ind w:star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</w:r>
    </w:p>
    <w:p>
      <w:pPr>
        <w:pStyle w:val="Normal"/>
        <w:ind w:start="-566"/>
        <w:rPr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     </w:t>
      </w:r>
      <w:r>
        <w:rPr>
          <w:sz w:val="28"/>
          <w:szCs w:val="28"/>
          <w:lang w:val="ro-RO"/>
        </w:rPr>
        <w:t xml:space="preserve">A verificat : </w:t>
        <w:tab/>
        <w:tab/>
        <w:tab/>
        <w:tab/>
        <w:t xml:space="preserve">                                       asistent universitar </w:t>
      </w:r>
      <w:r>
        <w:rPr>
          <w:sz w:val="28"/>
          <w:szCs w:val="28"/>
          <w:highlight w:val="yellow"/>
          <w:lang w:val="ro-RO"/>
        </w:rPr>
        <w:t>Cristian Gonceari</w:t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283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</w:r>
    </w:p>
    <w:p>
      <w:pPr>
        <w:pStyle w:val="Normal"/>
        <w:ind w:start="-566"/>
        <w:jc w:val="center"/>
        <w:rPr>
          <w:sz w:val="32"/>
          <w:szCs w:val="32"/>
          <w:lang w:val="ro-RO"/>
        </w:rPr>
      </w:pPr>
      <w:r>
        <w:rPr>
          <w:sz w:val="32"/>
          <w:szCs w:val="32"/>
          <w:lang w:val="ro-RO"/>
        </w:rPr>
        <w:t>Chișinău – 2026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SARCINA LUCRĂRII</w:t>
      </w:r>
    </w:p>
    <w:p>
      <w:pPr>
        <w:pStyle w:val="BodyText"/>
        <w:rPr/>
      </w:pPr>
      <w:r>
        <w:rPr/>
        <w:t>De parcurs materialul prezent de pe pwn.</w:t>
      </w:r>
      <w:r>
        <w:rPr>
          <w:lang w:val="en-US"/>
        </w:rPr>
        <w:t>college – sectiunea “Start Here” si in posibil partea de “Linux Luminarium”.</w:t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  <w:t>In principiu, platforma ofera un mediu sandboxed si in browser the instante linux prin docker – dar in acelasi timp pentru a afisa familiarizare – voi folosi virtualbox – si voi instala BackBox; o distributie bazata pe debian, ce ofera un toolkit destul de minim dar puternic.</w:t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  <w:t>Instalatia este una standard, ca oricare sistem de operare, singura diferenta ramane faptul ca se va instala printr-un mediu virtualizat.</w:t>
      </w:r>
    </w:p>
    <w:p>
      <w:pPr>
        <w:pStyle w:val="BodyText"/>
        <w:rPr>
          <w:lang w:val="en-US"/>
        </w:rPr>
      </w:pPr>
      <w:r>
        <w:rPr>
          <w:lang w:val="en-US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lang w:val="en-US"/>
        </w:rPr>
        <w:br/>
        <w:br/>
      </w:r>
      <w:r>
        <mc:AlternateContent>
          <mc:Choice Requires="wps">
            <w:drawing>
              <wp:anchor distT="0" distB="0" distL="0" distR="0" simplePos="0" relativeHeight="7" behindDoc="0" locked="0" layoutInCell="0" allowOverlap="1">
                <wp:simplePos x="0" y="0"/>
                <wp:positionH relativeFrom="column">
                  <wp:posOffset>1765300</wp:posOffset>
                </wp:positionH>
                <wp:positionV relativeFrom="paragraph">
                  <wp:posOffset>104775</wp:posOffset>
                </wp:positionV>
                <wp:extent cx="3281680" cy="3521710"/>
                <wp:effectExtent l="0" t="0" r="0" b="0"/>
                <wp:wrapSquare wrapText="largest"/>
                <wp:docPr id="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1680" cy="35217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jc w:val="center"/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3281680" cy="3194050"/>
                                  <wp:effectExtent l="0" t="0" r="0" b="0"/>
                                  <wp:docPr id="2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281680" cy="3194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 xml:space="preserve">Figura 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instrText xml:space="preserve"> SEQ Figura \* ARABIC </w:instrTex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>: Instalarea distributiei prin virtualbox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58.4pt;height:277.3pt;mso-wrap-distance-left:0pt;mso-wrap-distance-right:0pt;mso-wrap-distance-top:0pt;mso-wrap-distance-bottom:0pt;margin-top:8.25pt;mso-position-vertical-relative:text;margin-left:139pt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jc w:val="center"/>
                        <w:rPr>
                          <w:b/>
                          <w:bCs/>
                          <w:i w:val="false"/>
                          <w:iCs w:val="false"/>
                        </w:rPr>
                      </w:pPr>
                      <w:r>
                        <w:drawing>
                          <wp:inline distT="0" distB="0" distL="0" distR="0">
                            <wp:extent cx="3281680" cy="3194050"/>
                            <wp:effectExtent l="0" t="0" r="0" b="0"/>
                            <wp:docPr id="3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281680" cy="3194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 xml:space="preserve">Figura 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instrText xml:space="preserve"> SEQ Figura \* ARABIC </w:instrTex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>1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>: Instalarea distributiei prin virtualbox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9" behindDoc="0" locked="0" layoutInCell="0" allowOverlap="1">
                <wp:simplePos x="0" y="0"/>
                <wp:positionH relativeFrom="column">
                  <wp:posOffset>1886585</wp:posOffset>
                </wp:positionH>
                <wp:positionV relativeFrom="paragraph">
                  <wp:posOffset>3885565</wp:posOffset>
                </wp:positionV>
                <wp:extent cx="2936875" cy="2174875"/>
                <wp:effectExtent l="0" t="0" r="0" b="0"/>
                <wp:wrapSquare wrapText="largest"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6875" cy="2174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jc w:val="center"/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936875" cy="1847215"/>
                                  <wp:effectExtent l="0" t="0" r="0" b="0"/>
                                  <wp:docPr id="5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936875" cy="1847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 xml:space="preserve">Figura 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instrText xml:space="preserve"> SEQ Figura \* ARABIC </w:instrTex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>: Mediul de utilizare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231.25pt;height:171.25pt;mso-wrap-distance-left:0pt;mso-wrap-distance-right:0pt;mso-wrap-distance-top:0pt;mso-wrap-distance-bottom:0pt;margin-top:305.95pt;mso-position-vertical-relative:text;margin-left:148.55pt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jc w:val="center"/>
                        <w:rPr>
                          <w:b/>
                          <w:bCs/>
                          <w:i w:val="false"/>
                          <w:iCs w:val="false"/>
                        </w:rPr>
                      </w:pPr>
                      <w:r>
                        <w:drawing>
                          <wp:inline distT="0" distB="0" distL="0" distR="0">
                            <wp:extent cx="2936875" cy="1847215"/>
                            <wp:effectExtent l="0" t="0" r="0" b="0"/>
                            <wp:docPr id="6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936875" cy="1847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 xml:space="preserve">Figura 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instrText xml:space="preserve"> SEQ Figura \* ARABIC </w:instrTex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>2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>: Mediul de utilizare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  <w:br/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  <w:t>Reiterand cele mentionate de mai sus – platforma ofera instante in browser prin docker.</w:t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  <w:t>Astfel voi parcurge challenge-urile date prin acele instante.</w:t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  <w:r>
        <mc:AlternateContent>
          <mc:Choice Requires="wps">
            <w:drawing>
              <wp:anchor distT="0" distB="0" distL="0" distR="0" simplePos="0" relativeHeight="11" behindDoc="0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-54610</wp:posOffset>
                </wp:positionV>
                <wp:extent cx="6280785" cy="2493010"/>
                <wp:effectExtent l="0" t="0" r="0" b="0"/>
                <wp:wrapSquare wrapText="largest"/>
                <wp:docPr id="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0785" cy="24930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jc w:val="center"/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4710430" cy="1993900"/>
                                  <wp:effectExtent l="0" t="0" r="0" b="0"/>
                                  <wp:docPr id="8" name="Image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10430" cy="1993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 xml:space="preserve">Figura 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instrText xml:space="preserve"> SEQ Figura \* ARABIC </w:instrTex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>: Primul challenge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94.55pt;height:196.3pt;mso-wrap-distance-left:0pt;mso-wrap-distance-right:0pt;mso-wrap-distance-top:0pt;mso-wrap-distance-bottom:0pt;margin-top:-4.3pt;mso-position-vertical-relative:text;margin-left:0pt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jc w:val="center"/>
                        <w:rPr>
                          <w:b/>
                          <w:bCs/>
                          <w:i w:val="false"/>
                          <w:iCs w:val="false"/>
                        </w:rPr>
                      </w:pPr>
                      <w:r>
                        <w:drawing>
                          <wp:inline distT="0" distB="0" distL="0" distR="0">
                            <wp:extent cx="4710430" cy="1993900"/>
                            <wp:effectExtent l="0" t="0" r="0" b="0"/>
                            <wp:docPr id="9" name="Image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10430" cy="1993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 xml:space="preserve">Figura 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instrText xml:space="preserve"> SEQ Figura \* ARABIC </w:instrTex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>3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>: Primul challenge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  <w:br/>
        <w:br/>
        <w:br/>
        <w:br/>
        <w:br/>
        <w:br/>
        <w:br/>
        <w:br/>
        <w:br/>
        <w:br/>
        <w:br/>
      </w:r>
    </w:p>
    <w:p>
      <w:pPr>
        <w:pStyle w:val="BodyText"/>
        <w:rPr>
          <w:lang w:val="en-US"/>
        </w:rPr>
      </w:pPr>
      <w:r>
        <w:rPr>
          <w:lang w:val="en-US"/>
        </w:rPr>
        <w:t>Solutia data, asa cum este mentionat si in descriere – se afiseaza in mod automat.</w:t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  <w:br/>
        <w:br/>
        <w:br/>
        <w:br/>
        <w:br/>
        <w:br/>
        <w:br/>
        <w:br/>
        <w:br/>
        <w:br/>
        <w:br/>
        <w:br/>
      </w:r>
      <w:r>
        <mc:AlternateContent>
          <mc:Choice Requires="wps">
            <w:drawing>
              <wp:anchor distT="0" distB="0" distL="0" distR="0" simplePos="0" relativeHeight="13" behindDoc="0" locked="0" layoutInCell="0" allowOverlap="1">
                <wp:simplePos x="0" y="0"/>
                <wp:positionH relativeFrom="column">
                  <wp:posOffset>1166495</wp:posOffset>
                </wp:positionH>
                <wp:positionV relativeFrom="paragraph">
                  <wp:posOffset>-54610</wp:posOffset>
                </wp:positionV>
                <wp:extent cx="4310380" cy="1817370"/>
                <wp:effectExtent l="0" t="0" r="0" b="0"/>
                <wp:wrapSquare wrapText="largest"/>
                <wp:docPr id="10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0380" cy="181737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jc w:val="center"/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4310380" cy="1489710"/>
                                  <wp:effectExtent l="0" t="0" r="0" b="0"/>
                                  <wp:docPr id="11" name="Image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Image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10380" cy="14897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 xml:space="preserve">Figura 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instrText xml:space="preserve"> SEQ Figura \* ARABIC </w:instrTex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>: Al doilea challenge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39.4pt;height:143.1pt;mso-wrap-distance-left:0pt;mso-wrap-distance-right:0pt;mso-wrap-distance-top:0pt;mso-wrap-distance-bottom:0pt;margin-top:-4.3pt;mso-position-vertical-relative:text;margin-left:91.85pt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jc w:val="center"/>
                        <w:rPr>
                          <w:b/>
                          <w:bCs/>
                          <w:i w:val="false"/>
                          <w:iCs w:val="false"/>
                        </w:rPr>
                      </w:pPr>
                      <w:r>
                        <w:drawing>
                          <wp:inline distT="0" distB="0" distL="0" distR="0">
                            <wp:extent cx="4310380" cy="1489710"/>
                            <wp:effectExtent l="0" t="0" r="0" b="0"/>
                            <wp:docPr id="12" name="Image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" name="Image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10380" cy="14897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 xml:space="preserve">Figura 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instrText xml:space="preserve"> SEQ Figura \* ARABIC </w:instrTex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>4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>: Al doilea challenge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5" behindDoc="0" locked="0" layoutInCell="0" allowOverlap="1">
                <wp:simplePos x="0" y="0"/>
                <wp:positionH relativeFrom="column">
                  <wp:posOffset>1126490</wp:posOffset>
                </wp:positionH>
                <wp:positionV relativeFrom="paragraph">
                  <wp:posOffset>1978025</wp:posOffset>
                </wp:positionV>
                <wp:extent cx="4426585" cy="1925955"/>
                <wp:effectExtent l="0" t="0" r="0" b="0"/>
                <wp:wrapSquare wrapText="largest"/>
                <wp:docPr id="13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6585" cy="192595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jc w:val="center"/>
                              <w:rPr/>
                            </w:pPr>
                            <w:r>
                              <w:drawing>
                                <wp:inline distT="0" distB="0" distL="0" distR="0">
                                  <wp:extent cx="4426585" cy="1598295"/>
                                  <wp:effectExtent l="0" t="0" r="0" b="0"/>
                                  <wp:docPr id="14" name="Image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Image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426585" cy="1598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 xml:space="preserve">Figura 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instrText xml:space="preserve"> SEQ Figura \* ARABIC </w:instrTex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 xml:space="preserve">: 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>Rezolvarea</w:t>
                            </w:r>
                            <w:r>
                              <w:rPr/>
                              <w:t xml:space="preserve"> 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348.55pt;height:151.65pt;mso-wrap-distance-left:0pt;mso-wrap-distance-right:0pt;mso-wrap-distance-top:0pt;mso-wrap-distance-bottom:0pt;margin-top:155.75pt;mso-position-vertical-relative:text;margin-left:88.7pt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jc w:val="center"/>
                        <w:rPr/>
                      </w:pPr>
                      <w:r>
                        <w:drawing>
                          <wp:inline distT="0" distB="0" distL="0" distR="0">
                            <wp:extent cx="4426585" cy="1598295"/>
                            <wp:effectExtent l="0" t="0" r="0" b="0"/>
                            <wp:docPr id="15" name="Image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Image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426585" cy="1598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 xml:space="preserve">Figura 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instrText xml:space="preserve"> SEQ Figura \* ARABIC </w:instrTex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>5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 xml:space="preserve">: 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>Rezolvarea</w:t>
                      </w:r>
                      <w:r>
                        <w:rPr/>
                        <w:t xml:space="preserve"> 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  <w:t>Acelasi lucru si in acest caz – majoritatea challenge-urilor de aici sunt pentru familiarizarea platformei in cauza.</w:t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  <w:t>Dupa finalizarea challenge-urilor, am primit primul capstone – White Belt.</w:t>
      </w:r>
    </w:p>
    <w:p>
      <w:pPr>
        <w:pStyle w:val="BodyText"/>
        <w:rPr>
          <w:lang w:val="en-US"/>
        </w:rPr>
      </w:pPr>
      <w:r>
        <w:rPr>
          <w:lang w:val="en-US"/>
        </w:rPr>
      </w:r>
    </w:p>
    <w:p>
      <w:pPr>
        <w:pStyle w:val="BodyText"/>
        <w:rPr>
          <w:lang w:val="en-US"/>
        </w:rPr>
      </w:pPr>
      <w:r>
        <w:rPr>
          <w:lang w:val="en-US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mc:AlternateContent>
          <mc:Choice Requires="wps">
            <w:drawing>
              <wp:anchor distT="0" distB="0" distL="0" distR="0" simplePos="0" relativeHeight="17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2446020" cy="2880360"/>
                <wp:effectExtent l="0" t="0" r="0" b="0"/>
                <wp:wrapSquare wrapText="largest"/>
                <wp:docPr id="1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020" cy="28803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a"/>
                              <w:spacing w:before="120" w:after="120"/>
                              <w:jc w:val="center"/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2446020" cy="2377440"/>
                                  <wp:effectExtent l="0" t="0" r="0" b="0"/>
                                  <wp:docPr id="17" name="Image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Image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46020" cy="23774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 xml:space="preserve">Figura 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instrText xml:space="preserve"> SEQ Figura \* ARABIC </w:instrTex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>6</w:t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fldChar w:fldCharType="end"/>
                            </w:r>
                            <w:r>
                              <w:rPr>
                                <w:b/>
                                <w:bCs/>
                                <w:i w:val="false"/>
                                <w:iCs w:val="false"/>
                              </w:rPr>
                              <w:t>: Finalizarea modulului introductiv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92.6pt;height:226.8pt;mso-wrap-distance-left:0pt;mso-wrap-distance-right:0pt;mso-wrap-distance-top:0pt;mso-wrap-distance-bottom:0pt;margin-top:0pt;mso-position-vertical:top;mso-position-vertical-relative:text;margin-left:167.15pt;mso-position-horizontal:center;mso-position-horizontal-relative:text">
                <v:textbox inset="0in,0in,0in,0in">
                  <w:txbxContent>
                    <w:p>
                      <w:pPr>
                        <w:pStyle w:val="Figura"/>
                        <w:spacing w:before="120" w:after="120"/>
                        <w:jc w:val="center"/>
                        <w:rPr>
                          <w:b/>
                          <w:bCs/>
                          <w:i w:val="false"/>
                          <w:iCs w:val="false"/>
                        </w:rPr>
                      </w:pPr>
                      <w:r>
                        <w:drawing>
                          <wp:inline distT="0" distB="0" distL="0" distR="0">
                            <wp:extent cx="2446020" cy="2377440"/>
                            <wp:effectExtent l="0" t="0" r="0" b="0"/>
                            <wp:docPr id="18" name="Image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Image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46020" cy="23774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 xml:space="preserve">Figura 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instrText xml:space="preserve"> SEQ Figura \* ARABIC </w:instrTex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>6</w:t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fldChar w:fldCharType="end"/>
                      </w:r>
                      <w:r>
                        <w:rPr>
                          <w:b/>
                          <w:bCs/>
                          <w:i w:val="false"/>
                          <w:iCs w:val="false"/>
                        </w:rPr>
                        <w:t>: Finalizarea modulului introductiv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rPr>
          <w:lang w:val="en-US"/>
        </w:rPr>
      </w:pPr>
      <w:r>
        <w:rPr>
          <w:lang w:val="en-US"/>
        </w:rPr>
        <w:t>Astfel voi parcurge challenge-urile de la modulul Linux Liminarium.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CONCLUZII</w:t>
      </w:r>
    </w:p>
    <w:p>
      <w:pPr>
        <w:pStyle w:val="Normal"/>
        <w:spacing w:lineRule="auto" w:line="360"/>
        <w:ind w:firstLine="720"/>
        <w:jc w:val="both"/>
        <w:rPr>
          <w:lang w:val="ro-RO"/>
        </w:rPr>
      </w:pPr>
      <w:r>
        <w:rPr>
          <w:lang w:val="ro-RO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b/>
          <w:bCs/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>BIBLIOGRAFIE</w:t>
      </w:r>
    </w:p>
    <w:p>
      <w:pPr>
        <w:pStyle w:val="Normal"/>
        <w:spacing w:lineRule="auto" w:line="360"/>
        <w:jc w:val="both"/>
        <w:rPr>
          <w:b/>
          <w:bCs/>
          <w:lang w:val="ro-RO"/>
        </w:rPr>
      </w:pPr>
      <w:r>
        <w:rPr>
          <w:b/>
          <w:bCs/>
          <w:lang w:val="ro-RO"/>
        </w:rPr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lang w:val="ro-RO"/>
        </w:rPr>
      </w:pPr>
      <w:r>
        <w:rPr>
          <w:lang w:val="ro-RO"/>
        </w:rPr>
      </w:r>
    </w:p>
    <w:sectPr>
      <w:footerReference w:type="even" r:id="rId14"/>
      <w:footerReference w:type="default" r:id="rId15"/>
      <w:footerReference w:type="first" r:id="rId16"/>
      <w:type w:val="nextPage"/>
      <w:pgSz w:w="12240" w:h="15840"/>
      <w:pgMar w:left="1134" w:right="567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9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731261564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sdt>
                    <w:sdtPr>
                      <w:id w:val="1731261564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6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None/>
              <wp:docPr id="20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1809860713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6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260.45pt;mso-position-horizontal:center;mso-position-horizontal-relative:margin">
              <v:fill opacity="0f"/>
              <v:textbox inset="0in,0in,0in,0in">
                <w:txbxContent>
                  <w:sdt>
                    <w:sdtPr>
                      <w:id w:val="-1809860713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6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6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C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C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752c"/>
    <w:pPr>
      <w:widowControl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Autospacing="1" w:afterAutospacing="1"/>
      <w:outlineLvl w:val="0"/>
    </w:pPr>
    <w:rPr>
      <w:b/>
      <w:bCs/>
      <w:kern w:val="2"/>
      <w:sz w:val="48"/>
      <w:szCs w:val="48"/>
      <w:lang w:val="en-CA" w:eastAsia="en-CA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yperlink">
    <w:name w:val="Hyperlink"/>
    <w:basedOn w:val="DefaultParagraphFont"/>
    <w:uiPriority w:val="99"/>
    <w:unhideWhenUsed/>
    <w:rsid w:val="0031543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themeColor="followedHyperlink" w:val="954F72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c60fe0"/>
    <w:rPr>
      <w:rFonts w:ascii="Times New Roman" w:hAnsi="Times New Roman" w:eastAsia="Times New Roman" w:cs="Times New Roman"/>
      <w:b/>
      <w:bCs/>
      <w:kern w:val="2"/>
      <w:sz w:val="48"/>
      <w:szCs w:val="48"/>
      <w:lang w:eastAsia="en-CA"/>
    </w:rPr>
  </w:style>
  <w:style w:type="character" w:styleId="FooterChar" w:customStyle="1">
    <w:name w:val="Footer Char"/>
    <w:basedOn w:val="DefaultParagraphFont"/>
    <w:link w:val="Footer"/>
    <w:uiPriority w:val="99"/>
    <w:rsid w:val="00b2231f"/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35df7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rameContents">
    <w:name w:val="Frame Contents"/>
    <w:basedOn w:val="Normal"/>
    <w:pPr/>
    <w:rPr/>
  </w:style>
  <w:style w:type="paragraph" w:styleId="Figura">
    <w:name w:val="Figura"/>
    <w:basedOn w:val="Caption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<Relationship Id="rId2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Application>LibreOffice/26.8.0.3$Windows_X86_64 LibreOffice_project/bce0998afefdbc355585ca324285661a2170ba77</Application>
  <AppVersion>15.0000</AppVersion>
  <Pages>6</Pages>
  <Words>240</Words>
  <Characters>1434</Characters>
  <CharactersWithSpaces>1796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2023-09-27T17:57:00Z</dcterms:created>
  <dc:creator>Evghenia Ivanova</dc:creator>
  <dc:description/>
  <dc:language>en-US</dc:language>
  <cp:lastModifiedBy/>
  <dcterms:modified xsi:type="dcterms:W3CDTF">2026-09-15T12:50:38Z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