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Laboratory III.2.- “Formal Verification - Improving the Design Process”</w:t>
      </w:r>
    </w:p>
    <w:p w:rsidR="00000000" w:rsidDel="00000000" w:rsidP="00000000" w:rsidRDefault="00000000" w:rsidRPr="00000000" w14:paraId="00000002">
      <w:pPr>
        <w:spacing w:after="0" w:line="240" w:lineRule="auto"/>
        <w:jc w:val="center"/>
        <w:rPr>
          <w:b w:val="1"/>
          <w:sz w:val="24"/>
          <w:szCs w:val="24"/>
        </w:rPr>
      </w:pPr>
      <w:r w:rsidDel="00000000" w:rsidR="00000000" w:rsidRPr="00000000">
        <w:rPr>
          <w:b w:val="1"/>
          <w:rtl w:val="0"/>
        </w:rPr>
        <w:br w:type="textWrapping"/>
      </w:r>
      <w:r w:rsidDel="00000000" w:rsidR="00000000" w:rsidRPr="00000000">
        <w:rPr>
          <w:sz w:val="24"/>
          <w:szCs w:val="24"/>
          <w:rtl w:val="0"/>
        </w:rPr>
        <w:t xml:space="preserve">Authors: Diego Hernandez Ramirez</w:t>
        <w:br w:type="textWrapping"/>
      </w:r>
      <w:r w:rsidDel="00000000" w:rsidR="00000000" w:rsidRPr="00000000">
        <w:rPr>
          <w:b w:val="1"/>
          <w:sz w:val="24"/>
          <w:szCs w:val="24"/>
          <w:rtl w:val="0"/>
        </w:rPr>
        <w:t xml:space="preserve">Date: 01/12/19</w:t>
      </w:r>
    </w:p>
    <w:p w:rsidR="00000000" w:rsidDel="00000000" w:rsidP="00000000" w:rsidRDefault="00000000" w:rsidRPr="00000000" w14:paraId="00000003">
      <w:pPr>
        <w:pStyle w:val="Heading1"/>
        <w:numPr>
          <w:ilvl w:val="0"/>
          <w:numId w:val="3"/>
        </w:numPr>
        <w:spacing w:before="0" w:line="240" w:lineRule="auto"/>
        <w:ind w:left="432" w:hanging="432"/>
        <w:jc w:val="left"/>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rtl w:val="0"/>
        </w:rPr>
        <w:t xml:space="preserve">Objective</w:t>
      </w:r>
    </w:p>
    <w:p w:rsidR="00000000" w:rsidDel="00000000" w:rsidP="00000000" w:rsidRDefault="00000000" w:rsidRPr="00000000" w14:paraId="00000004">
      <w:pPr>
        <w:spacing w:after="0" w:line="240" w:lineRule="auto"/>
        <w:rPr/>
      </w:pPr>
      <w:r w:rsidDel="00000000" w:rsidR="00000000" w:rsidRPr="00000000">
        <w:rPr>
          <w:rtl w:val="0"/>
        </w:rPr>
        <w:tab/>
        <w:t xml:space="preserve">Experience yourself the beauty of Model Checking Tools by analyzing the Suffix Implication and vacuity problems.</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pStyle w:val="Heading1"/>
        <w:numPr>
          <w:ilvl w:val="0"/>
          <w:numId w:val="3"/>
        </w:numPr>
        <w:spacing w:before="0" w:line="240" w:lineRule="auto"/>
        <w:ind w:left="432" w:hanging="432"/>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Material</w:t>
      </w:r>
    </w:p>
    <w:p w:rsidR="00000000" w:rsidDel="00000000" w:rsidP="00000000" w:rsidRDefault="00000000" w:rsidRPr="00000000" w14:paraId="00000007">
      <w:pPr>
        <w:numPr>
          <w:ilvl w:val="0"/>
          <w:numId w:val="1"/>
        </w:numPr>
        <w:spacing w:after="0" w:line="240" w:lineRule="auto"/>
        <w:ind w:left="720" w:hanging="360"/>
        <w:jc w:val="both"/>
        <w:rPr/>
      </w:pPr>
      <w:r w:rsidDel="00000000" w:rsidR="00000000" w:rsidRPr="00000000">
        <w:rPr>
          <w:rtl w:val="0"/>
        </w:rPr>
        <w:t xml:space="preserve">PC</w:t>
      </w:r>
    </w:p>
    <w:p w:rsidR="00000000" w:rsidDel="00000000" w:rsidP="00000000" w:rsidRDefault="00000000" w:rsidRPr="00000000" w14:paraId="00000008">
      <w:pPr>
        <w:numPr>
          <w:ilvl w:val="0"/>
          <w:numId w:val="1"/>
        </w:numPr>
        <w:spacing w:after="0" w:line="240" w:lineRule="auto"/>
        <w:ind w:left="720" w:hanging="360"/>
        <w:jc w:val="both"/>
        <w:rPr/>
      </w:pPr>
      <w:r w:rsidDel="00000000" w:rsidR="00000000" w:rsidRPr="00000000">
        <w:rPr>
          <w:rtl w:val="0"/>
        </w:rPr>
        <w:t xml:space="preserve">SEDA tool, FPV App, Coverage App</w:t>
      </w:r>
    </w:p>
    <w:p w:rsidR="00000000" w:rsidDel="00000000" w:rsidP="00000000" w:rsidRDefault="00000000" w:rsidRPr="00000000" w14:paraId="00000009">
      <w:pPr>
        <w:spacing w:after="0" w:line="240" w:lineRule="auto"/>
        <w:ind w:left="0" w:firstLine="0"/>
        <w:jc w:val="both"/>
        <w:rPr/>
      </w:pPr>
      <w:r w:rsidDel="00000000" w:rsidR="00000000" w:rsidRPr="00000000">
        <w:rPr>
          <w:rtl w:val="0"/>
        </w:rPr>
      </w:r>
    </w:p>
    <w:p w:rsidR="00000000" w:rsidDel="00000000" w:rsidP="00000000" w:rsidRDefault="00000000" w:rsidRPr="00000000" w14:paraId="0000000A">
      <w:pPr>
        <w:pStyle w:val="Heading1"/>
        <w:numPr>
          <w:ilvl w:val="0"/>
          <w:numId w:val="3"/>
        </w:numPr>
        <w:spacing w:before="0" w:line="240" w:lineRule="auto"/>
        <w:ind w:left="432" w:hanging="432"/>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Practical development</w:t>
      </w:r>
    </w:p>
    <w:p w:rsidR="00000000" w:rsidDel="00000000" w:rsidP="00000000" w:rsidRDefault="00000000" w:rsidRPr="00000000" w14:paraId="0000000B">
      <w:pPr>
        <w:ind w:left="0" w:firstLine="0"/>
        <w:jc w:val="both"/>
        <w:rPr/>
      </w:pPr>
      <w:r w:rsidDel="00000000" w:rsidR="00000000" w:rsidRPr="00000000">
        <w:rPr>
          <w:rtl w:val="0"/>
        </w:rPr>
        <w:t xml:space="preserve">Although “Formal Verification” is mostly known as a verification tool only, that is an erroneous  perspective.  When using assertions, the solvers helps you to check that your properties hold under any circumstances. But this is just an small use of the wide spectrum of what solvers can do.</w:t>
      </w:r>
    </w:p>
    <w:p w:rsidR="00000000" w:rsidDel="00000000" w:rsidP="00000000" w:rsidRDefault="00000000" w:rsidRPr="00000000" w14:paraId="0000000C">
      <w:pPr>
        <w:ind w:left="0" w:firstLine="0"/>
        <w:rPr/>
      </w:pPr>
      <w:r w:rsidDel="00000000" w:rsidR="00000000" w:rsidRPr="00000000">
        <w:rPr>
          <w:rtl w:val="0"/>
        </w:rPr>
        <w:t xml:space="preserve">In this laboratory, we will design some modules and verify that our progress is made correctly, with the </w:t>
      </w:r>
      <w:r w:rsidDel="00000000" w:rsidR="00000000" w:rsidRPr="00000000">
        <w:rPr>
          <w:b w:val="1"/>
          <w:rtl w:val="0"/>
        </w:rPr>
        <w:t xml:space="preserve">coverage</w:t>
      </w:r>
      <w:r w:rsidDel="00000000" w:rsidR="00000000" w:rsidRPr="00000000">
        <w:rPr>
          <w:rtl w:val="0"/>
        </w:rPr>
        <w:t xml:space="preserve"> app of SEDA.</w:t>
      </w:r>
      <w:r w:rsidDel="00000000" w:rsidR="00000000" w:rsidRPr="00000000">
        <w:rPr>
          <w:rtl w:val="0"/>
        </w:rPr>
      </w:r>
    </w:p>
    <w:p w:rsidR="00000000" w:rsidDel="00000000" w:rsidP="00000000" w:rsidRDefault="00000000" w:rsidRPr="00000000" w14:paraId="0000000D">
      <w:pPr>
        <w:spacing w:after="0" w:line="240" w:lineRule="auto"/>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Part I: The Cover Statement</w:t>
      </w:r>
    </w:p>
    <w:p w:rsidR="00000000" w:rsidDel="00000000" w:rsidP="00000000" w:rsidRDefault="00000000" w:rsidRPr="00000000" w14:paraId="0000000F">
      <w:pPr>
        <w:rPr/>
      </w:pPr>
      <w:r w:rsidDel="00000000" w:rsidR="00000000" w:rsidRPr="00000000">
        <w:rPr>
          <w:rtl w:val="0"/>
        </w:rPr>
        <w:t xml:space="preserve">During this exercise, we will be using the </w:t>
      </w:r>
      <w:r w:rsidDel="00000000" w:rsidR="00000000" w:rsidRPr="00000000">
        <w:rPr>
          <w:b w:val="1"/>
          <w:rtl w:val="0"/>
        </w:rPr>
        <w:t xml:space="preserve">coverage</w:t>
      </w:r>
      <w:r w:rsidDel="00000000" w:rsidR="00000000" w:rsidRPr="00000000">
        <w:rPr>
          <w:rtl w:val="0"/>
        </w:rPr>
        <w:t xml:space="preserve"> construct of SVA. To get an idea, please read </w:t>
      </w:r>
      <w:hyperlink r:id="rId6">
        <w:r w:rsidDel="00000000" w:rsidR="00000000" w:rsidRPr="00000000">
          <w:rPr>
            <w:color w:val="1155cc"/>
            <w:u w:val="single"/>
            <w:rtl w:val="0"/>
          </w:rPr>
          <w:t xml:space="preserve">this blog post</w:t>
        </w:r>
      </w:hyperlink>
      <w:r w:rsidDel="00000000" w:rsidR="00000000" w:rsidRPr="00000000">
        <w:rPr>
          <w:rtl w:val="0"/>
        </w:rPr>
        <w:t xml:space="preserve">. It will help you to understand how to tackle the problems that will be presented here.</w:t>
      </w:r>
      <w:r w:rsidDel="00000000" w:rsidR="00000000" w:rsidRPr="00000000">
        <w:rPr>
          <w:rtl w:val="0"/>
        </w:rPr>
      </w:r>
    </w:p>
    <w:p w:rsidR="00000000" w:rsidDel="00000000" w:rsidP="00000000" w:rsidRDefault="00000000" w:rsidRPr="00000000" w14:paraId="00000010">
      <w:pPr>
        <w:spacing w:after="0" w:line="240" w:lineRule="auto"/>
        <w:jc w:val="both"/>
        <w:rPr/>
      </w:pPr>
      <w:r w:rsidDel="00000000" w:rsidR="00000000" w:rsidRPr="00000000">
        <w:rPr>
          <w:b w:val="1"/>
          <w:i w:val="1"/>
          <w:color w:val="7f6000"/>
          <w:rtl w:val="0"/>
        </w:rPr>
        <w:t xml:space="preserve">Grade yourself: </w:t>
      </w:r>
      <w:r w:rsidDel="00000000" w:rsidR="00000000" w:rsidRPr="00000000">
        <w:rPr>
          <w:rtl w:val="0"/>
        </w:rPr>
        <w:t xml:space="preserve">The source code of the PCIe is in the github repo. </w:t>
      </w:r>
    </w:p>
    <w:p w:rsidR="00000000" w:rsidDel="00000000" w:rsidP="00000000" w:rsidRDefault="00000000" w:rsidRPr="00000000" w14:paraId="00000011">
      <w:pPr>
        <w:numPr>
          <w:ilvl w:val="0"/>
          <w:numId w:val="2"/>
        </w:numPr>
        <w:spacing w:after="0" w:line="240" w:lineRule="auto"/>
        <w:ind w:left="720" w:hanging="360"/>
        <w:jc w:val="both"/>
        <w:rPr>
          <w:u w:val="none"/>
        </w:rPr>
      </w:pPr>
      <w:r w:rsidDel="00000000" w:rsidR="00000000" w:rsidRPr="00000000">
        <w:rPr>
          <w:rtl w:val="0"/>
        </w:rPr>
        <w:t xml:space="preserve">Are you able to reproduce and fix the problems in the blog post?</w:t>
      </w:r>
    </w:p>
    <w:p w:rsidR="00000000" w:rsidDel="00000000" w:rsidP="00000000" w:rsidRDefault="00000000" w:rsidRPr="00000000" w14:paraId="00000012">
      <w:pPr>
        <w:spacing w:after="0" w:line="240" w:lineRule="auto"/>
        <w:jc w:val="both"/>
        <w:rPr/>
      </w:pPr>
      <w:r w:rsidDel="00000000" w:rsidR="00000000" w:rsidRPr="00000000">
        <w:rPr>
          <w:rtl w:val="0"/>
        </w:rPr>
      </w:r>
    </w:p>
    <w:p w:rsidR="00000000" w:rsidDel="00000000" w:rsidP="00000000" w:rsidRDefault="00000000" w:rsidRPr="00000000" w14:paraId="00000013">
      <w:pPr>
        <w:spacing w:after="0" w:line="240" w:lineRule="auto"/>
        <w:jc w:val="both"/>
        <w:rPr>
          <w:b w:val="1"/>
        </w:rPr>
      </w:pPr>
      <w:r w:rsidDel="00000000" w:rsidR="00000000" w:rsidRPr="00000000">
        <w:rPr>
          <w:rtl w:val="0"/>
        </w:rPr>
      </w:r>
    </w:p>
    <w:p w:rsidR="00000000" w:rsidDel="00000000" w:rsidP="00000000" w:rsidRDefault="00000000" w:rsidRPr="00000000" w14:paraId="00000014">
      <w:pPr>
        <w:spacing w:after="0" w:line="240" w:lineRule="auto"/>
        <w:jc w:val="both"/>
        <w:rPr>
          <w:b w:val="1"/>
        </w:rPr>
      </w:pPr>
      <w:r w:rsidDel="00000000" w:rsidR="00000000" w:rsidRPr="00000000">
        <w:rPr>
          <w:rtl w:val="0"/>
        </w:rPr>
      </w:r>
    </w:p>
    <w:p w:rsidR="00000000" w:rsidDel="00000000" w:rsidP="00000000" w:rsidRDefault="00000000" w:rsidRPr="00000000" w14:paraId="00000015">
      <w:pPr>
        <w:spacing w:after="0" w:line="240" w:lineRule="auto"/>
        <w:jc w:val="both"/>
        <w:rPr>
          <w:b w:val="1"/>
        </w:rPr>
      </w:pPr>
      <w:r w:rsidDel="00000000" w:rsidR="00000000" w:rsidRPr="00000000">
        <w:rPr>
          <w:rtl w:val="0"/>
        </w:rPr>
      </w:r>
    </w:p>
    <w:p w:rsidR="00000000" w:rsidDel="00000000" w:rsidP="00000000" w:rsidRDefault="00000000" w:rsidRPr="00000000" w14:paraId="00000016">
      <w:pPr>
        <w:spacing w:after="0" w:line="240" w:lineRule="auto"/>
        <w:jc w:val="both"/>
        <w:rPr>
          <w:b w:val="1"/>
        </w:rPr>
      </w:pPr>
      <w:r w:rsidDel="00000000" w:rsidR="00000000" w:rsidRPr="00000000">
        <w:rPr>
          <w:rtl w:val="0"/>
        </w:rPr>
      </w:r>
    </w:p>
    <w:p w:rsidR="00000000" w:rsidDel="00000000" w:rsidP="00000000" w:rsidRDefault="00000000" w:rsidRPr="00000000" w14:paraId="00000017">
      <w:pPr>
        <w:spacing w:after="0" w:line="240" w:lineRule="auto"/>
        <w:jc w:val="both"/>
        <w:rPr>
          <w:b w:val="1"/>
        </w:rPr>
      </w:pPr>
      <w:r w:rsidDel="00000000" w:rsidR="00000000" w:rsidRPr="00000000">
        <w:rPr>
          <w:rtl w:val="0"/>
        </w:rPr>
      </w:r>
    </w:p>
    <w:p w:rsidR="00000000" w:rsidDel="00000000" w:rsidP="00000000" w:rsidRDefault="00000000" w:rsidRPr="00000000" w14:paraId="00000018">
      <w:pPr>
        <w:spacing w:after="0" w:line="240" w:lineRule="auto"/>
        <w:jc w:val="both"/>
        <w:rPr>
          <w:b w:val="1"/>
        </w:rPr>
      </w:pPr>
      <w:r w:rsidDel="00000000" w:rsidR="00000000" w:rsidRPr="00000000">
        <w:rPr>
          <w:rtl w:val="0"/>
        </w:rPr>
      </w:r>
    </w:p>
    <w:p w:rsidR="00000000" w:rsidDel="00000000" w:rsidP="00000000" w:rsidRDefault="00000000" w:rsidRPr="00000000" w14:paraId="00000019">
      <w:pPr>
        <w:spacing w:after="0" w:line="240" w:lineRule="auto"/>
        <w:jc w:val="both"/>
        <w:rPr>
          <w:b w:val="1"/>
        </w:rPr>
      </w:pPr>
      <w:r w:rsidDel="00000000" w:rsidR="00000000" w:rsidRPr="00000000">
        <w:rPr>
          <w:rtl w:val="0"/>
        </w:rPr>
      </w:r>
    </w:p>
    <w:p w:rsidR="00000000" w:rsidDel="00000000" w:rsidP="00000000" w:rsidRDefault="00000000" w:rsidRPr="00000000" w14:paraId="0000001A">
      <w:pPr>
        <w:spacing w:after="0" w:line="240" w:lineRule="auto"/>
        <w:jc w:val="both"/>
        <w:rPr>
          <w:b w:val="1"/>
        </w:rPr>
      </w:pPr>
      <w:r w:rsidDel="00000000" w:rsidR="00000000" w:rsidRPr="00000000">
        <w:rPr>
          <w:rtl w:val="0"/>
        </w:rPr>
      </w:r>
    </w:p>
    <w:p w:rsidR="00000000" w:rsidDel="00000000" w:rsidP="00000000" w:rsidRDefault="00000000" w:rsidRPr="00000000" w14:paraId="0000001B">
      <w:pPr>
        <w:spacing w:after="0" w:line="240" w:lineRule="auto"/>
        <w:jc w:val="both"/>
        <w:rPr>
          <w:b w:val="1"/>
        </w:rPr>
      </w:pPr>
      <w:r w:rsidDel="00000000" w:rsidR="00000000" w:rsidRPr="00000000">
        <w:rPr>
          <w:rtl w:val="0"/>
        </w:rPr>
      </w:r>
    </w:p>
    <w:p w:rsidR="00000000" w:rsidDel="00000000" w:rsidP="00000000" w:rsidRDefault="00000000" w:rsidRPr="00000000" w14:paraId="0000001C">
      <w:pPr>
        <w:spacing w:after="0" w:line="240" w:lineRule="auto"/>
        <w:jc w:val="both"/>
        <w:rPr>
          <w:b w:val="1"/>
          <w:sz w:val="28"/>
          <w:szCs w:val="28"/>
        </w:rPr>
      </w:pPr>
      <w:r w:rsidDel="00000000" w:rsidR="00000000" w:rsidRPr="00000000">
        <w:rPr>
          <w:b w:val="1"/>
          <w:sz w:val="28"/>
          <w:szCs w:val="28"/>
          <w:rtl w:val="0"/>
        </w:rPr>
        <w:t xml:space="preserve">Part II: FSM Sanity</w:t>
      </w:r>
    </w:p>
    <w:p w:rsidR="00000000" w:rsidDel="00000000" w:rsidP="00000000" w:rsidRDefault="00000000" w:rsidRPr="00000000" w14:paraId="0000001D">
      <w:pPr>
        <w:spacing w:after="0" w:line="240" w:lineRule="auto"/>
        <w:jc w:val="both"/>
        <w:rPr/>
      </w:pPr>
      <w:r w:rsidDel="00000000" w:rsidR="00000000" w:rsidRPr="00000000">
        <w:rPr>
          <w:rtl w:val="0"/>
        </w:rPr>
        <w:t xml:space="preserve">Retaking the </w:t>
      </w:r>
      <w:r w:rsidDel="00000000" w:rsidR="00000000" w:rsidRPr="00000000">
        <w:rPr>
          <w:i w:val="1"/>
          <w:rtl w:val="0"/>
        </w:rPr>
        <w:t xml:space="preserve">Booth Multiplier</w:t>
      </w:r>
      <w:r w:rsidDel="00000000" w:rsidR="00000000" w:rsidRPr="00000000">
        <w:rPr>
          <w:rtl w:val="0"/>
        </w:rPr>
        <w:t xml:space="preserve">, here is the flow chart of the algorithm. Assume you already started to translate this flow chart into a synthesizable model with SystemVerilog.</w:t>
      </w:r>
    </w:p>
    <w:p w:rsidR="00000000" w:rsidDel="00000000" w:rsidP="00000000" w:rsidRDefault="00000000" w:rsidRPr="00000000" w14:paraId="0000001E">
      <w:pPr>
        <w:spacing w:after="0" w:line="240" w:lineRule="auto"/>
        <w:jc w:val="both"/>
        <w:rPr/>
      </w:pPr>
      <w:r w:rsidDel="00000000" w:rsidR="00000000" w:rsidRPr="00000000">
        <w:rPr>
          <w:rtl w:val="0"/>
        </w:rPr>
      </w:r>
    </w:p>
    <w:p w:rsidR="00000000" w:rsidDel="00000000" w:rsidP="00000000" w:rsidRDefault="00000000" w:rsidRPr="00000000" w14:paraId="0000001F">
      <w:pPr>
        <w:spacing w:after="0" w:line="240" w:lineRule="auto"/>
        <w:jc w:val="center"/>
        <w:rPr>
          <w:b w:val="1"/>
        </w:rPr>
      </w:pPr>
      <w:r w:rsidDel="00000000" w:rsidR="00000000" w:rsidRPr="00000000">
        <w:rPr>
          <w:b w:val="1"/>
        </w:rPr>
        <w:drawing>
          <wp:inline distB="114300" distT="114300" distL="114300" distR="114300">
            <wp:extent cx="5192554" cy="3067926"/>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92554" cy="306792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40" w:lineRule="auto"/>
        <w:jc w:val="both"/>
        <w:rPr>
          <w:b w:val="1"/>
        </w:rPr>
      </w:pPr>
      <w:r w:rsidDel="00000000" w:rsidR="00000000" w:rsidRPr="00000000">
        <w:rPr>
          <w:rtl w:val="0"/>
        </w:rPr>
      </w:r>
    </w:p>
    <w:p w:rsidR="00000000" w:rsidDel="00000000" w:rsidP="00000000" w:rsidRDefault="00000000" w:rsidRPr="00000000" w14:paraId="00000021">
      <w:pPr>
        <w:spacing w:after="0" w:line="24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rtl w:val="0"/>
        </w:rPr>
        <w:t xml:space="preserve">You still have to write some parts of the FSM:</w:t>
      </w:r>
    </w:p>
    <w:p w:rsidR="00000000" w:rsidDel="00000000" w:rsidP="00000000" w:rsidRDefault="00000000" w:rsidRPr="00000000" w14:paraId="00000023">
      <w:pPr>
        <w:spacing w:after="0" w:line="240" w:lineRule="auto"/>
        <w:jc w:val="center"/>
        <w:rPr/>
      </w:pPr>
      <w:r w:rsidDel="00000000" w:rsidR="00000000" w:rsidRPr="00000000">
        <w:rPr/>
        <w:drawing>
          <wp:inline distB="114300" distT="114300" distL="114300" distR="114300">
            <wp:extent cx="4434255" cy="3095466"/>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34255" cy="309546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jc w:val="both"/>
        <w:rPr/>
      </w:pPr>
      <w:r w:rsidDel="00000000" w:rsidR="00000000" w:rsidRPr="00000000">
        <w:rPr>
          <w:rtl w:val="0"/>
        </w:rPr>
        <w:t xml:space="preserve">And this part as well:</w:t>
      </w:r>
    </w:p>
    <w:p w:rsidR="00000000" w:rsidDel="00000000" w:rsidP="00000000" w:rsidRDefault="00000000" w:rsidRPr="00000000" w14:paraId="00000025">
      <w:pPr>
        <w:spacing w:after="0" w:line="240" w:lineRule="auto"/>
        <w:jc w:val="both"/>
        <w:rPr/>
      </w:pPr>
      <w:r w:rsidDel="00000000" w:rsidR="00000000" w:rsidRPr="00000000">
        <w:rPr/>
        <w:drawing>
          <wp:inline distB="114300" distT="114300" distL="114300" distR="114300">
            <wp:extent cx="5612130" cy="1143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1213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jc w:val="both"/>
        <w:rPr/>
      </w:pPr>
      <w:r w:rsidDel="00000000" w:rsidR="00000000" w:rsidRPr="00000000">
        <w:rPr>
          <w:rtl w:val="0"/>
        </w:rPr>
      </w:r>
    </w:p>
    <w:p w:rsidR="00000000" w:rsidDel="00000000" w:rsidP="00000000" w:rsidRDefault="00000000" w:rsidRPr="00000000" w14:paraId="00000027">
      <w:pPr>
        <w:spacing w:after="0" w:line="240" w:lineRule="auto"/>
        <w:jc w:val="both"/>
        <w:rPr/>
      </w:pPr>
      <w:r w:rsidDel="00000000" w:rsidR="00000000" w:rsidRPr="00000000">
        <w:rPr>
          <w:rtl w:val="0"/>
        </w:rPr>
        <w:t xml:space="preserve">After completing the FSM, you next task is that show that the FSM is able to reach a point on which the </w:t>
      </w:r>
      <w:r w:rsidDel="00000000" w:rsidR="00000000" w:rsidRPr="00000000">
        <w:rPr>
          <w:b w:val="1"/>
          <w:rtl w:val="0"/>
        </w:rPr>
        <w:t xml:space="preserve">finish</w:t>
      </w:r>
      <w:r w:rsidDel="00000000" w:rsidR="00000000" w:rsidRPr="00000000">
        <w:rPr>
          <w:rtl w:val="0"/>
        </w:rPr>
        <w:t xml:space="preserve"> port is asserted. In other words, that the FSM can move from idle to computation, to right_shift, finish the shiftings and assert the </w:t>
      </w:r>
      <w:r w:rsidDel="00000000" w:rsidR="00000000" w:rsidRPr="00000000">
        <w:rPr>
          <w:b w:val="1"/>
          <w:rtl w:val="0"/>
        </w:rPr>
        <w:t xml:space="preserve">finish</w:t>
      </w:r>
      <w:r w:rsidDel="00000000" w:rsidR="00000000" w:rsidRPr="00000000">
        <w:rPr>
          <w:rtl w:val="0"/>
        </w:rPr>
        <w:t xml:space="preserve"> signal. Use a </w:t>
      </w:r>
      <w:r w:rsidDel="00000000" w:rsidR="00000000" w:rsidRPr="00000000">
        <w:rPr>
          <w:b w:val="1"/>
          <w:rtl w:val="0"/>
        </w:rPr>
        <w:t xml:space="preserve">cover </w:t>
      </w:r>
      <w:r w:rsidDel="00000000" w:rsidR="00000000" w:rsidRPr="00000000">
        <w:rPr>
          <w:rtl w:val="0"/>
        </w:rPr>
        <w:t xml:space="preserve">property for that.</w:t>
      </w:r>
    </w:p>
    <w:p w:rsidR="00000000" w:rsidDel="00000000" w:rsidP="00000000" w:rsidRDefault="00000000" w:rsidRPr="00000000" w14:paraId="00000028">
      <w:pPr>
        <w:spacing w:after="0" w:line="240" w:lineRule="auto"/>
        <w:jc w:val="center"/>
        <w:rPr/>
      </w:pPr>
      <w:r w:rsidDel="00000000" w:rsidR="00000000" w:rsidRPr="00000000">
        <w:rPr/>
        <w:drawing>
          <wp:inline distB="114300" distT="114300" distL="114300" distR="114300">
            <wp:extent cx="4962525" cy="100965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625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240" w:lineRule="auto"/>
        <w:jc w:val="both"/>
        <w:rPr/>
      </w:pPr>
      <w:r w:rsidDel="00000000" w:rsidR="00000000" w:rsidRPr="00000000">
        <w:rPr>
          <w:b w:val="1"/>
          <w:rtl w:val="0"/>
        </w:rPr>
        <w:t xml:space="preserve">Note: </w:t>
      </w:r>
      <w:r w:rsidDel="00000000" w:rsidR="00000000" w:rsidRPr="00000000">
        <w:rPr>
          <w:rtl w:val="0"/>
        </w:rPr>
        <w:t xml:space="preserve">Your </w:t>
      </w:r>
      <w:r w:rsidDel="00000000" w:rsidR="00000000" w:rsidRPr="00000000">
        <w:rPr>
          <w:i w:val="1"/>
          <w:rtl w:val="0"/>
        </w:rPr>
        <w:t xml:space="preserve">witness</w:t>
      </w:r>
      <w:r w:rsidDel="00000000" w:rsidR="00000000" w:rsidRPr="00000000">
        <w:rPr>
          <w:rtl w:val="0"/>
        </w:rPr>
        <w:t xml:space="preserve"> must show from idle state to asserting finish. If your waveform only shows a small trace before reaching the final state, that does not count. We want to witness the whole transition, not only the shortest step.  </w:t>
      </w:r>
    </w:p>
    <w:p w:rsidR="00000000" w:rsidDel="00000000" w:rsidP="00000000" w:rsidRDefault="00000000" w:rsidRPr="00000000" w14:paraId="0000002A">
      <w:pPr>
        <w:spacing w:after="0" w:line="240" w:lineRule="auto"/>
        <w:jc w:val="both"/>
        <w:rPr/>
      </w:pPr>
      <w:r w:rsidDel="00000000" w:rsidR="00000000" w:rsidRPr="00000000">
        <w:rPr>
          <w:rtl w:val="0"/>
        </w:rPr>
      </w:r>
    </w:p>
    <w:p w:rsidR="00000000" w:rsidDel="00000000" w:rsidP="00000000" w:rsidRDefault="00000000" w:rsidRPr="00000000" w14:paraId="0000002B">
      <w:pPr>
        <w:spacing w:after="0" w:line="240" w:lineRule="auto"/>
        <w:jc w:val="both"/>
        <w:rPr>
          <w:b w:val="1"/>
          <w:sz w:val="28"/>
          <w:szCs w:val="28"/>
        </w:rPr>
      </w:pPr>
      <w:r w:rsidDel="00000000" w:rsidR="00000000" w:rsidRPr="00000000">
        <w:rPr>
          <w:b w:val="1"/>
          <w:sz w:val="28"/>
          <w:szCs w:val="28"/>
          <w:rtl w:val="0"/>
        </w:rPr>
        <w:t xml:space="preserve">Part III: An Avalon Slave Component</w:t>
      </w:r>
    </w:p>
    <w:p w:rsidR="00000000" w:rsidDel="00000000" w:rsidP="00000000" w:rsidRDefault="00000000" w:rsidRPr="00000000" w14:paraId="0000002C">
      <w:pPr>
        <w:spacing w:after="0" w:line="240" w:lineRule="auto"/>
        <w:jc w:val="both"/>
        <w:rPr/>
      </w:pPr>
      <w:r w:rsidDel="00000000" w:rsidR="00000000" w:rsidRPr="00000000">
        <w:rPr>
          <w:rtl w:val="0"/>
        </w:rPr>
        <w:t xml:space="preserve">For the next lab, you are asked to complete a simple Avalon-MM slave. It is just a simple PWM controller. In broad words, whenever master asserts </w:t>
      </w:r>
      <w:r w:rsidDel="00000000" w:rsidR="00000000" w:rsidRPr="00000000">
        <w:rPr>
          <w:b w:val="1"/>
          <w:rtl w:val="0"/>
        </w:rPr>
        <w:t xml:space="preserve">write</w:t>
      </w:r>
      <w:r w:rsidDel="00000000" w:rsidR="00000000" w:rsidRPr="00000000">
        <w:rPr>
          <w:rtl w:val="0"/>
        </w:rPr>
        <w:t xml:space="preserve"> pin and set the </w:t>
      </w:r>
      <w:r w:rsidDel="00000000" w:rsidR="00000000" w:rsidRPr="00000000">
        <w:rPr>
          <w:b w:val="1"/>
          <w:rtl w:val="0"/>
        </w:rPr>
        <w:t xml:space="preserve">address </w:t>
      </w:r>
      <w:r w:rsidDel="00000000" w:rsidR="00000000" w:rsidRPr="00000000">
        <w:rPr>
          <w:rtl w:val="0"/>
        </w:rPr>
        <w:t xml:space="preserve">of the transaction, with the value in </w:t>
      </w:r>
      <w:r w:rsidDel="00000000" w:rsidR="00000000" w:rsidRPr="00000000">
        <w:rPr>
          <w:b w:val="1"/>
          <w:rtl w:val="0"/>
        </w:rPr>
        <w:t xml:space="preserve">writedata</w:t>
      </w:r>
      <w:r w:rsidDel="00000000" w:rsidR="00000000" w:rsidRPr="00000000">
        <w:rPr>
          <w:rtl w:val="0"/>
        </w:rPr>
        <w:t xml:space="preserve">, the slave in that address should be able to receive and process that information.</w:t>
      </w:r>
    </w:p>
    <w:p w:rsidR="00000000" w:rsidDel="00000000" w:rsidP="00000000" w:rsidRDefault="00000000" w:rsidRPr="00000000" w14:paraId="0000002D">
      <w:pPr>
        <w:spacing w:after="0" w:line="240" w:lineRule="auto"/>
        <w:jc w:val="both"/>
        <w:rPr/>
      </w:pPr>
      <w:r w:rsidDel="00000000" w:rsidR="00000000" w:rsidRPr="00000000">
        <w:rPr>
          <w:rtl w:val="0"/>
        </w:rPr>
      </w:r>
    </w:p>
    <w:p w:rsidR="00000000" w:rsidDel="00000000" w:rsidP="00000000" w:rsidRDefault="00000000" w:rsidRPr="00000000" w14:paraId="0000002E">
      <w:pPr>
        <w:spacing w:after="0" w:line="240" w:lineRule="auto"/>
        <w:jc w:val="both"/>
        <w:rPr/>
      </w:pPr>
      <w:r w:rsidDel="00000000" w:rsidR="00000000" w:rsidRPr="00000000">
        <w:rPr>
          <w:rtl w:val="0"/>
        </w:rPr>
        <w:t xml:space="preserve">Here is the </w:t>
      </w:r>
      <w:hyperlink r:id="rId11">
        <w:r w:rsidDel="00000000" w:rsidR="00000000" w:rsidRPr="00000000">
          <w:rPr>
            <w:color w:val="1155cc"/>
            <w:u w:val="single"/>
            <w:rtl w:val="0"/>
          </w:rPr>
          <w:t xml:space="preserve">Avalon Specification</w:t>
        </w:r>
      </w:hyperlink>
      <w:r w:rsidDel="00000000" w:rsidR="00000000" w:rsidRPr="00000000">
        <w:rPr>
          <w:rtl w:val="0"/>
        </w:rPr>
        <w:t xml:space="preserve"> if you want to read more. For this simple slave, we do not need to check anything more than the values of </w:t>
      </w:r>
      <w:r w:rsidDel="00000000" w:rsidR="00000000" w:rsidRPr="00000000">
        <w:rPr>
          <w:b w:val="1"/>
          <w:rtl w:val="0"/>
        </w:rPr>
        <w:t xml:space="preserve">dvsr</w:t>
      </w:r>
      <w:r w:rsidDel="00000000" w:rsidR="00000000" w:rsidRPr="00000000">
        <w:rPr>
          <w:rtl w:val="0"/>
        </w:rPr>
        <w:t xml:space="preserve"> and </w:t>
      </w:r>
      <w:r w:rsidDel="00000000" w:rsidR="00000000" w:rsidRPr="00000000">
        <w:rPr>
          <w:b w:val="1"/>
          <w:rtl w:val="0"/>
        </w:rPr>
        <w:t xml:space="preserve">duty</w:t>
      </w:r>
      <w:r w:rsidDel="00000000" w:rsidR="00000000" w:rsidRPr="00000000">
        <w:rPr>
          <w:rtl w:val="0"/>
        </w:rPr>
        <w:t xml:space="preserve"> are stored in </w:t>
      </w:r>
      <w:r w:rsidDel="00000000" w:rsidR="00000000" w:rsidRPr="00000000">
        <w:rPr>
          <w:b w:val="1"/>
          <w:rtl w:val="0"/>
        </w:rPr>
        <w:t xml:space="preserve">csr1</w:t>
      </w:r>
      <w:r w:rsidDel="00000000" w:rsidR="00000000" w:rsidRPr="00000000">
        <w:rPr>
          <w:rtl w:val="0"/>
        </w:rPr>
        <w:t xml:space="preserve"> and </w:t>
      </w:r>
      <w:r w:rsidDel="00000000" w:rsidR="00000000" w:rsidRPr="00000000">
        <w:rPr>
          <w:b w:val="1"/>
          <w:rtl w:val="0"/>
        </w:rPr>
        <w:t xml:space="preserve">csr0 </w:t>
      </w:r>
      <w:r w:rsidDel="00000000" w:rsidR="00000000" w:rsidRPr="00000000">
        <w:rPr>
          <w:rtl w:val="0"/>
        </w:rPr>
        <w:t xml:space="preserve">respectively. </w:t>
      </w:r>
    </w:p>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b w:val="1"/>
          <w:rtl w:val="0"/>
        </w:rPr>
        <w:t xml:space="preserve">Writes:</w:t>
      </w:r>
      <w:r w:rsidDel="00000000" w:rsidR="00000000" w:rsidRPr="00000000">
        <w:rPr>
          <w:rtl w:val="0"/>
        </w:rPr>
      </w:r>
    </w:p>
    <w:p w:rsidR="00000000" w:rsidDel="00000000" w:rsidP="00000000" w:rsidRDefault="00000000" w:rsidRPr="00000000" w14:paraId="00000031">
      <w:pPr>
        <w:spacing w:after="0" w:line="240" w:lineRule="auto"/>
        <w:jc w:val="both"/>
        <w:rPr>
          <w:b w:val="1"/>
        </w:rPr>
      </w:pPr>
      <w:r w:rsidDel="00000000" w:rsidR="00000000" w:rsidRPr="00000000">
        <w:rPr>
          <w:rtl w:val="0"/>
        </w:rPr>
        <w:t xml:space="preserve">Asserting both </w:t>
      </w:r>
      <w:r w:rsidDel="00000000" w:rsidR="00000000" w:rsidRPr="00000000">
        <w:rPr>
          <w:b w:val="1"/>
          <w:rtl w:val="0"/>
        </w:rPr>
        <w:t xml:space="preserve">write</w:t>
      </w:r>
      <w:r w:rsidDel="00000000" w:rsidR="00000000" w:rsidRPr="00000000">
        <w:rPr>
          <w:rtl w:val="0"/>
        </w:rPr>
        <w:t xml:space="preserve"> and </w:t>
      </w:r>
      <w:r w:rsidDel="00000000" w:rsidR="00000000" w:rsidRPr="00000000">
        <w:rPr>
          <w:b w:val="1"/>
          <w:rtl w:val="0"/>
        </w:rPr>
        <w:t xml:space="preserve">address == 1’b0</w:t>
      </w:r>
      <w:r w:rsidDel="00000000" w:rsidR="00000000" w:rsidRPr="00000000">
        <w:rPr>
          <w:rtl w:val="0"/>
        </w:rPr>
        <w:t xml:space="preserve">, will store the sampled value in </w:t>
      </w:r>
      <w:r w:rsidDel="00000000" w:rsidR="00000000" w:rsidRPr="00000000">
        <w:rPr>
          <w:b w:val="1"/>
          <w:rtl w:val="0"/>
        </w:rPr>
        <w:t xml:space="preserve">writedata</w:t>
      </w:r>
      <w:r w:rsidDel="00000000" w:rsidR="00000000" w:rsidRPr="00000000">
        <w:rPr>
          <w:rtl w:val="0"/>
        </w:rPr>
        <w:t xml:space="preserve"> into </w:t>
      </w:r>
      <w:r w:rsidDel="00000000" w:rsidR="00000000" w:rsidRPr="00000000">
        <w:rPr>
          <w:b w:val="1"/>
          <w:rtl w:val="0"/>
        </w:rPr>
        <w:t xml:space="preserve">csr0.</w:t>
      </w:r>
    </w:p>
    <w:p w:rsidR="00000000" w:rsidDel="00000000" w:rsidP="00000000" w:rsidRDefault="00000000" w:rsidRPr="00000000" w14:paraId="00000032">
      <w:pPr>
        <w:spacing w:after="0" w:line="240" w:lineRule="auto"/>
        <w:jc w:val="both"/>
        <w:rPr>
          <w:b w:val="1"/>
        </w:rPr>
      </w:pPr>
      <w:r w:rsidDel="00000000" w:rsidR="00000000" w:rsidRPr="00000000">
        <w:rPr>
          <w:rtl w:val="0"/>
        </w:rPr>
        <w:t xml:space="preserve">Asserting both </w:t>
      </w:r>
      <w:r w:rsidDel="00000000" w:rsidR="00000000" w:rsidRPr="00000000">
        <w:rPr>
          <w:b w:val="1"/>
          <w:rtl w:val="0"/>
        </w:rPr>
        <w:t xml:space="preserve">write</w:t>
      </w:r>
      <w:r w:rsidDel="00000000" w:rsidR="00000000" w:rsidRPr="00000000">
        <w:rPr>
          <w:rtl w:val="0"/>
        </w:rPr>
        <w:t xml:space="preserve"> and </w:t>
      </w:r>
      <w:r w:rsidDel="00000000" w:rsidR="00000000" w:rsidRPr="00000000">
        <w:rPr>
          <w:b w:val="1"/>
          <w:rtl w:val="0"/>
        </w:rPr>
        <w:t xml:space="preserve">address == 1’b1</w:t>
      </w:r>
      <w:r w:rsidDel="00000000" w:rsidR="00000000" w:rsidRPr="00000000">
        <w:rPr>
          <w:rtl w:val="0"/>
        </w:rPr>
        <w:t xml:space="preserve">, will store the sampled value in </w:t>
      </w:r>
      <w:r w:rsidDel="00000000" w:rsidR="00000000" w:rsidRPr="00000000">
        <w:rPr>
          <w:b w:val="1"/>
          <w:rtl w:val="0"/>
        </w:rPr>
        <w:t xml:space="preserve">writedata</w:t>
      </w:r>
      <w:r w:rsidDel="00000000" w:rsidR="00000000" w:rsidRPr="00000000">
        <w:rPr>
          <w:rtl w:val="0"/>
        </w:rPr>
        <w:t xml:space="preserve"> into </w:t>
      </w:r>
      <w:r w:rsidDel="00000000" w:rsidR="00000000" w:rsidRPr="00000000">
        <w:rPr>
          <w:b w:val="1"/>
          <w:rtl w:val="0"/>
        </w:rPr>
        <w:t xml:space="preserve">csr1.</w:t>
      </w:r>
    </w:p>
    <w:p w:rsidR="00000000" w:rsidDel="00000000" w:rsidP="00000000" w:rsidRDefault="00000000" w:rsidRPr="00000000" w14:paraId="00000033">
      <w:pPr>
        <w:spacing w:after="0" w:line="240" w:lineRule="auto"/>
        <w:jc w:val="both"/>
        <w:rPr>
          <w:b w:val="1"/>
        </w:rPr>
      </w:pPr>
      <w:r w:rsidDel="00000000" w:rsidR="00000000" w:rsidRPr="00000000">
        <w:rPr>
          <w:rtl w:val="0"/>
        </w:rPr>
      </w:r>
    </w:p>
    <w:p w:rsidR="00000000" w:rsidDel="00000000" w:rsidP="00000000" w:rsidRDefault="00000000" w:rsidRPr="00000000" w14:paraId="00000034">
      <w:pPr>
        <w:spacing w:after="0" w:line="240" w:lineRule="auto"/>
        <w:jc w:val="both"/>
        <w:rPr>
          <w:b w:val="1"/>
        </w:rPr>
      </w:pPr>
      <w:r w:rsidDel="00000000" w:rsidR="00000000" w:rsidRPr="00000000">
        <w:rPr>
          <w:b w:val="1"/>
          <w:rtl w:val="0"/>
        </w:rPr>
        <w:t xml:space="preserve">Reads:</w:t>
      </w:r>
    </w:p>
    <w:p w:rsidR="00000000" w:rsidDel="00000000" w:rsidP="00000000" w:rsidRDefault="00000000" w:rsidRPr="00000000" w14:paraId="00000035">
      <w:pPr>
        <w:spacing w:after="0" w:line="240" w:lineRule="auto"/>
        <w:jc w:val="both"/>
        <w:rPr>
          <w:b w:val="1"/>
        </w:rPr>
      </w:pPr>
      <w:r w:rsidDel="00000000" w:rsidR="00000000" w:rsidRPr="00000000">
        <w:rPr>
          <w:rtl w:val="0"/>
        </w:rPr>
        <w:t xml:space="preserve">Asserting both </w:t>
      </w:r>
      <w:r w:rsidDel="00000000" w:rsidR="00000000" w:rsidRPr="00000000">
        <w:rPr>
          <w:b w:val="1"/>
          <w:rtl w:val="0"/>
        </w:rPr>
        <w:t xml:space="preserve">read</w:t>
      </w:r>
      <w:r w:rsidDel="00000000" w:rsidR="00000000" w:rsidRPr="00000000">
        <w:rPr>
          <w:rtl w:val="0"/>
        </w:rPr>
        <w:t xml:space="preserve"> and </w:t>
      </w:r>
      <w:r w:rsidDel="00000000" w:rsidR="00000000" w:rsidRPr="00000000">
        <w:rPr>
          <w:b w:val="1"/>
          <w:rtl w:val="0"/>
        </w:rPr>
        <w:t xml:space="preserve">address == 1’b0</w:t>
      </w:r>
      <w:r w:rsidDel="00000000" w:rsidR="00000000" w:rsidRPr="00000000">
        <w:rPr>
          <w:rtl w:val="0"/>
        </w:rPr>
        <w:t xml:space="preserve">, will send the sampled value in </w:t>
      </w:r>
      <w:r w:rsidDel="00000000" w:rsidR="00000000" w:rsidRPr="00000000">
        <w:rPr>
          <w:b w:val="1"/>
          <w:rtl w:val="0"/>
        </w:rPr>
        <w:t xml:space="preserve">csr0</w:t>
      </w:r>
      <w:r w:rsidDel="00000000" w:rsidR="00000000" w:rsidRPr="00000000">
        <w:rPr>
          <w:rtl w:val="0"/>
        </w:rPr>
        <w:t xml:space="preserve"> (duty) to </w:t>
      </w:r>
      <w:r w:rsidDel="00000000" w:rsidR="00000000" w:rsidRPr="00000000">
        <w:rPr>
          <w:b w:val="1"/>
          <w:rtl w:val="0"/>
        </w:rPr>
        <w:t xml:space="preserve">readdata.</w:t>
      </w:r>
    </w:p>
    <w:p w:rsidR="00000000" w:rsidDel="00000000" w:rsidP="00000000" w:rsidRDefault="00000000" w:rsidRPr="00000000" w14:paraId="00000036">
      <w:pPr>
        <w:spacing w:after="0" w:line="240" w:lineRule="auto"/>
        <w:jc w:val="both"/>
        <w:rPr>
          <w:b w:val="1"/>
        </w:rPr>
      </w:pPr>
      <w:r w:rsidDel="00000000" w:rsidR="00000000" w:rsidRPr="00000000">
        <w:rPr>
          <w:rtl w:val="0"/>
        </w:rPr>
        <w:t xml:space="preserve">Asserting both </w:t>
      </w:r>
      <w:r w:rsidDel="00000000" w:rsidR="00000000" w:rsidRPr="00000000">
        <w:rPr>
          <w:b w:val="1"/>
          <w:rtl w:val="0"/>
        </w:rPr>
        <w:t xml:space="preserve">read</w:t>
      </w:r>
      <w:r w:rsidDel="00000000" w:rsidR="00000000" w:rsidRPr="00000000">
        <w:rPr>
          <w:rtl w:val="0"/>
        </w:rPr>
        <w:t xml:space="preserve"> and </w:t>
      </w:r>
      <w:r w:rsidDel="00000000" w:rsidR="00000000" w:rsidRPr="00000000">
        <w:rPr>
          <w:b w:val="1"/>
          <w:rtl w:val="0"/>
        </w:rPr>
        <w:t xml:space="preserve">address == 1’b1</w:t>
      </w:r>
      <w:r w:rsidDel="00000000" w:rsidR="00000000" w:rsidRPr="00000000">
        <w:rPr>
          <w:rtl w:val="0"/>
        </w:rPr>
        <w:t xml:space="preserve">, will send the sampled value in </w:t>
      </w:r>
      <w:r w:rsidDel="00000000" w:rsidR="00000000" w:rsidRPr="00000000">
        <w:rPr>
          <w:b w:val="1"/>
          <w:rtl w:val="0"/>
        </w:rPr>
        <w:t xml:space="preserve">csr1</w:t>
      </w:r>
      <w:r w:rsidDel="00000000" w:rsidR="00000000" w:rsidRPr="00000000">
        <w:rPr>
          <w:rtl w:val="0"/>
        </w:rPr>
        <w:t xml:space="preserve"> (divisor) to </w:t>
      </w:r>
      <w:r w:rsidDel="00000000" w:rsidR="00000000" w:rsidRPr="00000000">
        <w:rPr>
          <w:b w:val="1"/>
          <w:rtl w:val="0"/>
        </w:rPr>
        <w:t xml:space="preserve">readdata.</w:t>
      </w:r>
    </w:p>
    <w:p w:rsidR="00000000" w:rsidDel="00000000" w:rsidP="00000000" w:rsidRDefault="00000000" w:rsidRPr="00000000" w14:paraId="00000037">
      <w:pPr>
        <w:spacing w:after="0" w:line="240" w:lineRule="auto"/>
        <w:jc w:val="both"/>
        <w:rPr>
          <w:b w:val="1"/>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rtl w:val="0"/>
        </w:rPr>
        <w:t xml:space="preserve">Below is an example of the write process to </w:t>
      </w:r>
      <w:r w:rsidDel="00000000" w:rsidR="00000000" w:rsidRPr="00000000">
        <w:rPr>
          <w:b w:val="1"/>
          <w:rtl w:val="0"/>
        </w:rPr>
        <w:t xml:space="preserve">csr0</w:t>
      </w:r>
      <w:r w:rsidDel="00000000" w:rsidR="00000000" w:rsidRPr="00000000">
        <w:rPr>
          <w:rtl w:val="0"/>
        </w:rPr>
        <w:t xml:space="preserve">.</w:t>
      </w:r>
    </w:p>
    <w:p w:rsidR="00000000" w:rsidDel="00000000" w:rsidP="00000000" w:rsidRDefault="00000000" w:rsidRPr="00000000" w14:paraId="00000039">
      <w:pPr>
        <w:spacing w:after="0" w:line="240" w:lineRule="auto"/>
        <w:jc w:val="center"/>
        <w:rPr>
          <w:b w:val="1"/>
        </w:rPr>
      </w:pPr>
      <w:r w:rsidDel="00000000" w:rsidR="00000000" w:rsidRPr="00000000">
        <w:rPr>
          <w:b w:val="1"/>
        </w:rPr>
        <w:drawing>
          <wp:inline distB="114300" distT="114300" distL="114300" distR="114300">
            <wp:extent cx="3524250" cy="183832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242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With that information, complete the Avalon Component:</w:t>
      </w:r>
    </w:p>
    <w:p w:rsidR="00000000" w:rsidDel="00000000" w:rsidP="00000000" w:rsidRDefault="00000000" w:rsidRPr="00000000" w14:paraId="0000003B">
      <w:pPr>
        <w:spacing w:after="0" w:line="240" w:lineRule="auto"/>
        <w:jc w:val="center"/>
        <w:rPr>
          <w:b w:val="1"/>
        </w:rPr>
      </w:pPr>
      <w:r w:rsidDel="00000000" w:rsidR="00000000" w:rsidRPr="00000000">
        <w:rPr>
          <w:rtl w:val="0"/>
        </w:rPr>
      </w:r>
    </w:p>
    <w:p w:rsidR="00000000" w:rsidDel="00000000" w:rsidP="00000000" w:rsidRDefault="00000000" w:rsidRPr="00000000" w14:paraId="0000003C">
      <w:pPr>
        <w:spacing w:after="0" w:line="240" w:lineRule="auto"/>
        <w:jc w:val="center"/>
        <w:rPr>
          <w:b w:val="1"/>
        </w:rPr>
      </w:pPr>
      <w:r w:rsidDel="00000000" w:rsidR="00000000" w:rsidRPr="00000000">
        <w:rPr>
          <w:rtl w:val="0"/>
        </w:rPr>
      </w:r>
    </w:p>
    <w:p w:rsidR="00000000" w:rsidDel="00000000" w:rsidP="00000000" w:rsidRDefault="00000000" w:rsidRPr="00000000" w14:paraId="0000003D">
      <w:pPr>
        <w:spacing w:after="0" w:line="240" w:lineRule="auto"/>
        <w:jc w:val="center"/>
        <w:rPr>
          <w:b w:val="1"/>
        </w:rPr>
      </w:pPr>
      <w:r w:rsidDel="00000000" w:rsidR="00000000" w:rsidRPr="00000000">
        <w:rPr>
          <w:rtl w:val="0"/>
        </w:rPr>
      </w:r>
    </w:p>
    <w:p w:rsidR="00000000" w:rsidDel="00000000" w:rsidP="00000000" w:rsidRDefault="00000000" w:rsidRPr="00000000" w14:paraId="0000003E">
      <w:pPr>
        <w:spacing w:after="0" w:line="240" w:lineRule="auto"/>
        <w:jc w:val="center"/>
        <w:rPr>
          <w:b w:val="1"/>
        </w:rPr>
      </w:pPr>
      <w:r w:rsidDel="00000000" w:rsidR="00000000" w:rsidRPr="00000000">
        <w:rPr>
          <w:rtl w:val="0"/>
        </w:rPr>
      </w:r>
    </w:p>
    <w:p w:rsidR="00000000" w:rsidDel="00000000" w:rsidP="00000000" w:rsidRDefault="00000000" w:rsidRPr="00000000" w14:paraId="0000003F">
      <w:pPr>
        <w:spacing w:after="0" w:line="240" w:lineRule="auto"/>
        <w:jc w:val="center"/>
        <w:rPr>
          <w:b w:val="1"/>
        </w:rPr>
      </w:pPr>
      <w:r w:rsidDel="00000000" w:rsidR="00000000" w:rsidRPr="00000000">
        <w:rPr>
          <w:rtl w:val="0"/>
        </w:rPr>
      </w:r>
    </w:p>
    <w:p w:rsidR="00000000" w:rsidDel="00000000" w:rsidP="00000000" w:rsidRDefault="00000000" w:rsidRPr="00000000" w14:paraId="00000040">
      <w:pPr>
        <w:spacing w:after="0" w:line="240" w:lineRule="auto"/>
        <w:jc w:val="center"/>
        <w:rPr>
          <w:b w:val="1"/>
        </w:rPr>
      </w:pPr>
      <w:r w:rsidDel="00000000" w:rsidR="00000000" w:rsidRPr="00000000">
        <w:rPr>
          <w:rtl w:val="0"/>
        </w:rPr>
      </w:r>
    </w:p>
    <w:p w:rsidR="00000000" w:rsidDel="00000000" w:rsidP="00000000" w:rsidRDefault="00000000" w:rsidRPr="00000000" w14:paraId="00000041">
      <w:pPr>
        <w:spacing w:after="0" w:line="240" w:lineRule="auto"/>
        <w:jc w:val="center"/>
        <w:rPr>
          <w:b w:val="1"/>
        </w:rPr>
      </w:pPr>
      <w:r w:rsidDel="00000000" w:rsidR="00000000" w:rsidRPr="00000000">
        <w:rPr>
          <w:rtl w:val="0"/>
        </w:rPr>
      </w:r>
    </w:p>
    <w:p w:rsidR="00000000" w:rsidDel="00000000" w:rsidP="00000000" w:rsidRDefault="00000000" w:rsidRPr="00000000" w14:paraId="00000042">
      <w:pPr>
        <w:spacing w:after="0" w:line="240" w:lineRule="auto"/>
        <w:jc w:val="center"/>
        <w:rPr>
          <w:b w:val="1"/>
        </w:rPr>
      </w:pPr>
      <w:r w:rsidDel="00000000" w:rsidR="00000000" w:rsidRPr="00000000">
        <w:rPr>
          <w:rtl w:val="0"/>
        </w:rPr>
      </w:r>
    </w:p>
    <w:p w:rsidR="00000000" w:rsidDel="00000000" w:rsidP="00000000" w:rsidRDefault="00000000" w:rsidRPr="00000000" w14:paraId="00000043">
      <w:pPr>
        <w:spacing w:after="0" w:line="240" w:lineRule="auto"/>
        <w:jc w:val="center"/>
        <w:rPr>
          <w:b w:val="1"/>
        </w:rPr>
      </w:pPr>
      <w:r w:rsidDel="00000000" w:rsidR="00000000" w:rsidRPr="00000000">
        <w:rPr>
          <w:rtl w:val="0"/>
        </w:rPr>
      </w:r>
    </w:p>
    <w:p w:rsidR="00000000" w:rsidDel="00000000" w:rsidP="00000000" w:rsidRDefault="00000000" w:rsidRPr="00000000" w14:paraId="00000044">
      <w:pPr>
        <w:spacing w:after="0" w:line="240" w:lineRule="auto"/>
        <w:jc w:val="center"/>
        <w:rPr>
          <w:b w:val="1"/>
        </w:rPr>
      </w:pPr>
      <w:r w:rsidDel="00000000" w:rsidR="00000000" w:rsidRPr="00000000">
        <w:rPr>
          <w:rtl w:val="0"/>
        </w:rPr>
      </w:r>
    </w:p>
    <w:p w:rsidR="00000000" w:rsidDel="00000000" w:rsidP="00000000" w:rsidRDefault="00000000" w:rsidRPr="00000000" w14:paraId="00000045">
      <w:pPr>
        <w:spacing w:after="0" w:line="240" w:lineRule="auto"/>
        <w:jc w:val="center"/>
        <w:rPr>
          <w:b w:val="1"/>
        </w:rPr>
      </w:pPr>
      <w:r w:rsidDel="00000000" w:rsidR="00000000" w:rsidRPr="00000000">
        <w:rPr>
          <w:rtl w:val="0"/>
        </w:rPr>
      </w:r>
    </w:p>
    <w:p w:rsidR="00000000" w:rsidDel="00000000" w:rsidP="00000000" w:rsidRDefault="00000000" w:rsidRPr="00000000" w14:paraId="00000046">
      <w:pPr>
        <w:spacing w:after="0" w:line="240" w:lineRule="auto"/>
        <w:jc w:val="both"/>
        <w:rPr>
          <w:b w:val="1"/>
        </w:rPr>
      </w:pPr>
      <w:r w:rsidDel="00000000" w:rsidR="00000000" w:rsidRPr="00000000">
        <w:rPr>
          <w:b w:val="1"/>
          <w:rtl w:val="0"/>
        </w:rPr>
        <w:t xml:space="preserve">Complete the first part:</w:t>
      </w:r>
    </w:p>
    <w:p w:rsidR="00000000" w:rsidDel="00000000" w:rsidP="00000000" w:rsidRDefault="00000000" w:rsidRPr="00000000" w14:paraId="00000047">
      <w:pPr>
        <w:spacing w:after="0" w:line="240" w:lineRule="auto"/>
        <w:jc w:val="center"/>
        <w:rPr>
          <w:b w:val="1"/>
        </w:rPr>
      </w:pPr>
      <w:r w:rsidDel="00000000" w:rsidR="00000000" w:rsidRPr="00000000">
        <w:rPr>
          <w:b w:val="1"/>
        </w:rPr>
        <w:drawing>
          <wp:inline distB="114300" distT="114300" distL="114300" distR="114300">
            <wp:extent cx="4949666" cy="2243737"/>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949666" cy="22437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jc w:val="both"/>
        <w:rPr>
          <w:b w:val="1"/>
        </w:rPr>
      </w:pPr>
      <w:r w:rsidDel="00000000" w:rsidR="00000000" w:rsidRPr="00000000">
        <w:rPr>
          <w:rtl w:val="0"/>
        </w:rPr>
      </w:r>
    </w:p>
    <w:p w:rsidR="00000000" w:rsidDel="00000000" w:rsidP="00000000" w:rsidRDefault="00000000" w:rsidRPr="00000000" w14:paraId="00000049">
      <w:pPr>
        <w:spacing w:after="0" w:line="240" w:lineRule="auto"/>
        <w:jc w:val="both"/>
        <w:rPr>
          <w:b w:val="1"/>
        </w:rPr>
      </w:pPr>
      <w:r w:rsidDel="00000000" w:rsidR="00000000" w:rsidRPr="00000000">
        <w:rPr>
          <w:b w:val="1"/>
          <w:rtl w:val="0"/>
        </w:rPr>
        <w:t xml:space="preserve">Also this another one:</w:t>
      </w:r>
    </w:p>
    <w:p w:rsidR="00000000" w:rsidDel="00000000" w:rsidP="00000000" w:rsidRDefault="00000000" w:rsidRPr="00000000" w14:paraId="0000004A">
      <w:pPr>
        <w:spacing w:after="0" w:line="240" w:lineRule="auto"/>
        <w:jc w:val="both"/>
        <w:rPr>
          <w:b w:val="1"/>
        </w:rPr>
      </w:pPr>
      <w:r w:rsidDel="00000000" w:rsidR="00000000" w:rsidRPr="00000000">
        <w:rPr>
          <w:b w:val="1"/>
        </w:rPr>
        <w:drawing>
          <wp:inline distB="114300" distT="114300" distL="114300" distR="114300">
            <wp:extent cx="5612130" cy="19050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1213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jc w:val="both"/>
        <w:rPr>
          <w:b w:val="1"/>
        </w:rPr>
      </w:pPr>
      <w:r w:rsidDel="00000000" w:rsidR="00000000" w:rsidRPr="00000000">
        <w:rPr>
          <w:rtl w:val="0"/>
        </w:rPr>
      </w:r>
    </w:p>
    <w:p w:rsidR="00000000" w:rsidDel="00000000" w:rsidP="00000000" w:rsidRDefault="00000000" w:rsidRPr="00000000" w14:paraId="0000004C">
      <w:pPr>
        <w:spacing w:after="0" w:line="240" w:lineRule="auto"/>
        <w:jc w:val="both"/>
        <w:rPr/>
      </w:pPr>
      <w:r w:rsidDel="00000000" w:rsidR="00000000" w:rsidRPr="00000000">
        <w:rPr>
          <w:rtl w:val="0"/>
        </w:rPr>
        <w:t xml:space="preserve">In a normal scenario, the good designer will use any Avalon transactional model to verify that the core is doing what is supposed to do, before releasing the project. The smart but lazy engineer may generate a small SoC with the NIOS-II core, write a trivial C/C++ program and review the core functionality. Both of those approaches are good, as long as you trust in the Avalon BFM, or your C/C++ skills.</w:t>
      </w:r>
    </w:p>
    <w:p w:rsidR="00000000" w:rsidDel="00000000" w:rsidP="00000000" w:rsidRDefault="00000000" w:rsidRPr="00000000" w14:paraId="0000004D">
      <w:pPr>
        <w:spacing w:after="0" w:line="240" w:lineRule="auto"/>
        <w:jc w:val="both"/>
        <w:rPr/>
      </w:pPr>
      <w:r w:rsidDel="00000000" w:rsidR="00000000" w:rsidRPr="00000000">
        <w:rPr>
          <w:rtl w:val="0"/>
        </w:rPr>
        <w:t xml:space="preserve">Since we are learning Formal Methods, I have write for you two small properties at the end of the source code. </w:t>
      </w:r>
      <w:r w:rsidDel="00000000" w:rsidR="00000000" w:rsidRPr="00000000">
        <w:rPr>
          <w:b w:val="1"/>
          <w:rtl w:val="0"/>
        </w:rPr>
        <w:t xml:space="preserve">They must pass</w:t>
      </w:r>
      <w:r w:rsidDel="00000000" w:rsidR="00000000" w:rsidRPr="00000000">
        <w:rPr>
          <w:rtl w:val="0"/>
        </w:rPr>
        <w:t xml:space="preserve"> when you finish to write the missing RTL constructs.</w:t>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b w:val="1"/>
          <w:i w:val="1"/>
          <w:color w:val="7f6000"/>
          <w:rtl w:val="0"/>
        </w:rPr>
        <w:t xml:space="preserve">Grade yourself: </w:t>
      </w:r>
      <w:r w:rsidDel="00000000" w:rsidR="00000000" w:rsidRPr="00000000">
        <w:rPr>
          <w:rtl w:val="0"/>
        </w:rPr>
        <w:t xml:space="preserve">Explain both </w:t>
      </w:r>
      <w:r w:rsidDel="00000000" w:rsidR="00000000" w:rsidRPr="00000000">
        <w:rPr>
          <w:b w:val="1"/>
          <w:rtl w:val="0"/>
        </w:rPr>
        <w:t xml:space="preserve">write_divisor_value, write_duty_cycle</w:t>
      </w:r>
      <w:r w:rsidDel="00000000" w:rsidR="00000000" w:rsidRPr="00000000">
        <w:rPr>
          <w:rtl w:val="0"/>
        </w:rPr>
        <w:t xml:space="preserve"> and the questions in the source code comments. Put your answers here.</w:t>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r>
    </w:p>
    <w:p w:rsidR="00000000" w:rsidDel="00000000" w:rsidP="00000000" w:rsidRDefault="00000000" w:rsidRPr="00000000" w14:paraId="00000052">
      <w:pPr>
        <w:spacing w:after="0" w:line="240" w:lineRule="auto"/>
        <w:jc w:val="both"/>
        <w:rPr/>
      </w:pPr>
      <w:r w:rsidDel="00000000" w:rsidR="00000000" w:rsidRPr="00000000">
        <w:rPr>
          <w:rtl w:val="0"/>
        </w:rPr>
        <w:t xml:space="preserve">There is a new part, the </w:t>
      </w:r>
      <w:r w:rsidDel="00000000" w:rsidR="00000000" w:rsidRPr="00000000">
        <w:rPr>
          <w:b w:val="1"/>
          <w:rtl w:val="0"/>
        </w:rPr>
        <w:t xml:space="preserve">check_duty</w:t>
      </w:r>
      <w:r w:rsidDel="00000000" w:rsidR="00000000" w:rsidRPr="00000000">
        <w:rPr>
          <w:rtl w:val="0"/>
        </w:rPr>
        <w:t xml:space="preserve"> property. It clearly is different from any of the other properties we have used so far. This property uses </w:t>
      </w:r>
      <w:r w:rsidDel="00000000" w:rsidR="00000000" w:rsidRPr="00000000">
        <w:rPr>
          <w:b w:val="1"/>
          <w:rtl w:val="0"/>
        </w:rPr>
        <w:t xml:space="preserve">helper logic</w:t>
      </w:r>
      <w:r w:rsidDel="00000000" w:rsidR="00000000" w:rsidRPr="00000000">
        <w:rPr>
          <w:rtl w:val="0"/>
        </w:rPr>
        <w:t xml:space="preserve">. </w:t>
      </w:r>
    </w:p>
    <w:p w:rsidR="00000000" w:rsidDel="00000000" w:rsidP="00000000" w:rsidRDefault="00000000" w:rsidRPr="00000000" w14:paraId="00000053">
      <w:pPr>
        <w:spacing w:after="0" w:line="240" w:lineRule="auto"/>
        <w:jc w:val="both"/>
        <w:rPr/>
      </w:pPr>
      <w:r w:rsidDel="00000000" w:rsidR="00000000" w:rsidRPr="00000000">
        <w:rPr>
          <w:rtl w:val="0"/>
        </w:rPr>
        <w:t xml:space="preserve">Compared to SVA and simulation, where you can write any kind of complex assertions and sequences, in Formal, we try to keep everything as simple as possible.</w:t>
      </w:r>
    </w:p>
    <w:p w:rsidR="00000000" w:rsidDel="00000000" w:rsidP="00000000" w:rsidRDefault="00000000" w:rsidRPr="00000000" w14:paraId="00000054">
      <w:pPr>
        <w:spacing w:after="0" w:line="240" w:lineRule="auto"/>
        <w:jc w:val="both"/>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rtl w:val="0"/>
        </w:rPr>
        <w:t xml:space="preserve">For instance, instead of writing large temporal delays such as </w:t>
      </w:r>
      <w:r w:rsidDel="00000000" w:rsidR="00000000" w:rsidRPr="00000000">
        <w:rPr>
          <w:b w:val="1"/>
          <w:rtl w:val="0"/>
        </w:rPr>
        <w:t xml:space="preserve">##10000</w:t>
      </w:r>
      <w:r w:rsidDel="00000000" w:rsidR="00000000" w:rsidRPr="00000000">
        <w:rPr>
          <w:rtl w:val="0"/>
        </w:rPr>
        <w:t xml:space="preserve">, it is better to use the unbounded temporal delay version: </w:t>
      </w:r>
      <w:r w:rsidDel="00000000" w:rsidR="00000000" w:rsidRPr="00000000">
        <w:rPr>
          <w:b w:val="1"/>
          <w:rtl w:val="0"/>
        </w:rPr>
        <w:t xml:space="preserve">##[1:$]</w:t>
      </w:r>
      <w:r w:rsidDel="00000000" w:rsidR="00000000" w:rsidRPr="00000000">
        <w:rPr>
          <w:rtl w:val="0"/>
        </w:rPr>
        <w:t xml:space="preserve">, even with </w:t>
      </w:r>
      <w:r w:rsidDel="00000000" w:rsidR="00000000" w:rsidRPr="00000000">
        <w:rPr>
          <w:b w:val="1"/>
          <w:i w:val="1"/>
          <w:rtl w:val="0"/>
        </w:rPr>
        <w:t xml:space="preserve">liveness properties </w:t>
      </w:r>
      <w:r w:rsidDel="00000000" w:rsidR="00000000" w:rsidRPr="00000000">
        <w:rPr>
          <w:rtl w:val="0"/>
        </w:rPr>
        <w:t xml:space="preserve">the unbounded delay works fine.</w:t>
      </w:r>
    </w:p>
    <w:p w:rsidR="00000000" w:rsidDel="00000000" w:rsidP="00000000" w:rsidRDefault="00000000" w:rsidRPr="00000000" w14:paraId="00000056">
      <w:pPr>
        <w:spacing w:after="0" w:line="240" w:lineRule="auto"/>
        <w:jc w:val="both"/>
        <w:rPr/>
      </w:pPr>
      <w:r w:rsidDel="00000000" w:rsidR="00000000" w:rsidRPr="00000000">
        <w:rPr>
          <w:rtl w:val="0"/>
        </w:rPr>
        <w:t xml:space="preserve">In the case of </w:t>
      </w:r>
      <w:r w:rsidDel="00000000" w:rsidR="00000000" w:rsidRPr="00000000">
        <w:rPr>
          <w:b w:val="1"/>
          <w:rtl w:val="0"/>
        </w:rPr>
        <w:t xml:space="preserve">check_duty</w:t>
      </w:r>
      <w:r w:rsidDel="00000000" w:rsidR="00000000" w:rsidRPr="00000000">
        <w:rPr>
          <w:rtl w:val="0"/>
        </w:rPr>
        <w:t xml:space="preserve">, it is better to set up some conditions and use registers to keep track of  interesting values, instead of using complex sequence constructs.</w:t>
      </w:r>
    </w:p>
    <w:p w:rsidR="00000000" w:rsidDel="00000000" w:rsidP="00000000" w:rsidRDefault="00000000" w:rsidRPr="00000000" w14:paraId="00000057">
      <w:pPr>
        <w:spacing w:after="0" w:line="240" w:lineRule="auto"/>
        <w:jc w:val="both"/>
        <w:rPr/>
      </w:pPr>
      <w:r w:rsidDel="00000000" w:rsidR="00000000" w:rsidRPr="00000000">
        <w:rPr>
          <w:rtl w:val="0"/>
        </w:rPr>
      </w:r>
    </w:p>
    <w:p w:rsidR="00000000" w:rsidDel="00000000" w:rsidP="00000000" w:rsidRDefault="00000000" w:rsidRPr="00000000" w14:paraId="00000058">
      <w:pPr>
        <w:spacing w:after="0" w:line="240" w:lineRule="auto"/>
        <w:jc w:val="both"/>
        <w:rPr/>
      </w:pPr>
      <w:r w:rsidDel="00000000" w:rsidR="00000000" w:rsidRPr="00000000">
        <w:rPr>
          <w:rtl w:val="0"/>
        </w:rPr>
        <w:t xml:space="preserve">Here is such property with the helper logic. Try to understand it. This is very useful when dealing with complex events.</w:t>
      </w:r>
    </w:p>
    <w:p w:rsidR="00000000" w:rsidDel="00000000" w:rsidP="00000000" w:rsidRDefault="00000000" w:rsidRPr="00000000" w14:paraId="00000059">
      <w:pPr>
        <w:spacing w:after="0" w:line="240" w:lineRule="auto"/>
        <w:jc w:val="both"/>
        <w:rPr/>
      </w:pPr>
      <w:r w:rsidDel="00000000" w:rsidR="00000000" w:rsidRPr="00000000">
        <w:rPr>
          <w:rtl w:val="0"/>
        </w:rPr>
      </w:r>
    </w:p>
    <w:p w:rsidR="00000000" w:rsidDel="00000000" w:rsidP="00000000" w:rsidRDefault="00000000" w:rsidRPr="00000000" w14:paraId="0000005A">
      <w:pPr>
        <w:spacing w:after="0" w:line="240" w:lineRule="auto"/>
        <w:jc w:val="both"/>
        <w:rPr/>
      </w:pPr>
      <w:r w:rsidDel="00000000" w:rsidR="00000000" w:rsidRPr="00000000">
        <w:rPr/>
        <w:drawing>
          <wp:inline distB="114300" distT="114300" distL="114300" distR="114300">
            <wp:extent cx="5612130" cy="195580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1213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b w:val="1"/>
          <w:i w:val="1"/>
          <w:color w:val="7f6000"/>
          <w:rtl w:val="0"/>
        </w:rPr>
        <w:t xml:space="preserve">Grade yourself: </w:t>
      </w:r>
      <w:r w:rsidDel="00000000" w:rsidR="00000000" w:rsidRPr="00000000">
        <w:rPr>
          <w:rtl w:val="0"/>
        </w:rPr>
        <w:t xml:space="preserve">Until now, you have been developing the missing part of the RTL, and using the </w:t>
      </w:r>
      <w:r w:rsidDel="00000000" w:rsidR="00000000" w:rsidRPr="00000000">
        <w:rPr>
          <w:b w:val="1"/>
          <w:rtl w:val="0"/>
        </w:rPr>
        <w:t xml:space="preserve">write</w:t>
      </w:r>
      <w:r w:rsidDel="00000000" w:rsidR="00000000" w:rsidRPr="00000000">
        <w:rPr>
          <w:rtl w:val="0"/>
        </w:rPr>
        <w:t xml:space="preserve"> properties to double check your code. It is time for you to check the </w:t>
      </w:r>
      <w:r w:rsidDel="00000000" w:rsidR="00000000" w:rsidRPr="00000000">
        <w:rPr>
          <w:b w:val="1"/>
          <w:rtl w:val="0"/>
        </w:rPr>
        <w:t xml:space="preserve">read</w:t>
      </w:r>
      <w:r w:rsidDel="00000000" w:rsidR="00000000" w:rsidRPr="00000000">
        <w:rPr>
          <w:rtl w:val="0"/>
        </w:rPr>
        <w:t xml:space="preserve"> properties.</w:t>
      </w:r>
    </w:p>
    <w:p w:rsidR="00000000" w:rsidDel="00000000" w:rsidP="00000000" w:rsidRDefault="00000000" w:rsidRPr="00000000" w14:paraId="0000005D">
      <w:pPr>
        <w:spacing w:after="0" w:line="240" w:lineRule="auto"/>
        <w:jc w:val="both"/>
        <w:rPr/>
      </w:pPr>
      <w:r w:rsidDel="00000000" w:rsidR="00000000" w:rsidRPr="00000000">
        <w:rPr>
          <w:rtl w:val="0"/>
        </w:rPr>
      </w:r>
    </w:p>
    <w:p w:rsidR="00000000" w:rsidDel="00000000" w:rsidP="00000000" w:rsidRDefault="00000000" w:rsidRPr="00000000" w14:paraId="0000005E">
      <w:pPr>
        <w:spacing w:after="0" w:line="240" w:lineRule="auto"/>
        <w:jc w:val="both"/>
        <w:rPr/>
      </w:pPr>
      <w:r w:rsidDel="00000000" w:rsidR="00000000" w:rsidRPr="00000000">
        <w:rPr>
          <w:rtl w:val="0"/>
        </w:rPr>
      </w:r>
    </w:p>
    <w:p w:rsidR="00000000" w:rsidDel="00000000" w:rsidP="00000000" w:rsidRDefault="00000000" w:rsidRPr="00000000" w14:paraId="0000005F">
      <w:pPr>
        <w:spacing w:after="0" w:line="240" w:lineRule="auto"/>
        <w:jc w:val="both"/>
        <w:rPr>
          <w:b w:val="1"/>
          <w:sz w:val="28"/>
          <w:szCs w:val="28"/>
        </w:rPr>
      </w:pPr>
      <w:r w:rsidDel="00000000" w:rsidR="00000000" w:rsidRPr="00000000">
        <w:rPr>
          <w:b w:val="1"/>
          <w:sz w:val="28"/>
          <w:szCs w:val="28"/>
          <w:rtl w:val="0"/>
        </w:rPr>
        <w:t xml:space="preserve">Part III: Fair Bus Arbiter</w:t>
      </w:r>
    </w:p>
    <w:p w:rsidR="00000000" w:rsidDel="00000000" w:rsidP="00000000" w:rsidRDefault="00000000" w:rsidRPr="00000000" w14:paraId="00000060">
      <w:pPr>
        <w:spacing w:after="0" w:line="240" w:lineRule="auto"/>
        <w:jc w:val="both"/>
        <w:rPr/>
      </w:pPr>
      <w:r w:rsidDel="00000000" w:rsidR="00000000" w:rsidRPr="00000000">
        <w:rPr>
          <w:rtl w:val="0"/>
        </w:rPr>
        <w:t xml:space="preserve">A bus arbiter is used in multi master systems, to arbiter the access to the bus (i.e., avoiding multiple masters accessing the resources at the same time, or that some master with access never leaves the bus for others that are waiting, or that some master is requesting the bus but never gets it).</w:t>
      </w:r>
    </w:p>
    <w:p w:rsidR="00000000" w:rsidDel="00000000" w:rsidP="00000000" w:rsidRDefault="00000000" w:rsidRPr="00000000" w14:paraId="00000061">
      <w:pPr>
        <w:spacing w:after="0" w:line="240" w:lineRule="auto"/>
        <w:jc w:val="both"/>
        <w:rPr/>
      </w:pPr>
      <w:r w:rsidDel="00000000" w:rsidR="00000000" w:rsidRPr="00000000">
        <w:rPr>
          <w:rtl w:val="0"/>
        </w:rPr>
        <w:t xml:space="preserve">Bus arbiters are good examples for both </w:t>
      </w:r>
      <w:r w:rsidDel="00000000" w:rsidR="00000000" w:rsidRPr="00000000">
        <w:rPr>
          <w:b w:val="1"/>
          <w:i w:val="1"/>
          <w:rtl w:val="0"/>
        </w:rPr>
        <w:t xml:space="preserve">safety </w:t>
      </w:r>
      <w:r w:rsidDel="00000000" w:rsidR="00000000" w:rsidRPr="00000000">
        <w:rPr>
          <w:rtl w:val="0"/>
        </w:rPr>
        <w:t xml:space="preserve">and </w:t>
      </w:r>
      <w:r w:rsidDel="00000000" w:rsidR="00000000" w:rsidRPr="00000000">
        <w:rPr>
          <w:b w:val="1"/>
          <w:i w:val="1"/>
          <w:rtl w:val="0"/>
        </w:rPr>
        <w:t xml:space="preserve">liveness</w:t>
      </w:r>
      <w:r w:rsidDel="00000000" w:rsidR="00000000" w:rsidRPr="00000000">
        <w:rPr>
          <w:rtl w:val="0"/>
        </w:rPr>
        <w:t xml:space="preserve"> properties. </w:t>
      </w:r>
    </w:p>
    <w:p w:rsidR="00000000" w:rsidDel="00000000" w:rsidP="00000000" w:rsidRDefault="00000000" w:rsidRPr="00000000" w14:paraId="00000062">
      <w:pPr>
        <w:spacing w:after="0" w:line="240" w:lineRule="auto"/>
        <w:jc w:val="both"/>
        <w:rPr/>
      </w:pPr>
      <w:r w:rsidDel="00000000" w:rsidR="00000000" w:rsidRPr="00000000">
        <w:rPr>
          <w:rtl w:val="0"/>
        </w:rPr>
      </w:r>
    </w:p>
    <w:p w:rsidR="00000000" w:rsidDel="00000000" w:rsidP="00000000" w:rsidRDefault="00000000" w:rsidRPr="00000000" w14:paraId="00000063">
      <w:pPr>
        <w:spacing w:after="0" w:line="240" w:lineRule="auto"/>
        <w:jc w:val="both"/>
        <w:rPr/>
      </w:pPr>
      <w:r w:rsidDel="00000000" w:rsidR="00000000" w:rsidRPr="00000000">
        <w:rPr>
          <w:rtl w:val="0"/>
        </w:rPr>
        <w:t xml:space="preserve">In the lab folder for session III, there is a bus arbiter that you can use during this lab. The FSM transitions is as follows:</w:t>
      </w:r>
    </w:p>
    <w:p w:rsidR="00000000" w:rsidDel="00000000" w:rsidP="00000000" w:rsidRDefault="00000000" w:rsidRPr="00000000" w14:paraId="00000064">
      <w:pPr>
        <w:spacing w:after="0" w:line="240" w:lineRule="auto"/>
        <w:jc w:val="both"/>
        <w:rPr/>
      </w:pPr>
      <w:r w:rsidDel="00000000" w:rsidR="00000000" w:rsidRPr="00000000">
        <w:rPr>
          <w:rtl w:val="0"/>
        </w:rPr>
      </w:r>
    </w:p>
    <w:p w:rsidR="00000000" w:rsidDel="00000000" w:rsidP="00000000" w:rsidRDefault="00000000" w:rsidRPr="00000000" w14:paraId="00000065">
      <w:pPr>
        <w:spacing w:after="0" w:line="240" w:lineRule="auto"/>
        <w:jc w:val="center"/>
        <w:rPr/>
      </w:pPr>
      <w:r w:rsidDel="00000000" w:rsidR="00000000" w:rsidRPr="00000000">
        <w:rPr/>
        <w:drawing>
          <wp:inline distB="114300" distT="114300" distL="114300" distR="114300">
            <wp:extent cx="3599021" cy="3670211"/>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599021" cy="367021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jc w:val="both"/>
        <w:rPr/>
      </w:pPr>
      <w:r w:rsidDel="00000000" w:rsidR="00000000" w:rsidRPr="00000000">
        <w:rPr>
          <w:rtl w:val="0"/>
        </w:rPr>
        <w:t xml:space="preserve">And the transitions:</w:t>
      </w:r>
    </w:p>
    <w:p w:rsidR="00000000" w:rsidDel="00000000" w:rsidP="00000000" w:rsidRDefault="00000000" w:rsidRPr="00000000" w14:paraId="00000067">
      <w:pPr>
        <w:spacing w:after="0" w:line="240" w:lineRule="auto"/>
        <w:jc w:val="center"/>
        <w:rPr/>
      </w:pPr>
      <w:r w:rsidDel="00000000" w:rsidR="00000000" w:rsidRPr="00000000">
        <w:rPr/>
        <w:drawing>
          <wp:inline distB="114300" distT="114300" distL="114300" distR="114300">
            <wp:extent cx="2619564" cy="6057741"/>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619564" cy="605774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240" w:lineRule="auto"/>
        <w:jc w:val="both"/>
        <w:rPr/>
      </w:pPr>
      <w:r w:rsidDel="00000000" w:rsidR="00000000" w:rsidRPr="00000000">
        <w:rPr>
          <w:rtl w:val="0"/>
        </w:rPr>
      </w:r>
    </w:p>
    <w:p w:rsidR="00000000" w:rsidDel="00000000" w:rsidP="00000000" w:rsidRDefault="00000000" w:rsidRPr="00000000" w14:paraId="00000069">
      <w:pPr>
        <w:spacing w:after="0" w:line="240" w:lineRule="auto"/>
        <w:jc w:val="both"/>
        <w:rPr/>
      </w:pPr>
      <w:r w:rsidDel="00000000" w:rsidR="00000000" w:rsidRPr="00000000">
        <w:rPr>
          <w:rtl w:val="0"/>
        </w:rPr>
      </w:r>
    </w:p>
    <w:p w:rsidR="00000000" w:rsidDel="00000000" w:rsidP="00000000" w:rsidRDefault="00000000" w:rsidRPr="00000000" w14:paraId="0000006A">
      <w:pPr>
        <w:spacing w:after="0" w:line="240" w:lineRule="auto"/>
        <w:jc w:val="both"/>
        <w:rPr/>
      </w:pPr>
      <w:r w:rsidDel="00000000" w:rsidR="00000000" w:rsidRPr="00000000">
        <w:rPr>
          <w:rtl w:val="0"/>
        </w:rPr>
      </w:r>
    </w:p>
    <w:p w:rsidR="00000000" w:rsidDel="00000000" w:rsidP="00000000" w:rsidRDefault="00000000" w:rsidRPr="00000000" w14:paraId="0000006B">
      <w:pPr>
        <w:spacing w:after="0" w:line="240" w:lineRule="auto"/>
        <w:jc w:val="both"/>
        <w:rPr/>
      </w:pPr>
      <w:r w:rsidDel="00000000" w:rsidR="00000000" w:rsidRPr="00000000">
        <w:rPr>
          <w:rtl w:val="0"/>
        </w:rPr>
      </w:r>
    </w:p>
    <w:p w:rsidR="00000000" w:rsidDel="00000000" w:rsidP="00000000" w:rsidRDefault="00000000" w:rsidRPr="00000000" w14:paraId="0000006C">
      <w:pPr>
        <w:spacing w:after="0" w:line="240" w:lineRule="auto"/>
        <w:jc w:val="both"/>
        <w:rPr/>
      </w:pPr>
      <w:r w:rsidDel="00000000" w:rsidR="00000000" w:rsidRPr="00000000">
        <w:rPr>
          <w:rtl w:val="0"/>
        </w:rPr>
      </w:r>
    </w:p>
    <w:p w:rsidR="00000000" w:rsidDel="00000000" w:rsidP="00000000" w:rsidRDefault="00000000" w:rsidRPr="00000000" w14:paraId="0000006D">
      <w:pPr>
        <w:spacing w:after="0" w:line="240" w:lineRule="auto"/>
        <w:jc w:val="both"/>
        <w:rPr/>
      </w:pPr>
      <w:r w:rsidDel="00000000" w:rsidR="00000000" w:rsidRPr="00000000">
        <w:rPr>
          <w:rtl w:val="0"/>
        </w:rPr>
        <w:t xml:space="preserve">Your task is to prove the following properties:</w:t>
      </w:r>
    </w:p>
    <w:p w:rsidR="00000000" w:rsidDel="00000000" w:rsidP="00000000" w:rsidRDefault="00000000" w:rsidRPr="00000000" w14:paraId="0000006E">
      <w:pPr>
        <w:spacing w:after="0" w:line="240" w:lineRule="auto"/>
        <w:jc w:val="center"/>
        <w:rPr/>
      </w:pPr>
      <w:r w:rsidDel="00000000" w:rsidR="00000000" w:rsidRPr="00000000">
        <w:rPr/>
        <w:drawing>
          <wp:inline distB="114300" distT="114300" distL="114300" distR="114300">
            <wp:extent cx="4854416" cy="2444422"/>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854416" cy="244442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240" w:lineRule="auto"/>
        <w:jc w:val="center"/>
        <w:rPr/>
      </w:pPr>
      <w:r w:rsidDel="00000000" w:rsidR="00000000" w:rsidRPr="00000000">
        <w:rPr>
          <w:rtl w:val="0"/>
        </w:rPr>
      </w:r>
    </w:p>
    <w:p w:rsidR="00000000" w:rsidDel="00000000" w:rsidP="00000000" w:rsidRDefault="00000000" w:rsidRPr="00000000" w14:paraId="00000070">
      <w:pPr>
        <w:spacing w:after="0" w:line="240" w:lineRule="auto"/>
        <w:jc w:val="both"/>
        <w:rPr/>
      </w:pPr>
      <w:r w:rsidDel="00000000" w:rsidR="00000000" w:rsidRPr="00000000">
        <w:rPr>
          <w:b w:val="1"/>
          <w:i w:val="1"/>
          <w:color w:val="7f6000"/>
          <w:rtl w:val="0"/>
        </w:rPr>
        <w:t xml:space="preserve">Grade yourself: </w:t>
      </w:r>
      <w:r w:rsidDel="00000000" w:rsidR="00000000" w:rsidRPr="00000000">
        <w:rPr>
          <w:rtl w:val="0"/>
        </w:rPr>
        <w:t xml:space="preserve">Can you prove the fairness of the bus arbiter? (i.e., all requests are granted in equally distribution).</w:t>
      </w:r>
      <w:r w:rsidDel="00000000" w:rsidR="00000000" w:rsidRPr="00000000">
        <w:rPr>
          <w:rtl w:val="0"/>
        </w:rPr>
      </w:r>
    </w:p>
    <w:sectPr>
      <w:headerReference r:id="rId19" w:type="default"/>
      <w:footerReference r:id="rId20" w:type="default"/>
      <w:pgSz w:h="15840" w:w="12240"/>
      <w:pgMar w:bottom="993" w:top="1701" w:left="1701" w:right="1701" w:header="851"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292100</wp:posOffset>
              </wp:positionV>
              <wp:extent cx="5650751" cy="190500"/>
              <wp:effectExtent b="0" l="0" r="0" t="0"/>
              <wp:wrapNone/>
              <wp:docPr id="1" name=""/>
              <a:graphic>
                <a:graphicData uri="http://schemas.microsoft.com/office/word/2010/wordprocessingGroup">
                  <wpg:wgp>
                    <wpg:cNvGrpSpPr/>
                    <wpg:grpSpPr>
                      <a:xfrm>
                        <a:off x="2520625" y="3684750"/>
                        <a:ext cx="5650751" cy="190500"/>
                        <a:chOff x="2520625" y="3684750"/>
                        <a:chExt cx="5650751" cy="190501"/>
                      </a:xfrm>
                    </wpg:grpSpPr>
                    <wpg:grpSp>
                      <wpg:cNvGrpSpPr/>
                      <wpg:grpSpPr>
                        <a:xfrm>
                          <a:off x="2520625" y="3684750"/>
                          <a:ext cx="5650751" cy="190501"/>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292100</wp:posOffset>
              </wp:positionV>
              <wp:extent cx="5650751" cy="190500"/>
              <wp:effectExtent b="0" l="0" r="0" t="0"/>
              <wp:wrapNone/>
              <wp:docPr id="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650751" cy="190500"/>
                      </a:xfrm>
                      <a:prstGeom prst="rect"/>
                      <a:ln/>
                    </pic:spPr>
                  </pic:pic>
                </a:graphicData>
              </a:graphic>
            </wp:anchor>
          </w:drawing>
        </mc:Fallback>
      </mc:AlternateConten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98028" cy="633737"/>
          <wp:effectExtent b="0" l="0" r="0" t="0"/>
          <wp:docPr id="1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1798028" cy="63373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4142105</wp:posOffset>
          </wp:positionH>
          <wp:positionV relativeFrom="paragraph">
            <wp:posOffset>1884</wp:posOffset>
          </wp:positionV>
          <wp:extent cx="1567815" cy="518795"/>
          <wp:effectExtent b="0" l="0" r="0" t="0"/>
          <wp:wrapSquare wrapText="bothSides" distB="0" distT="0" distL="114300" distR="114300"/>
          <wp:docPr descr="C:\Users\BMoreno\Desktop\logo.JPG" id="12" name="image4.jpg"/>
          <a:graphic>
            <a:graphicData uri="http://schemas.openxmlformats.org/drawingml/2006/picture">
              <pic:pic>
                <pic:nvPicPr>
                  <pic:cNvPr descr="C:\Users\BMoreno\Desktop\logo.JPG" id="0" name="image4.jpg"/>
                  <pic:cNvPicPr preferRelativeResize="0"/>
                </pic:nvPicPr>
                <pic:blipFill>
                  <a:blip r:embed="rId2"/>
                  <a:srcRect b="0" l="0" r="0" t="0"/>
                  <a:stretch>
                    <a:fillRect/>
                  </a:stretch>
                </pic:blipFill>
                <pic:spPr>
                  <a:xfrm>
                    <a:off x="0" y="0"/>
                    <a:ext cx="1567815" cy="518795"/>
                  </a:xfrm>
                  <a:prstGeom prst="rect"/>
                  <a:ln/>
                </pic:spPr>
              </pic:pic>
            </a:graphicData>
          </a:graphic>
        </wp:anchor>
      </w:drawing>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       PROGRAMA JALISCO COMPETITIVO</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7030a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jc w:val="both"/>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jc w:val="both"/>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jc w:val="both"/>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jc w:val="both"/>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jc w:val="both"/>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jc w:val="both"/>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intel.com/content/dam/www/programmable/us/en/pdfs/literature/manual/mnl_avalon_spec.pdf" TargetMode="External"/><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fpgaparadox.com/index.php?title=Design_Exploration:_PCIe_History" TargetMode="External"/><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