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han gustado son las relacionadas con la certificación de programación de software, dado que fue uno de los motivos por los cuales ingrese a la carrera, de la certificación de análisis y planificación de requerimientos, me gusto el diseño de prototipos… y de la certificación de análisis y desarrollo de modelos de datos, el área de consultas de base de datos. También el área que tome de mención .. “ciencia  de datos”, el crear y entrenar modelos para optimizar procesos ayudaria bastante</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Siempre me ha gustado la etapa de diseñar las interfaces para poder darle una mejor experiencia al usuario, por otra parte el hecho de diseñar algo, y después poder programarlo para llevarlo a cabo es un sensación de satisfacción maravillosa</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Encuentro que  sí tienen cierto grado de valor ya que demuestra que tengo preparación en el área de esta, aunque requiera quizás retomar o hacer un cierto grado de refuerzo. Se puede decir que es nuestro respaldo para cuando tengamos que buscar trabajo</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767171"/>
                <w:sz w:val="24"/>
                <w:szCs w:val="24"/>
                <w:rtl w:val="0"/>
              </w:rPr>
              <w:t xml:space="preserve">diseño de prototipos</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color w:val="767171"/>
                <w:sz w:val="24"/>
                <w:szCs w:val="24"/>
                <w:rtl w:val="0"/>
              </w:rPr>
              <w:t xml:space="preserve">ingeniería de software</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color w:val="767171"/>
                <w:sz w:val="24"/>
                <w:szCs w:val="24"/>
                <w:rtl w:val="0"/>
              </w:rPr>
              <w:t xml:space="preserve">programación de algoritmos</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desarrollo de escritorio</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767171"/>
                <w:sz w:val="24"/>
                <w:szCs w:val="24"/>
                <w:rtl w:val="0"/>
              </w:rPr>
              <w:t xml:space="preserve">programación web</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color w:val="767171"/>
                <w:sz w:val="24"/>
                <w:szCs w:val="24"/>
                <w:rtl w:val="0"/>
              </w:rPr>
              <w:t xml:space="preserve">consulta de base de datos</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color w:val="767171"/>
                <w:sz w:val="24"/>
                <w:szCs w:val="24"/>
                <w:rtl w:val="0"/>
              </w:rPr>
              <w:t xml:space="preserve">estadística descriptiva</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color w:val="767171"/>
                <w:sz w:val="24"/>
                <w:szCs w:val="24"/>
                <w:rtl w:val="0"/>
              </w:rPr>
              <w:t xml:space="preserve">bpm</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color w:val="767171"/>
                <w:sz w:val="24"/>
                <w:szCs w:val="24"/>
                <w:rtl w:val="0"/>
              </w:rPr>
              <w:t xml:space="preserve">inteligencia de negocio</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color w:val="767171"/>
                <w:sz w:val="24"/>
                <w:szCs w:val="24"/>
                <w:rtl w:val="0"/>
              </w:rPr>
              <w:t xml:space="preserve">gestion de riesgos</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color w:val="767171"/>
                <w:sz w:val="24"/>
                <w:szCs w:val="24"/>
                <w:rtl w:val="0"/>
              </w:rPr>
              <w:t xml:space="preserve">gestion de proyectos informaticos</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color w:val="767171"/>
                <w:sz w:val="24"/>
                <w:szCs w:val="24"/>
                <w:rtl w:val="0"/>
              </w:rPr>
              <w:t xml:space="preserve">big data</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color w:val="767171"/>
                <w:sz w:val="24"/>
                <w:szCs w:val="24"/>
                <w:rtl w:val="0"/>
              </w:rPr>
              <w:t xml:space="preserve">mineria de datos</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ML</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color w:val="767171"/>
                <w:sz w:val="24"/>
                <w:szCs w:val="24"/>
                <w:rtl w:val="0"/>
              </w:rPr>
              <w:t xml:space="preserve">DL</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siempre están orientados en el área de desarrollo de software enfocados en la educación y salud, a esto se le puede sumar el área de ciencia de datos para optimizar procesos y sea más autónomo</w:t>
            </w:r>
          </w:p>
          <w:p w:rsidR="00000000" w:rsidDel="00000000" w:rsidP="00000000" w:rsidRDefault="00000000" w:rsidRPr="00000000" w14:paraId="0000005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color w:val="767171"/>
                <w:sz w:val="24"/>
                <w:szCs w:val="24"/>
                <w:rtl w:val="0"/>
              </w:rPr>
              <w:t xml:space="preserve">Las competencias que se relacionan con mis intereses profesionales son </w:t>
            </w:r>
          </w:p>
          <w:p w:rsidR="00000000" w:rsidDel="00000000" w:rsidP="00000000" w:rsidRDefault="00000000" w:rsidRPr="00000000" w14:paraId="0000005C">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“desarrollar una solución de software utilizando técnicas que permitan sistematizar el proceso de desarrollo y mantenimiento, asegurando el logro de los objetivos”(para esta depende del lenguaje, podría requerir reforzar un poco)</w:t>
            </w:r>
          </w:p>
          <w:p w:rsidR="00000000" w:rsidDel="00000000" w:rsidP="00000000" w:rsidRDefault="00000000" w:rsidRPr="00000000" w14:paraId="0000005D">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 “Construir modelos de datos para soportar los requerimientos de la organización de acuerdo a un diseño y escalable en el tiempo”(en esta competencia en el área de modelamiento y programación de base de datos si requeriría un poco de reforzamiento)</w:t>
            </w:r>
          </w:p>
          <w:p w:rsidR="00000000" w:rsidDel="00000000" w:rsidP="00000000" w:rsidRDefault="00000000" w:rsidRPr="00000000" w14:paraId="0000005E">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 (siento que en esta área, no me es mucho de mi gusto pero se me da bien.. y está el área de diseño que si me gusta)</w:t>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color w:val="767171"/>
                <w:sz w:val="24"/>
                <w:szCs w:val="24"/>
                <w:rtl w:val="0"/>
              </w:rPr>
              <w:t xml:space="preserve">había pensado en empezar a trabajar en alguna empresa que me lograra brindar bastante experiencia para poder después dedicarme a buscar trabajos en el área de la educación y /o salud… </w:t>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color w:val="767171"/>
                <w:sz w:val="24"/>
                <w:szCs w:val="24"/>
                <w:rtl w:val="0"/>
              </w:rPr>
              <w:t xml:space="preserve">La verdad me veo en alguna empresa o pyme que su misión o visión sea relacionada de forma positiva con la educación y/o salud,  creando nuevos productos o servicios siendo un aporte a la sociedad</w:t>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A">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B">
            <w:pPr>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color w:val="767171"/>
                <w:sz w:val="24"/>
                <w:szCs w:val="24"/>
                <w:rtl w:val="0"/>
              </w:rPr>
              <w:t xml:space="preserve">si se relaciona, como bien he mencionado, lo que me motivó a ingresar a esta carrera fue el hecho de poder aprender para poder crear una mejor calidad de vida para las personas, en especial en el área de educación y salud. El proyecto “Interprete Daralius” tiene que ver al 100% con mis proyecciones profesionales, ya que fue un problema que se vio a nivel educacional y se puede llevar a cabo si funciona a nivel nacional. Este proyecto envuelve el área educacional con la inclusión.</w:t>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b w:val="1"/>
                <w:rtl w:val="0"/>
              </w:rPr>
              <w:t xml:space="preserve">La mayoría de las competencia que mencione si se relacionan con el proyecto, aunque hay una que no mencione que también se relaciona que es la “realización de pruebas certificadas tanto de los productos como de los procesos utilizando buenas prácticas definidas por la industria”, esta competencia es 100% necesaria en el proyecto.</w:t>
            </w: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97">
            <w:pPr>
              <w:ind w:left="0" w:firstLine="0"/>
              <w:jc w:val="left"/>
              <w:rPr>
                <w:color w:val="767171"/>
                <w:sz w:val="24"/>
                <w:szCs w:val="24"/>
              </w:rPr>
            </w:pPr>
            <w:r w:rsidDel="00000000" w:rsidR="00000000" w:rsidRPr="00000000">
              <w:rPr>
                <w:rtl w:val="0"/>
              </w:rPr>
            </w:r>
          </w:p>
        </w:tc>
      </w:tr>
    </w:tbl>
    <w:p w:rsidR="00000000" w:rsidDel="00000000" w:rsidP="00000000" w:rsidRDefault="00000000" w:rsidRPr="00000000" w14:paraId="0000009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S54Hl0Aq9Kt5hPieraTpylvM1Q==">CgMxLjAyCGguZ2pkZ3hzOAByITF1Q1hhS1JwdWpxOGNtWUlYbXVhNVBHSm5ZMG45Z3ZoRA==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