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Hasta ahora mis intereses profesionales se mantienen</w:t>
            </w:r>
            <w:r w:rsidDel="00000000" w:rsidR="00000000" w:rsidRPr="00000000">
              <w:rPr>
                <w:b w:val="1"/>
                <w:color w:val="767171"/>
                <w:sz w:val="24"/>
                <w:szCs w:val="24"/>
                <w:rtl w:val="0"/>
              </w:rPr>
              <w:t xml:space="preserve">, </w:t>
            </w:r>
            <w:r w:rsidDel="00000000" w:rsidR="00000000" w:rsidRPr="00000000">
              <w:rPr>
                <w:b w:val="1"/>
                <w:color w:val="1f4e79"/>
                <w:rtl w:val="0"/>
              </w:rPr>
              <w:t xml:space="preserve">desde que entré a la carrera han estado</w:t>
            </w:r>
            <w:r w:rsidDel="00000000" w:rsidR="00000000" w:rsidRPr="00000000">
              <w:rPr>
                <w:b w:val="1"/>
                <w:color w:val="767171"/>
                <w:sz w:val="24"/>
                <w:szCs w:val="24"/>
                <w:rtl w:val="0"/>
              </w:rPr>
              <w:t xml:space="preserve"> </w:t>
            </w:r>
            <w:r w:rsidDel="00000000" w:rsidR="00000000" w:rsidRPr="00000000">
              <w:rPr>
                <w:b w:val="1"/>
                <w:color w:val="1f4e79"/>
                <w:rtl w:val="0"/>
              </w:rPr>
              <w:t xml:space="preserve"> orientados en el área de desarrollo de software enfocados en la educación y salud, a esto se le puede sumar el área de ciencia de datos para optimizar procesos y sea más autónomo</w:t>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b w:val="1"/>
                <w:color w:val="1f4e79"/>
                <w:rtl w:val="0"/>
              </w:rPr>
              <w:t xml:space="preserve">Siento que al no dedicarme al rol de programador pude ver que el área de gestión que se puede decir que era una debilidad en mi aprendizaje, pude superarlo, siento que el hacer este proyecto me hizo fortalecer mis aptitudes como ser organizada, planificadora. </w:t>
              <w:br w:type="textWrapping"/>
              <w:t xml:space="preserve">Siento que mi mayor inseguridad es la desconfianza de mis capacidades y la frustración, pero a lo largo del proyecto he logrado encontrar herramientas para superar estas debilidades</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La verdad es que no han cambiado, me gusto demasiado trabajar en un proyecto que aporta a la comunidad, me gustaría verme en una empresa que tenga este aporte significativo a la comunidad o que su razón social sea relacionada con estas áreas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Creo que el aspecto que falló un par de veces fue la comunicación, entre el área de desarrollo - backend y el área de gestión. Esto generó que hubieran actualizaciones q última hora en la documentación por falta de comunicación. A pesar de ello siento que logramos avanzar muy vien en estos meses, somos estudiantes aplicados por lo que no dejábamos las cosas a última hora justamente para no sobrecargarnos antes de las evaluaciones. </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Creo que el aspecto que pudiera mejorar en un próximo trabajo grupal es la comunicación, quizás poner alguna herramienta que nos ayude a estar al día con todo lo que vamos trabajando rn conjunto y por separado.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abjmmOKPyqGzjfKhOaCvI073A==">CgMxLjAyCGguZ2pkZ3hzOAByITF5RVdCOEpSVGs4TG9qd3ptc2FCenZnTTVfOUg3UnJObw==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