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7EC" w:rsidRPr="00B86EF3" w:rsidRDefault="005652A7" w:rsidP="00B86EF3">
      <w:pPr>
        <w:pStyle w:val="ListParagraph"/>
        <w:numPr>
          <w:ilvl w:val="0"/>
          <w:numId w:val="1"/>
        </w:numPr>
        <w:rPr>
          <w:rFonts w:ascii="Verdana" w:hAnsi="Verdana"/>
          <w:b/>
          <w:sz w:val="20"/>
        </w:rPr>
      </w:pPr>
      <w:r w:rsidRPr="00B86EF3">
        <w:rPr>
          <w:rFonts w:ascii="Verdana" w:hAnsi="Verdana"/>
          <w:b/>
          <w:sz w:val="20"/>
        </w:rPr>
        <w:t>How many ways are there to call a function in R?</w:t>
      </w:r>
    </w:p>
    <w:p w:rsidR="009007EC" w:rsidRDefault="00B86EF3" w:rsidP="00B86EF3">
      <w:pPr>
        <w:pStyle w:val="ListParagraph"/>
        <w:ind w:left="-90" w:hanging="18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 </w:t>
      </w:r>
    </w:p>
    <w:p w:rsidR="00B86EF3" w:rsidRPr="00212BEC" w:rsidRDefault="00B86EF3" w:rsidP="00B86EF3">
      <w:pPr>
        <w:pStyle w:val="ListParagraph"/>
        <w:ind w:left="-90" w:hanging="180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 </w:t>
      </w:r>
      <w:r w:rsidRPr="00B86EF3">
        <w:rPr>
          <w:rFonts w:ascii="Verdana" w:hAnsi="Verdana"/>
          <w:b/>
          <w:sz w:val="20"/>
        </w:rPr>
        <w:t xml:space="preserve">ANS. </w:t>
      </w:r>
      <w:r w:rsidR="00212BEC">
        <w:rPr>
          <w:rFonts w:ascii="Verdana" w:hAnsi="Verdana"/>
          <w:sz w:val="20"/>
        </w:rPr>
        <w:t>There are two ways to call a function in R.</w:t>
      </w:r>
    </w:p>
    <w:p w:rsidR="00B86EF3" w:rsidRPr="00B86EF3" w:rsidRDefault="00B86EF3" w:rsidP="00B86EF3">
      <w:pPr>
        <w:pStyle w:val="ListParagraph"/>
        <w:ind w:left="-90" w:hanging="180"/>
        <w:rPr>
          <w:rFonts w:ascii="Verdana" w:hAnsi="Verdana"/>
          <w:sz w:val="20"/>
        </w:rPr>
      </w:pPr>
    </w:p>
    <w:p w:rsidR="005652A7" w:rsidRPr="00B86EF3" w:rsidRDefault="005652A7" w:rsidP="00B86EF3">
      <w:pPr>
        <w:pStyle w:val="ListParagraph"/>
        <w:numPr>
          <w:ilvl w:val="0"/>
          <w:numId w:val="1"/>
        </w:numPr>
        <w:ind w:left="90" w:firstLine="270"/>
        <w:rPr>
          <w:rFonts w:ascii="Verdana" w:hAnsi="Verdana"/>
          <w:b/>
          <w:sz w:val="20"/>
        </w:rPr>
      </w:pPr>
      <w:r w:rsidRPr="00B86EF3">
        <w:rPr>
          <w:rFonts w:ascii="Verdana" w:hAnsi="Verdana"/>
          <w:b/>
          <w:sz w:val="20"/>
        </w:rPr>
        <w:t xml:space="preserve"> Is the below statement true?</w:t>
      </w:r>
    </w:p>
    <w:p w:rsidR="005652A7" w:rsidRPr="00B86EF3" w:rsidRDefault="009007EC" w:rsidP="00B86EF3">
      <w:pPr>
        <w:rPr>
          <w:rFonts w:ascii="Verdana" w:hAnsi="Verdana"/>
          <w:sz w:val="20"/>
        </w:rPr>
      </w:pPr>
      <w:r w:rsidRPr="00B86EF3">
        <w:rPr>
          <w:rFonts w:ascii="Verdana" w:hAnsi="Verdana"/>
          <w:sz w:val="20"/>
        </w:rPr>
        <w:t xml:space="preserve">              </w:t>
      </w:r>
      <w:r w:rsidR="005652A7" w:rsidRPr="00B86EF3">
        <w:rPr>
          <w:rFonts w:ascii="Verdana" w:hAnsi="Verdana"/>
          <w:sz w:val="20"/>
        </w:rPr>
        <w:t>The lazy evaluation of a function means,</w:t>
      </w:r>
      <w:r w:rsidR="00B86EF3" w:rsidRPr="00B86EF3">
        <w:rPr>
          <w:rFonts w:ascii="Verdana" w:hAnsi="Verdana"/>
          <w:sz w:val="20"/>
        </w:rPr>
        <w:t xml:space="preserve"> the argument is evaluated</w:t>
      </w:r>
    </w:p>
    <w:p w:rsidR="009007EC" w:rsidRPr="00B86EF3" w:rsidRDefault="009007EC" w:rsidP="00B86EF3">
      <w:pPr>
        <w:rPr>
          <w:rFonts w:ascii="Verdana" w:hAnsi="Verdana"/>
          <w:sz w:val="20"/>
        </w:rPr>
      </w:pPr>
      <w:r w:rsidRPr="00B86EF3">
        <w:rPr>
          <w:rFonts w:ascii="Verdana" w:hAnsi="Verdana"/>
          <w:sz w:val="20"/>
        </w:rPr>
        <w:t xml:space="preserve">              </w:t>
      </w:r>
      <w:r w:rsidR="005652A7" w:rsidRPr="00B86EF3">
        <w:rPr>
          <w:rFonts w:ascii="Verdana" w:hAnsi="Verdana"/>
          <w:sz w:val="20"/>
        </w:rPr>
        <w:t>only if it is used inside the body of the function</w:t>
      </w:r>
      <w:r w:rsidR="00B86EF3" w:rsidRPr="00B86EF3">
        <w:rPr>
          <w:rFonts w:ascii="Verdana" w:hAnsi="Verdana"/>
          <w:sz w:val="20"/>
        </w:rPr>
        <w:t xml:space="preserve"> - TRUE</w:t>
      </w:r>
    </w:p>
    <w:p w:rsidR="009007EC" w:rsidRPr="00B86EF3" w:rsidRDefault="009007EC" w:rsidP="00B86EF3">
      <w:pPr>
        <w:rPr>
          <w:rFonts w:ascii="Verdana" w:hAnsi="Verdana"/>
          <w:sz w:val="20"/>
        </w:rPr>
      </w:pPr>
    </w:p>
    <w:p w:rsidR="005652A7" w:rsidRPr="00B86EF3" w:rsidRDefault="00B86EF3" w:rsidP="00B86EF3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     </w:t>
      </w:r>
      <w:r w:rsidR="009007EC" w:rsidRPr="00B86EF3">
        <w:rPr>
          <w:rFonts w:ascii="Verdana" w:hAnsi="Verdana"/>
          <w:b/>
          <w:sz w:val="20"/>
        </w:rPr>
        <w:t xml:space="preserve">3. </w:t>
      </w:r>
      <w:r w:rsidR="005652A7" w:rsidRPr="00B86EF3">
        <w:rPr>
          <w:rFonts w:ascii="Verdana" w:hAnsi="Verdana"/>
          <w:b/>
          <w:sz w:val="20"/>
        </w:rPr>
        <w:t xml:space="preserve"> Mention true or false for below statements:</w:t>
      </w:r>
    </w:p>
    <w:p w:rsidR="005652A7" w:rsidRPr="00B86EF3" w:rsidRDefault="00B86EF3" w:rsidP="00B86E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</w:t>
      </w:r>
      <w:r w:rsidR="005652A7" w:rsidRPr="00B86EF3">
        <w:rPr>
          <w:rFonts w:ascii="Verdana" w:hAnsi="Verdana"/>
          <w:sz w:val="20"/>
        </w:rPr>
        <w:t>a. Insights driven from descript</w:t>
      </w:r>
      <w:r w:rsidR="005E61E9" w:rsidRPr="00B86EF3">
        <w:rPr>
          <w:rFonts w:ascii="Verdana" w:hAnsi="Verdana"/>
          <w:sz w:val="20"/>
        </w:rPr>
        <w:t>ive analytics is not meaningful - FALSE</w:t>
      </w:r>
    </w:p>
    <w:p w:rsidR="005652A7" w:rsidRPr="00B86EF3" w:rsidRDefault="00B86EF3" w:rsidP="00B86E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</w:t>
      </w:r>
      <w:r w:rsidR="005652A7" w:rsidRPr="00B86EF3">
        <w:rPr>
          <w:rFonts w:ascii="Verdana" w:hAnsi="Verdana"/>
          <w:sz w:val="20"/>
        </w:rPr>
        <w:t>b. The number of values in each Elem</w:t>
      </w:r>
      <w:r w:rsidR="005E61E9" w:rsidRPr="00B86EF3">
        <w:rPr>
          <w:rFonts w:ascii="Verdana" w:hAnsi="Verdana"/>
          <w:sz w:val="20"/>
        </w:rPr>
        <w:t>ents of a list, should be equal -</w:t>
      </w:r>
      <w:r w:rsidR="00875567" w:rsidRPr="00B86EF3"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>FALSE</w:t>
      </w:r>
    </w:p>
    <w:p w:rsidR="005652A7" w:rsidRPr="00B86EF3" w:rsidRDefault="00B86EF3" w:rsidP="00B86E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</w:t>
      </w:r>
      <w:r w:rsidR="005652A7" w:rsidRPr="00B86EF3">
        <w:rPr>
          <w:rFonts w:ascii="Verdana" w:hAnsi="Verdana"/>
          <w:sz w:val="20"/>
        </w:rPr>
        <w:t>c. The datasets are not stored in</w:t>
      </w:r>
      <w:r w:rsidR="00875567" w:rsidRPr="00B86EF3">
        <w:rPr>
          <w:rFonts w:ascii="Verdana" w:hAnsi="Verdana"/>
          <w:sz w:val="20"/>
        </w:rPr>
        <w:t xml:space="preserve"> memory of the computer using R - FALSE</w:t>
      </w:r>
    </w:p>
    <w:p w:rsidR="00B86EF3" w:rsidRDefault="00B86EF3" w:rsidP="00B86E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</w:t>
      </w:r>
      <w:r w:rsidR="005652A7" w:rsidRPr="00B86EF3">
        <w:rPr>
          <w:rFonts w:ascii="Verdana" w:hAnsi="Verdana"/>
          <w:sz w:val="20"/>
        </w:rPr>
        <w:t>d. Data frames and matrices are two dimensional howeve</w:t>
      </w:r>
      <w:r w:rsidR="00875567" w:rsidRPr="00B86EF3">
        <w:rPr>
          <w:rFonts w:ascii="Verdana" w:hAnsi="Verdana"/>
          <w:sz w:val="20"/>
        </w:rPr>
        <w:t xml:space="preserve">r the array is </w:t>
      </w:r>
    </w:p>
    <w:p w:rsidR="00B86EF3" w:rsidRDefault="00B86EF3" w:rsidP="00B86E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 multidimensional - TRUE       </w:t>
      </w:r>
    </w:p>
    <w:p w:rsidR="009735C9" w:rsidRPr="00B86EF3" w:rsidRDefault="00B86EF3" w:rsidP="00B86EF3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      </w:t>
      </w:r>
    </w:p>
    <w:sectPr w:rsidR="009735C9" w:rsidRPr="00B86EF3" w:rsidSect="00973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0810" w:rsidRDefault="00100810" w:rsidP="00B86EF3">
      <w:pPr>
        <w:spacing w:after="0" w:line="240" w:lineRule="auto"/>
      </w:pPr>
      <w:r>
        <w:separator/>
      </w:r>
    </w:p>
  </w:endnote>
  <w:endnote w:type="continuationSeparator" w:id="1">
    <w:p w:rsidR="00100810" w:rsidRDefault="00100810" w:rsidP="00B86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0810" w:rsidRDefault="00100810" w:rsidP="00B86EF3">
      <w:pPr>
        <w:spacing w:after="0" w:line="240" w:lineRule="auto"/>
      </w:pPr>
      <w:r>
        <w:separator/>
      </w:r>
    </w:p>
  </w:footnote>
  <w:footnote w:type="continuationSeparator" w:id="1">
    <w:p w:rsidR="00100810" w:rsidRDefault="00100810" w:rsidP="00B86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D2160B"/>
    <w:multiLevelType w:val="hybridMultilevel"/>
    <w:tmpl w:val="7E9C9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52A7"/>
    <w:rsid w:val="00100810"/>
    <w:rsid w:val="00212BEC"/>
    <w:rsid w:val="00254C31"/>
    <w:rsid w:val="005652A7"/>
    <w:rsid w:val="005E61E9"/>
    <w:rsid w:val="00875567"/>
    <w:rsid w:val="009007EC"/>
    <w:rsid w:val="009735C9"/>
    <w:rsid w:val="00B33174"/>
    <w:rsid w:val="00B86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35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7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86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6EF3"/>
  </w:style>
  <w:style w:type="paragraph" w:styleId="Footer">
    <w:name w:val="footer"/>
    <w:basedOn w:val="Normal"/>
    <w:link w:val="FooterChar"/>
    <w:uiPriority w:val="99"/>
    <w:semiHidden/>
    <w:unhideWhenUsed/>
    <w:rsid w:val="00B86E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6E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2019-01-11T14:33:00Z</dcterms:created>
  <dcterms:modified xsi:type="dcterms:W3CDTF">2019-01-11T18:41:00Z</dcterms:modified>
</cp:coreProperties>
</file>