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Calibri" w:cs="Calibri" w:eastAsia="Calibri" w:hAnsi="Calibri"/>
          <w:b w:val="false"/>
          <w:bCs w:val="false"/>
          <w:i w:val="false"/>
          <w:iCs w:val="false"/>
          <w:color w:val="333333"/>
          <w:sz w:val="22"/>
          <w:szCs w:val="22"/>
        </w:rPr>
        <w:t xml:space="preserve"/>
      </w:r>
    </w:p>
    <w:p>
      <w:pPr>
        <w:spacing w:after="40" w:before="40"/>
      </w:pPr>
      <w:r>
        <w:rPr>
          <w:rFonts w:ascii="Calibri" w:cs="Calibri" w:eastAsia="Calibri" w:hAnsi="Calibri"/>
          <w:b w:val="false"/>
          <w:bCs w:val="false"/>
          <w:i w:val="false"/>
          <w:iCs w:val="false"/>
          <w:color w:val="333333"/>
          <w:sz w:val="22"/>
          <w:szCs w:val="22"/>
        </w:rPr>
        <w:t xml:space="preserve"/>
      </w:r>
    </w:p>
    <w:p>
      <w:pPr>
        <w:spacing w:after="40" w:before="40"/>
      </w:pPr>
      <w:r>
        <w:rPr>
          <w:rFonts w:ascii="Calibri" w:cs="Calibri" w:eastAsia="Calibri" w:hAnsi="Calibri"/>
          <w:b w:val="false"/>
          <w:bCs w:val="false"/>
          <w:i w:val="false"/>
          <w:iCs w:val="false"/>
          <w:color w:val="333333"/>
          <w:sz w:val="22"/>
          <w:szCs w:val="22"/>
        </w:rPr>
        <w:t xml:space="preserve"/>
      </w:r>
    </w:p>
    <w:p>
      <w:pPr>
        <w:spacing w:after="40" w:before="40"/>
      </w:pPr>
      <w:r>
        <w:rPr>
          <w:rFonts w:ascii="Calibri" w:cs="Calibri" w:eastAsia="Calibri" w:hAnsi="Calibri"/>
          <w:b w:val="false"/>
          <w:bCs w:val="false"/>
          <w:i w:val="false"/>
          <w:iCs w:val="false"/>
          <w:color w:val="333333"/>
          <w:sz w:val="22"/>
          <w:szCs w:val="22"/>
        </w:rPr>
        <w:t xml:space="preserve"/>
      </w:r>
    </w:p>
    <w:p>
      <w:pPr>
        <w:spacing w:after="120" w:before="0"/>
        <w:jc w:val="center"/>
      </w:pPr>
      <w:r>
        <w:rPr>
          <w:rFonts w:ascii="Calibri" w:cs="Calibri" w:eastAsia="Calibri" w:hAnsi="Calibri"/>
          <w:b/>
          <w:bCs/>
          <w:color w:val="1F3864"/>
          <w:sz w:val="72"/>
          <w:szCs w:val="72"/>
        </w:rPr>
        <w:t xml:space="preserve">ITEAM University</w:t>
      </w:r>
    </w:p>
    <w:p>
      <w:pPr>
        <w:spacing w:after="80" w:before="0"/>
        <w:jc w:val="center"/>
      </w:pPr>
      <w:r>
        <w:rPr>
          <w:rFonts w:ascii="Calibri" w:cs="Calibri" w:eastAsia="Calibri" w:hAnsi="Calibri"/>
          <w:color w:val="5B9BD5"/>
          <w:sz w:val="28"/>
          <w:szCs w:val="28"/>
        </w:rPr>
        <w:t xml:space="preserve">École d'ingénieurs &amp; management</w:t>
      </w:r>
    </w:p>
    <w:p>
      <w:pPr>
        <w:spacing w:after="400" w:before="0"/>
        <w:jc w:val="center"/>
      </w:pPr>
      <w:r>
        <w:rPr>
          <w:rFonts w:ascii="Calibri" w:cs="Calibri" w:eastAsia="Calibri" w:hAnsi="Calibri"/>
          <w:color w:val="333333"/>
          <w:sz w:val="24"/>
          <w:szCs w:val="24"/>
        </w:rPr>
        <w:t xml:space="preserve">Formation : 2ème CCV3 — Année universitaire 2025 – 2026</w:t>
      </w:r>
    </w:p>
    <w:p>
      <w:pPr>
        <w:pBdr>
          <w:bottom w:color="1F3864" w:sz="6" w:space="1"/>
        </w:pBdr>
        <w:spacing w:after="80" w:before="80"/>
      </w:pPr>
    </w:p>
    <w:p>
      <w:pPr>
        <w:spacing w:after="40" w:before="40"/>
      </w:pPr>
      <w:r>
        <w:rPr>
          <w:rFonts w:ascii="Calibri" w:cs="Calibri" w:eastAsia="Calibri" w:hAnsi="Calibri"/>
          <w:b w:val="false"/>
          <w:bCs w:val="false"/>
          <w:i w:val="false"/>
          <w:iCs w:val="false"/>
          <w:color w:val="333333"/>
          <w:sz w:val="22"/>
          <w:szCs w:val="22"/>
        </w:rPr>
        <w:t xml:space="preserve"/>
      </w:r>
    </w:p>
    <w:p>
      <w:pPr>
        <w:spacing w:after="160" w:before="0"/>
        <w:jc w:val="center"/>
      </w:pPr>
      <w:r>
        <w:rPr>
          <w:rFonts w:ascii="Calibri" w:cs="Calibri" w:eastAsia="Calibri" w:hAnsi="Calibri"/>
          <w:b/>
          <w:bCs/>
          <w:caps/>
          <w:color w:val="7B2D26"/>
          <w:sz w:val="30"/>
          <w:szCs w:val="30"/>
        </w:rPr>
        <w:t xml:space="preserve">Projet de Fin d'Année (PFA)</w:t>
      </w:r>
    </w:p>
    <w:p>
      <w:pPr>
        <w:spacing w:after="200" w:before="0"/>
        <w:jc w:val="center"/>
      </w:pPr>
      <w:r>
        <w:rPr>
          <w:rFonts w:ascii="Calibri" w:cs="Calibri" w:eastAsia="Calibri" w:hAnsi="Calibri"/>
          <w:b/>
          <w:bCs/>
          <w:color w:val="1F3864"/>
          <w:sz w:val="44"/>
          <w:szCs w:val="44"/>
        </w:rPr>
        <w:t xml:space="preserve">Application de suivi des candidats
pour un processus de recrutement</w:t>
      </w:r>
    </w:p>
    <w:p>
      <w:pPr>
        <w:spacing w:after="200" w:before="0"/>
        <w:jc w:val="center"/>
      </w:pPr>
      <w:r>
        <w:rPr>
          <w:rFonts w:ascii="Calibri" w:cs="Calibri" w:eastAsia="Calibri" w:hAnsi="Calibri"/>
          <w:b/>
          <w:bCs/>
          <w:i/>
          <w:iCs/>
          <w:color w:val="5B9BD5"/>
          <w:sz w:val="52"/>
          <w:szCs w:val="52"/>
        </w:rPr>
        <w:t xml:space="preserve">RecruitTracker</w:t>
      </w:r>
    </w:p>
    <w:p>
      <w:pPr>
        <w:pBdr>
          <w:bottom w:color="1F3864" w:sz="6" w:space="1"/>
        </w:pBdr>
        <w:spacing w:after="80" w:before="80"/>
      </w:pPr>
    </w:p>
    <w:p>
      <w:pPr>
        <w:spacing w:after="40" w:before="40"/>
      </w:pPr>
      <w:r>
        <w:rPr>
          <w:rFonts w:ascii="Calibri" w:cs="Calibri" w:eastAsia="Calibri" w:hAnsi="Calibri"/>
          <w:b w:val="false"/>
          <w:bCs w:val="false"/>
          <w:i w:val="false"/>
          <w:iCs w:val="false"/>
          <w:color w:val="333333"/>
          <w:sz w:val="22"/>
          <w:szCs w:val="22"/>
        </w:rPr>
        <w:t xml:space="preserve"/>
      </w:r>
    </w:p>
    <w:p>
      <w:pPr>
        <w:spacing w:after="40" w:before="40"/>
      </w:pPr>
      <w:r>
        <w:rPr>
          <w:rFonts w:ascii="Calibri" w:cs="Calibri" w:eastAsia="Calibri" w:hAnsi="Calibri"/>
          <w:b w:val="false"/>
          <w:bCs w:val="false"/>
          <w:i w:val="false"/>
          <w:iCs w:val="false"/>
          <w:color w:val="333333"/>
          <w:sz w:val="22"/>
          <w:szCs w:val="22"/>
        </w:rPr>
        <w:t xml:space="preserve"/>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tblGrid>
      <w:tr>
        <w:trPr>
          <w:tblHeader/>
        </w:trPr>
        <w:tc>
          <w:tcPr>
            <w:tcW w:type="pct" w:w="30%"/>
            <w:shd w:fill="1F3864" w:color="auto" w:val="clear"/>
          </w:tcPr>
          <w:p>
            <w:pPr>
              <w:spacing w:after="80" w:before="80"/>
              <w:jc w:val="center"/>
            </w:pPr>
            <w:r>
              <w:rPr>
                <w:rFonts w:ascii="Calibri" w:cs="Calibri" w:eastAsia="Calibri" w:hAnsi="Calibri"/>
                <w:b/>
                <w:bCs/>
                <w:color w:val="FFFFFF"/>
                <w:sz w:val="20"/>
                <w:szCs w:val="20"/>
              </w:rPr>
              <w:t xml:space="preserve">Réalisé par</w:t>
            </w:r>
          </w:p>
        </w:tc>
        <w:tc>
          <w:tcPr>
            <w:tcW w:type="pct" w:w="70%"/>
            <w:shd w:fill="1F3864" w:color="auto" w:val="clear"/>
          </w:tcPr>
          <w:p>
            <w:pPr>
              <w:spacing w:after="80" w:before="80"/>
              <w:jc w:val="center"/>
            </w:pPr>
            <w:r>
              <w:rPr>
                <w:rFonts w:ascii="Calibri" w:cs="Calibri" w:eastAsia="Calibri" w:hAnsi="Calibri"/>
                <w:b/>
                <w:bCs/>
                <w:color w:val="FFFFFF"/>
                <w:sz w:val="20"/>
                <w:szCs w:val="20"/>
              </w:rPr>
              <w:t xml:space="preserve">Khedhri Takoua &amp; Dhafer Smeti</w:t>
            </w:r>
          </w:p>
        </w:tc>
      </w:tr>
      <w:tr>
        <w:tc>
          <w:tcPr>
            <w:tcW w:type="pct" w:w="30%"/>
          </w:tcPr>
          <w:p>
            <w:pPr>
              <w:spacing w:after="60" w:before="60"/>
              <w:jc w:val="left"/>
            </w:pPr>
            <w:r>
              <w:rPr>
                <w:rFonts w:ascii="Calibri" w:cs="Calibri" w:eastAsia="Calibri" w:hAnsi="Calibri"/>
                <w:b w:val="false"/>
                <w:bCs w:val="false"/>
                <w:color w:val="222222"/>
                <w:sz w:val="20"/>
                <w:szCs w:val="20"/>
              </w:rPr>
              <w:t xml:space="preserve">Encadrant</w:t>
            </w:r>
          </w:p>
        </w:tc>
        <w:tc>
          <w:tcPr>
            <w:tcW w:type="pct" w:w="70%"/>
          </w:tcPr>
          <w:p>
            <w:pPr>
              <w:spacing w:after="60" w:before="60"/>
              <w:jc w:val="left"/>
            </w:pPr>
            <w:r>
              <w:rPr>
                <w:rFonts w:ascii="Calibri" w:cs="Calibri" w:eastAsia="Calibri" w:hAnsi="Calibri"/>
                <w:b w:val="false"/>
                <w:bCs w:val="false"/>
                <w:color w:val="222222"/>
                <w:sz w:val="20"/>
                <w:szCs w:val="20"/>
              </w:rPr>
              <w:t xml:space="preserve">Hassen Lazreg</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Année universitaire</w:t>
            </w:r>
          </w:p>
        </w:tc>
        <w:tc>
          <w:tcPr>
            <w:tcW w:type="pct" w:w="70%"/>
            <w:shd w:fill="F2F2F2" w:color="auto" w:val="clear"/>
          </w:tcPr>
          <w:p>
            <w:pPr>
              <w:spacing w:after="60" w:before="60"/>
              <w:jc w:val="left"/>
            </w:pPr>
            <w:r>
              <w:rPr>
                <w:rFonts w:ascii="Calibri" w:cs="Calibri" w:eastAsia="Calibri" w:hAnsi="Calibri"/>
                <w:b w:val="false"/>
                <w:bCs w:val="false"/>
                <w:color w:val="222222"/>
                <w:sz w:val="20"/>
                <w:szCs w:val="20"/>
              </w:rPr>
              <w:t xml:space="preserve">2025 – 2026</w:t>
            </w:r>
          </w:p>
        </w:tc>
      </w:tr>
    </w:tbl>
    <w:p>
      <w:r>
        <w:br w:type="page"/>
      </w:r>
    </w:p>
    <w:p>
      <w:pPr>
        <w:sectPr>
          <w:pgSz w:w="11906" w:h="16838" w:orient="portrait"/>
          <w:pgMar w:top="1440" w:right="1440" w:bottom="1440" w:left="1440" w:header="708" w:footer="708" w:gutter="0"/>
          <w:pgNumType/>
          <w:docGrid w:linePitch="360"/>
        </w:sectPr>
      </w:pPr>
    </w:p>
    <w:p>
      <w:pPr>
        <w:pStyle w:val="Heading1"/>
        <w:spacing w:after="240" w:before="480"/>
        <w:jc w:val="left"/>
      </w:pPr>
      <w:r>
        <w:rPr>
          <w:rFonts w:ascii="Calibri" w:cs="Calibri" w:eastAsia="Calibri" w:hAnsi="Calibri"/>
          <w:b/>
          <w:bCs/>
          <w:caps/>
          <w:color w:val="1F3864"/>
          <w:sz w:val="36"/>
          <w:szCs w:val="36"/>
        </w:rPr>
        <w:t xml:space="preserve">Remerciements</w:t>
      </w:r>
    </w:p>
    <w:p>
      <w:pPr>
        <w:spacing w:after="120" w:before="120" w:line="331"/>
        <w:jc w:val="both"/>
      </w:pPr>
      <w:r>
        <w:rPr>
          <w:rFonts w:ascii="Calibri" w:cs="Calibri" w:eastAsia="Calibri" w:hAnsi="Calibri"/>
          <w:b w:val="false"/>
          <w:bCs w:val="false"/>
          <w:i w:val="false"/>
          <w:iCs w:val="false"/>
          <w:color w:val="333333"/>
          <w:sz w:val="22"/>
          <w:szCs w:val="22"/>
        </w:rPr>
        <w:t xml:space="preserve">Nous tenons à exprimer notre sincère gratitude à notre encadrant, M. Hassen Lazreg, dont les conseils avisés, la disponibilité et le suivi attentif ont été déterminants dans la réussite de ce projet. Sa rigueur pédagogique et son expertise technique nous ont permis de mener ce travail avec méthode et ambition.</w:t>
      </w:r>
    </w:p>
    <w:p>
      <w:pPr>
        <w:spacing w:after="120" w:before="120" w:line="331"/>
        <w:jc w:val="both"/>
      </w:pPr>
      <w:r>
        <w:rPr>
          <w:rFonts w:ascii="Calibri" w:cs="Calibri" w:eastAsia="Calibri" w:hAnsi="Calibri"/>
          <w:b w:val="false"/>
          <w:bCs w:val="false"/>
          <w:i w:val="false"/>
          <w:iCs w:val="false"/>
          <w:color w:val="333333"/>
          <w:sz w:val="22"/>
          <w:szCs w:val="22"/>
        </w:rPr>
        <w:t xml:space="preserve">Nous remercions également l'ensemble du corps enseignant de l'ITEAM University pour la qualité de la formation dispensée tout au long de notre parcours en 2ème CCV3, ainsi que l'administration de l'école pour les ressources et l'environnement de travail mis à notre disposition.</w:t>
      </w:r>
    </w:p>
    <w:p>
      <w:pPr>
        <w:spacing w:after="120" w:before="120" w:line="331"/>
        <w:jc w:val="both"/>
      </w:pPr>
      <w:r>
        <w:rPr>
          <w:rFonts w:ascii="Calibri" w:cs="Calibri" w:eastAsia="Calibri" w:hAnsi="Calibri"/>
          <w:b w:val="false"/>
          <w:bCs w:val="false"/>
          <w:i w:val="false"/>
          <w:iCs w:val="false"/>
          <w:color w:val="333333"/>
          <w:sz w:val="22"/>
          <w:szCs w:val="22"/>
        </w:rPr>
        <w:t xml:space="preserve">Nos remerciements vont aussi à nos familles pour leur soutien indéfectible et leurs encouragements constants tout au long de cette année universitaire.</w:t>
      </w:r>
    </w:p>
    <w:p>
      <w:pPr>
        <w:spacing w:after="120" w:before="120" w:line="331"/>
        <w:jc w:val="both"/>
      </w:pPr>
      <w:r>
        <w:rPr>
          <w:rFonts w:ascii="Calibri" w:cs="Calibri" w:eastAsia="Calibri" w:hAnsi="Calibri"/>
          <w:b w:val="false"/>
          <w:bCs w:val="false"/>
          <w:i w:val="false"/>
          <w:iCs w:val="false"/>
          <w:color w:val="333333"/>
          <w:sz w:val="22"/>
          <w:szCs w:val="22"/>
        </w:rPr>
        <w:t xml:space="preserve">Enfin, nous remercions nos collègues et amis qui, par leurs retours constructifs lors des phases de test, ont contribué à améliorer la qualité de l'application finale.</w:t>
      </w:r>
    </w:p>
    <w:p>
      <w:r>
        <w:br w:type="page"/>
      </w:r>
    </w:p>
    <w:p>
      <w:pPr>
        <w:pStyle w:val="Heading1"/>
        <w:spacing w:after="240" w:before="480"/>
        <w:jc w:val="left"/>
      </w:pPr>
      <w:r>
        <w:rPr>
          <w:rFonts w:ascii="Calibri" w:cs="Calibri" w:eastAsia="Calibri" w:hAnsi="Calibri"/>
          <w:b/>
          <w:bCs/>
          <w:caps/>
          <w:color w:val="1F3864"/>
          <w:sz w:val="36"/>
          <w:szCs w:val="36"/>
        </w:rPr>
        <w:t xml:space="preserve">Résumé exécutif</w:t>
      </w:r>
    </w:p>
    <w:p>
      <w:pPr>
        <w:spacing w:after="120" w:before="120" w:line="331"/>
        <w:jc w:val="both"/>
      </w:pPr>
      <w:r>
        <w:rPr>
          <w:rFonts w:ascii="Calibri" w:cs="Calibri" w:eastAsia="Calibri" w:hAnsi="Calibri"/>
          <w:b w:val="false"/>
          <w:bCs w:val="false"/>
          <w:i w:val="false"/>
          <w:iCs w:val="false"/>
          <w:color w:val="333333"/>
          <w:sz w:val="22"/>
          <w:szCs w:val="22"/>
        </w:rPr>
        <w:t xml:space="preserve">Le recrutement constitue un processus stratégique pour toute organisation. Dans un contexte où les volumes de candidatures croissent chaque année et où la coordination entre recruteurs et candidats devient un défi opérationnel, les équipes RH ont besoin d'outils dédiés pour piloter efficacement leurs pipelines de recrutement.</w:t>
      </w:r>
    </w:p>
    <w:p>
      <w:pPr>
        <w:spacing w:after="120" w:before="120" w:line="331"/>
        <w:jc w:val="both"/>
      </w:pPr>
      <w:r>
        <w:rPr>
          <w:rFonts w:ascii="Calibri" w:cs="Calibri" w:eastAsia="Calibri" w:hAnsi="Calibri"/>
          <w:b w:val="false"/>
          <w:bCs w:val="false"/>
          <w:i w:val="false"/>
          <w:iCs w:val="false"/>
          <w:color w:val="333333"/>
          <w:sz w:val="22"/>
          <w:szCs w:val="22"/>
        </w:rPr>
        <w:t xml:space="preserve">Ce projet de fin d'année, réalisé dans le cadre de la formation 2ème CCV3 à l'ITEAM University, consiste en la conception et le développement d'une application web complète baptisée RecruitTracker, destinée à digitaliser et optimiser l'intégralité du processus de recrutement d'une entreprise.</w:t>
      </w:r>
    </w:p>
    <w:p>
      <w:pPr>
        <w:spacing w:after="120" w:before="120" w:line="331"/>
        <w:jc w:val="both"/>
      </w:pPr>
      <w:r>
        <w:rPr>
          <w:rFonts w:ascii="Calibri" w:cs="Calibri" w:eastAsia="Calibri" w:hAnsi="Calibri"/>
          <w:b w:val="false"/>
          <w:bCs w:val="false"/>
          <w:i w:val="false"/>
          <w:iCs w:val="false"/>
          <w:color w:val="333333"/>
          <w:sz w:val="22"/>
          <w:szCs w:val="22"/>
        </w:rPr>
        <w:t xml:space="preserve">RecruitTracker met en œuvre une architecture trois-tiers moderne : un backend Java avec Spring Boot 3.2.5, exposant une API REST sécurisée par JWT, et un frontend React 18 avec Tailwind CSS pour une interface utilisateur réactive et ergonomique. La persistance des données est assurée par MySQL via XAMPP, avec Hibernate comme ORM.</w:t>
      </w:r>
    </w:p>
    <w:p>
      <w:pPr>
        <w:spacing w:after="120" w:before="120" w:line="331"/>
        <w:jc w:val="both"/>
      </w:pPr>
      <w:r>
        <w:rPr>
          <w:rFonts w:ascii="Calibri" w:cs="Calibri" w:eastAsia="Calibri" w:hAnsi="Calibri"/>
          <w:b w:val="false"/>
          <w:bCs w:val="false"/>
          <w:i w:val="false"/>
          <w:iCs w:val="false"/>
          <w:color w:val="333333"/>
          <w:sz w:val="22"/>
          <w:szCs w:val="22"/>
        </w:rPr>
        <w:t xml:space="preserve">L'application distingue trois rôles : l'Administrateur, qui gère les recruteurs ; le Recruteur, qui pilote les candidats, offres, entretiens et évaluations ; et le Candidat, qui accède à un portail dédié pour suivre sa candidature en temps réel via un pipeline visuel à six étapes (Reçu → En examen → Entretien → Évaluation → Accepté/Refusé). Parmi les fonctionnalités phares figurent la création automatique de comptes candidats avec envoi de credentials, le système de notifications in-app et email, l'évaluation multi-critères avec score global automatique, la génération d'offres d'embauche PDF, et l'export de rapports en CSV et PDF.</w:t>
      </w:r>
    </w:p>
    <w:p>
      <w:pPr>
        <w:spacing w:after="120" w:before="120" w:line="331"/>
        <w:jc w:val="both"/>
      </w:pPr>
      <w:r>
        <w:rPr>
          <w:rFonts w:ascii="Calibri" w:cs="Calibri" w:eastAsia="Calibri" w:hAnsi="Calibri"/>
          <w:b w:val="false"/>
          <w:bCs w:val="false"/>
          <w:i w:val="false"/>
          <w:iCs w:val="false"/>
          <w:color w:val="333333"/>
          <w:sz w:val="22"/>
          <w:szCs w:val="22"/>
        </w:rPr>
        <w:t xml:space="preserve">À l'issue du projet, l'ensemble des objectifs du MVP ont été atteints : authentification sécurisée à trois rôles, gestion complète du pipeline candidat, tableau de bord avec KPIs (taux de conversion, délai moyen de recrutement), et une interface soignée et responsive. Ce projet nous a permis d'acquérir une expérience concrète en développement full-stack, en sécurité web et en gestion de projet en binôme.</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jc w:val="left"/>
      </w:pPr>
      <w:r>
        <w:rPr>
          <w:rFonts w:ascii="Calibri" w:cs="Calibri" w:eastAsia="Calibri" w:hAnsi="Calibri"/>
          <w:b/>
          <w:bCs/>
          <w:caps/>
          <w:color w:val="1F3864"/>
          <w:sz w:val="36"/>
          <w:szCs w:val="36"/>
        </w:rPr>
        <w:t xml:space="preserve">Chapitre 1 — Introduction générale</w:t>
      </w:r>
    </w:p>
    <w:p>
      <w:pPr>
        <w:spacing w:after="120" w:before="120" w:line="331"/>
        <w:jc w:val="both"/>
      </w:pPr>
      <w:r>
        <w:rPr>
          <w:rFonts w:ascii="Calibri" w:cs="Calibri" w:eastAsia="Calibri" w:hAnsi="Calibri"/>
          <w:b w:val="false"/>
          <w:bCs w:val="false"/>
          <w:i w:val="false"/>
          <w:iCs w:val="false"/>
          <w:color w:val="333333"/>
          <w:sz w:val="22"/>
          <w:szCs w:val="22"/>
        </w:rPr>
        <w:t xml:space="preserve">La gestion du capital humain est aujourd'hui reconnue comme un levier essentiel de la compétitivité des entreprises. Le recrutement, en particulier, représente un processus critique : il conditionne la qualité des ressources humaines intégrées dans l'organisation, influence directement la performance des équipes et génère des coûts significatifs lorsqu'il est mal maîtrisé.</w:t>
      </w:r>
    </w:p>
    <w:p>
      <w:pPr>
        <w:spacing w:after="120" w:before="120" w:line="331"/>
        <w:jc w:val="both"/>
      </w:pPr>
      <w:r>
        <w:rPr>
          <w:rFonts w:ascii="Calibri" w:cs="Calibri" w:eastAsia="Calibri" w:hAnsi="Calibri"/>
          <w:b w:val="false"/>
          <w:bCs w:val="false"/>
          <w:i w:val="false"/>
          <w:iCs w:val="false"/>
          <w:color w:val="333333"/>
          <w:sz w:val="22"/>
          <w:szCs w:val="22"/>
        </w:rPr>
        <w:t xml:space="preserve">Face à la multiplication des candidatures, à la nécessité de respecter des délais stricts et à l'exigence d'offrir une expérience candidat de qualité, les entreprises se trouvent confrontées à un besoin urgent de digitalisation de leurs processus RH. Trop souvent, les équipes recrutement gèrent encore leurs pipelines via des tableurs Excel, des échanges d'emails non structurés et des outils disparates non intégrés, ce qui engendre des erreurs, des pertes d'information et une expérience candidat dégradée.</w:t>
      </w:r>
    </w:p>
    <w:p>
      <w:pPr>
        <w:spacing w:after="120" w:before="120" w:line="331"/>
        <w:jc w:val="both"/>
      </w:pPr>
      <w:r>
        <w:rPr>
          <w:rFonts w:ascii="Calibri" w:cs="Calibri" w:eastAsia="Calibri" w:hAnsi="Calibri"/>
          <w:b w:val="false"/>
          <w:bCs w:val="false"/>
          <w:i w:val="false"/>
          <w:iCs w:val="false"/>
          <w:color w:val="333333"/>
          <w:sz w:val="22"/>
          <w:szCs w:val="22"/>
        </w:rPr>
        <w:t xml:space="preserve">C'est dans ce contexte que s'inscrit RecruitTracker : une application web full-stack destinée à centraliser, structurer et automatiser l'ensemble du processus de recrutement. Elle offre une vue unifiée du pipeline pour les recruteurs, un portail self-service pour les candidats, et des outils analytiques pour les managers.</w:t>
      </w:r>
    </w:p>
    <w:p>
      <w:pPr>
        <w:pStyle w:val="Heading2"/>
        <w:spacing w:after="160" w:before="360"/>
      </w:pPr>
      <w:r>
        <w:rPr>
          <w:rFonts w:ascii="Calibri" w:cs="Calibri" w:eastAsia="Calibri" w:hAnsi="Calibri"/>
          <w:b/>
          <w:bCs/>
          <w:color w:val="5B9BD5"/>
          <w:sz w:val="28"/>
          <w:szCs w:val="28"/>
        </w:rPr>
        <w:t xml:space="preserve">1.1 Vision du projet</w:t>
      </w:r>
    </w:p>
    <w:p>
      <w:pPr>
        <w:spacing w:after="120" w:before="120" w:line="331"/>
        <w:jc w:val="both"/>
      </w:pPr>
      <w:r>
        <w:rPr>
          <w:rFonts w:ascii="Calibri" w:cs="Calibri" w:eastAsia="Calibri" w:hAnsi="Calibri"/>
          <w:b w:val="false"/>
          <w:bCs w:val="false"/>
          <w:i w:val="false"/>
          <w:iCs w:val="false"/>
          <w:color w:val="333333"/>
          <w:sz w:val="22"/>
          <w:szCs w:val="22"/>
        </w:rPr>
        <w:t xml:space="preserve">RecruitTracker est conçu autour de trois grandes valeurs :</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Transparence : chaque changement de statut d'une candidature est tracé automatiquement et notifié au candidat en temps réel.</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Efficacité : toutes les opérations critiques (création de compte candidat, planification d'entretien, génération d'offre PDF) sont accessibles en quelques clics depuis un tableau de bord centralisé.</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Expérience candidat : le portail candidat offre un accès direct au statut de la candidature, aux détails des entretiens, aux notifications et à l'offre d'embauche, sans nécessiter d'échanges par email.</w:t>
      </w:r>
    </w:p>
    <w:p>
      <w:pPr>
        <w:pStyle w:val="Heading2"/>
        <w:spacing w:after="160" w:before="360"/>
      </w:pPr>
      <w:r>
        <w:rPr>
          <w:rFonts w:ascii="Calibri" w:cs="Calibri" w:eastAsia="Calibri" w:hAnsi="Calibri"/>
          <w:b/>
          <w:bCs/>
          <w:color w:val="5B9BD5"/>
          <w:sz w:val="28"/>
          <w:szCs w:val="28"/>
        </w:rPr>
        <w:t xml:space="preserve">1.2 Périmètre du rapport</w:t>
      </w:r>
    </w:p>
    <w:p>
      <w:pPr>
        <w:spacing w:after="120" w:before="120" w:line="331"/>
        <w:jc w:val="both"/>
      </w:pPr>
      <w:r>
        <w:rPr>
          <w:rFonts w:ascii="Calibri" w:cs="Calibri" w:eastAsia="Calibri" w:hAnsi="Calibri"/>
          <w:b w:val="false"/>
          <w:bCs w:val="false"/>
          <w:i w:val="false"/>
          <w:iCs w:val="false"/>
          <w:color w:val="333333"/>
          <w:sz w:val="22"/>
          <w:szCs w:val="22"/>
        </w:rPr>
        <w:t xml:space="preserve">Ce rapport présente l'intégralité du travail réalisé dans le cadre du PFA, depuis la phase d'analyse et de conception jusqu'à l'implémentation et la validation. Il décrit les choix techniques effectués, l'architecture retenue, les modules développés côté backend et frontend, ainsi que les tests et résultats obtenus.</w:t>
      </w:r>
    </w:p>
    <w:p>
      <w:pPr>
        <w:spacing w:after="120" w:before="120" w:line="331"/>
        <w:jc w:val="both"/>
      </w:pPr>
      <w:r>
        <w:rPr>
          <w:rFonts w:ascii="Calibri" w:cs="Calibri" w:eastAsia="Calibri" w:hAnsi="Calibri"/>
          <w:b w:val="false"/>
          <w:bCs w:val="false"/>
          <w:i w:val="false"/>
          <w:iCs w:val="false"/>
          <w:color w:val="333333"/>
          <w:sz w:val="22"/>
          <w:szCs w:val="22"/>
        </w:rPr>
        <w:t xml:space="preserve">Le rapport est structuré en douze chapitres : après cette introduction, nous exposons le contexte et la problématique (Chapitre 2), puis le cahier des charges (Chapitre 3), la méthodologie (Chapitre 4), l'architecture technique (Chapitre 5), l'implémentation backend (Chapitre 6), l'implémentation frontend (Chapitre 7), les fonctionnalités phares (Chapitre 8), les tests (Chapitre 9), le déploiement (Chapitre 10), les limites et perspectives (Chapitre 11), et enfin la conclusion (Chapitre 12).</w:t>
      </w:r>
    </w:p>
    <w:p>
      <w:r>
        <w:br w:type="page"/>
      </w:r>
    </w:p>
    <w:p>
      <w:pPr>
        <w:pStyle w:val="Heading1"/>
        <w:spacing w:after="240" w:before="480"/>
        <w:jc w:val="left"/>
      </w:pPr>
      <w:r>
        <w:rPr>
          <w:rFonts w:ascii="Calibri" w:cs="Calibri" w:eastAsia="Calibri" w:hAnsi="Calibri"/>
          <w:b/>
          <w:bCs/>
          <w:caps/>
          <w:color w:val="1F3864"/>
          <w:sz w:val="36"/>
          <w:szCs w:val="36"/>
        </w:rPr>
        <w:t xml:space="preserve">Chapitre 2 — Contexte, problématique et objectifs</w:t>
      </w:r>
    </w:p>
    <w:p>
      <w:pPr>
        <w:pStyle w:val="Heading2"/>
        <w:spacing w:after="160" w:before="360"/>
      </w:pPr>
      <w:r>
        <w:rPr>
          <w:rFonts w:ascii="Calibri" w:cs="Calibri" w:eastAsia="Calibri" w:hAnsi="Calibri"/>
          <w:b/>
          <w:bCs/>
          <w:color w:val="5B9BD5"/>
          <w:sz w:val="28"/>
          <w:szCs w:val="28"/>
        </w:rPr>
        <w:t xml:space="preserve">2.1 Contexte du recrutement aujourd'hui</w:t>
      </w:r>
    </w:p>
    <w:p>
      <w:pPr>
        <w:spacing w:after="120" w:before="120" w:line="331"/>
        <w:jc w:val="both"/>
      </w:pPr>
      <w:r>
        <w:rPr>
          <w:rFonts w:ascii="Calibri" w:cs="Calibri" w:eastAsia="Calibri" w:hAnsi="Calibri"/>
          <w:b w:val="false"/>
          <w:bCs w:val="false"/>
          <w:i w:val="false"/>
          <w:iCs w:val="false"/>
          <w:color w:val="333333"/>
          <w:sz w:val="22"/>
          <w:szCs w:val="22"/>
        </w:rPr>
        <w:t xml:space="preserve">Selon les études RH récentes, une entreprise de taille moyenne reçoit entre 50 et 200 candidatures par poste ouvert. Le processus de traitement de ces candidatures implique plusieurs acteurs (chargés de recrutement, managers, RH) et s'étend sur une durée moyenne de 15 à 45 jours ouvrés. Cette complexité génère des défis organisationnels importants :</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Suivi manuel des candidatures sur tableurs → risque d'oubli et d'erreurs de saisie.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Communication par email → perte d'information, manque de traçabilité.</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Absence de vision consolidée du pipeline → impossibilité de mesurer le taux de conversion, le délai moyen ou d'identifier les goulots d'étranglement.</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Expérience candidat dégradée → les candidats ne reçoivent pas de retour structuré sur l'évolution de leur candidature.</w:t>
      </w:r>
    </w:p>
    <w:p>
      <w:pPr>
        <w:pStyle w:val="Heading2"/>
        <w:spacing w:after="160" w:before="360"/>
      </w:pPr>
      <w:r>
        <w:rPr>
          <w:rFonts w:ascii="Calibri" w:cs="Calibri" w:eastAsia="Calibri" w:hAnsi="Calibri"/>
          <w:b/>
          <w:bCs/>
          <w:color w:val="5B9BD5"/>
          <w:sz w:val="28"/>
          <w:szCs w:val="28"/>
        </w:rPr>
        <w:t xml:space="preserve">2.2 Problématique</w:t>
      </w:r>
    </w:p>
    <w:p>
      <w:pPr>
        <w:spacing w:after="120" w:before="120" w:line="331"/>
        <w:jc w:val="both"/>
      </w:pPr>
      <w:r>
        <w:rPr>
          <w:rFonts w:ascii="Calibri" w:cs="Calibri" w:eastAsia="Calibri" w:hAnsi="Calibri"/>
          <w:b w:val="false"/>
          <w:bCs w:val="false"/>
          <w:i w:val="false"/>
          <w:iCs w:val="false"/>
          <w:color w:val="333333"/>
          <w:sz w:val="22"/>
          <w:szCs w:val="22"/>
        </w:rPr>
        <w:t xml:space="preserve">La problématique centrale de ce projet peut se formuler ainsi :</w:t>
      </w:r>
    </w:p>
    <w:p>
      <w:pPr>
        <w:shd w:fill="E8EEF7" w:color="auto" w:val="clear"/>
        <w:spacing w:after="160" w:before="160"/>
        <w:ind w:left="720" w:right="720"/>
        <w:jc w:val="center"/>
      </w:pPr>
      <w:r>
        <w:rPr>
          <w:rFonts w:ascii="Calibri" w:cs="Calibri" w:eastAsia="Calibri" w:hAnsi="Calibri"/>
          <w:b/>
          <w:bCs/>
          <w:i/>
          <w:iCs/>
          <w:color w:val="1F3864"/>
          <w:sz w:val="22"/>
          <w:szCs w:val="22"/>
        </w:rPr>
        <w:t xml:space="preserve">Comment concevoir une application web qui centralise et automatise le processus de recrutement, tout en offrant une expérience transparente et fluide aux trois parties prenantes : administrateurs, recruteurs et candidats ?</w:t>
      </w:r>
    </w:p>
    <w:p>
      <w:pPr>
        <w:spacing w:after="120" w:before="120" w:line="331"/>
        <w:jc w:val="both"/>
      </w:pPr>
      <w:r>
        <w:rPr>
          <w:rFonts w:ascii="Calibri" w:cs="Calibri" w:eastAsia="Calibri" w:hAnsi="Calibri"/>
          <w:b w:val="false"/>
          <w:bCs w:val="false"/>
          <w:i w:val="false"/>
          <w:iCs w:val="false"/>
          <w:color w:val="333333"/>
          <w:sz w:val="22"/>
          <w:szCs w:val="22"/>
        </w:rPr>
        <w:t xml:space="preserve">Cette problématique se décline en plusieurs sous-problèmes techniques : sécurisation de l'accès selon les rôles, gestion en temps réel du pipeline de recrutement, communication automatisée avec les candidats, génération de documents PDF, et production de rapports analytiques.</w:t>
      </w:r>
    </w:p>
    <w:p>
      <w:pPr>
        <w:pStyle w:val="Heading2"/>
        <w:spacing w:after="160" w:before="360"/>
      </w:pPr>
      <w:r>
        <w:rPr>
          <w:rFonts w:ascii="Calibri" w:cs="Calibri" w:eastAsia="Calibri" w:hAnsi="Calibri"/>
          <w:b/>
          <w:bCs/>
          <w:color w:val="5B9BD5"/>
          <w:sz w:val="28"/>
          <w:szCs w:val="28"/>
        </w:rPr>
        <w:t xml:space="preserve">2.3 Objectifs du projet</w:t>
      </w:r>
    </w:p>
    <w:p>
      <w:pPr>
        <w:spacing w:after="120" w:before="120" w:line="331"/>
        <w:jc w:val="both"/>
      </w:pPr>
      <w:r>
        <w:rPr>
          <w:rFonts w:ascii="Calibri" w:cs="Calibri" w:eastAsia="Calibri" w:hAnsi="Calibri"/>
          <w:b w:val="false"/>
          <w:bCs w:val="false"/>
          <w:i w:val="false"/>
          <w:iCs w:val="false"/>
          <w:color w:val="333333"/>
          <w:sz w:val="22"/>
          <w:szCs w:val="22"/>
        </w:rPr>
        <w:t xml:space="preserve">Le projet RecruitTracker vise à atteindre les six objectifs suivants :</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Authentification sécurisée et gestion des rôles : trois rôles distincts (ADMIN, RECRUTEUR, CANDIDAT) avec token JWT et changement de mot de passe obligatoire au premier login.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Gestion complète des candidatures : pipeline à six statuts avec historique automatique de chaque transition, notifications in-app et email à chaque étape.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Planification et suivi des entretiens : création d'entretiens avec lien visioconférence, instructions de préparation, suivi du statut (planifié / terminé / annulé).</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Évaluation multi-critères : notation sur trois axes (compétences, attitude, potentiel) avec calcul automatique du score global et recommandation HIRE/REJECT.</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Génération d'offres d'embauche : création d'une offre avec salaire, date de début et avantages, export PDF, acceptation ou refus par le candidat depuis son portail.</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Dashboard analytique et rapports : KPIs en temps réel (taux de conversion, délai moyen de recrutement), export CSV et PDF des rapports par poste.</w:t>
      </w:r>
    </w:p>
    <w:p>
      <w:pPr>
        <w:pStyle w:val="Heading2"/>
        <w:spacing w:after="160" w:before="360"/>
      </w:pPr>
      <w:r>
        <w:rPr>
          <w:rFonts w:ascii="Calibri" w:cs="Calibri" w:eastAsia="Calibri" w:hAnsi="Calibri"/>
          <w:b/>
          <w:bCs/>
          <w:color w:val="5B9BD5"/>
          <w:sz w:val="28"/>
          <w:szCs w:val="28"/>
        </w:rPr>
        <w:t xml:space="preserve">2.4 KPIs du projet</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40%"/>
            <w:shd w:fill="1F3864" w:color="auto" w:val="clear"/>
          </w:tcPr>
          <w:p>
            <w:pPr>
              <w:spacing w:after="80" w:before="80"/>
              <w:jc w:val="center"/>
            </w:pPr>
            <w:r>
              <w:rPr>
                <w:rFonts w:ascii="Calibri" w:cs="Calibri" w:eastAsia="Calibri" w:hAnsi="Calibri"/>
                <w:b/>
                <w:bCs/>
                <w:color w:val="FFFFFF"/>
                <w:sz w:val="20"/>
                <w:szCs w:val="20"/>
              </w:rPr>
              <w:t xml:space="preserve">KPI</w:t>
            </w:r>
          </w:p>
        </w:tc>
        <w:tc>
          <w:tcPr>
            <w:tcW w:type="pct" w:w="20%"/>
            <w:shd w:fill="1F3864" w:color="auto" w:val="clear"/>
          </w:tcPr>
          <w:p>
            <w:pPr>
              <w:spacing w:after="80" w:before="80"/>
              <w:jc w:val="center"/>
            </w:pPr>
            <w:r>
              <w:rPr>
                <w:rFonts w:ascii="Calibri" w:cs="Calibri" w:eastAsia="Calibri" w:hAnsi="Calibri"/>
                <w:b/>
                <w:bCs/>
                <w:color w:val="FFFFFF"/>
                <w:sz w:val="20"/>
                <w:szCs w:val="20"/>
              </w:rPr>
              <w:t xml:space="preserve">Cible</w:t>
            </w:r>
          </w:p>
        </w:tc>
        <w:tc>
          <w:tcPr>
            <w:tcW w:type="pct" w:w="40%"/>
            <w:shd w:fill="1F3864" w:color="auto" w:val="clear"/>
          </w:tcPr>
          <w:p>
            <w:pPr>
              <w:spacing w:after="80" w:before="80"/>
              <w:jc w:val="center"/>
            </w:pPr>
            <w:r>
              <w:rPr>
                <w:rFonts w:ascii="Calibri" w:cs="Calibri" w:eastAsia="Calibri" w:hAnsi="Calibri"/>
                <w:b/>
                <w:bCs/>
                <w:color w:val="FFFFFF"/>
                <w:sz w:val="20"/>
                <w:szCs w:val="20"/>
              </w:rPr>
              <w:t xml:space="preserve">Résultat</w:t>
            </w:r>
          </w:p>
        </w:tc>
      </w:tr>
      <w:tr>
        <w:tc>
          <w:tcPr>
            <w:tcW w:type="pct" w:w="40%"/>
          </w:tcPr>
          <w:p>
            <w:pPr>
              <w:spacing w:after="60" w:before="60"/>
              <w:jc w:val="left"/>
            </w:pPr>
            <w:r>
              <w:rPr>
                <w:rFonts w:ascii="Calibri" w:cs="Calibri" w:eastAsia="Calibri" w:hAnsi="Calibri"/>
                <w:b w:val="false"/>
                <w:bCs w:val="false"/>
                <w:color w:val="222222"/>
                <w:sz w:val="20"/>
                <w:szCs w:val="20"/>
              </w:rPr>
              <w:t xml:space="preserve">Fonctionnalités MVP livrées</w:t>
            </w:r>
          </w:p>
        </w:tc>
        <w:tc>
          <w:tcPr>
            <w:tcW w:type="pct" w:w="20%"/>
          </w:tcPr>
          <w:p>
            <w:pPr>
              <w:spacing w:after="60" w:before="60"/>
              <w:jc w:val="left"/>
            </w:pPr>
            <w:r>
              <w:rPr>
                <w:rFonts w:ascii="Calibri" w:cs="Calibri" w:eastAsia="Calibri" w:hAnsi="Calibri"/>
                <w:b w:val="false"/>
                <w:bCs w:val="false"/>
                <w:color w:val="222222"/>
                <w:sz w:val="20"/>
                <w:szCs w:val="20"/>
              </w:rPr>
              <w:t xml:space="preserve">100 %</w:t>
            </w:r>
          </w:p>
        </w:tc>
        <w:tc>
          <w:tcPr>
            <w:tcW w:type="pct" w:w="40%"/>
          </w:tcPr>
          <w:p>
            <w:pPr>
              <w:spacing w:after="60" w:before="60"/>
              <w:jc w:val="left"/>
            </w:pPr>
            <w:r>
              <w:rPr>
                <w:rFonts w:ascii="Calibri" w:cs="Calibri" w:eastAsia="Calibri" w:hAnsi="Calibri"/>
                <w:b w:val="false"/>
                <w:bCs w:val="false"/>
                <w:color w:val="222222"/>
                <w:sz w:val="20"/>
                <w:szCs w:val="20"/>
              </w:rPr>
              <w:t xml:space="preserve">100 % ✓</w:t>
            </w:r>
          </w:p>
        </w:tc>
      </w:tr>
      <w:tr>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Délai de démarrage (stack complète)</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 5 min</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~3 min ✓</w:t>
            </w:r>
          </w:p>
        </w:tc>
      </w:tr>
      <w:tr>
        <w:tc>
          <w:tcPr>
            <w:tcW w:type="pct" w:w="40%"/>
          </w:tcPr>
          <w:p>
            <w:pPr>
              <w:spacing w:after="60" w:before="60"/>
              <w:jc w:val="left"/>
            </w:pPr>
            <w:r>
              <w:rPr>
                <w:rFonts w:ascii="Calibri" w:cs="Calibri" w:eastAsia="Calibri" w:hAnsi="Calibri"/>
                <w:b w:val="false"/>
                <w:bCs w:val="false"/>
                <w:color w:val="222222"/>
                <w:sz w:val="20"/>
                <w:szCs w:val="20"/>
              </w:rPr>
              <w:t xml:space="preserve">Endpoints API protégés par JWT</w:t>
            </w:r>
          </w:p>
        </w:tc>
        <w:tc>
          <w:tcPr>
            <w:tcW w:type="pct" w:w="20%"/>
          </w:tcPr>
          <w:p>
            <w:pPr>
              <w:spacing w:after="60" w:before="60"/>
              <w:jc w:val="left"/>
            </w:pPr>
            <w:r>
              <w:rPr>
                <w:rFonts w:ascii="Calibri" w:cs="Calibri" w:eastAsia="Calibri" w:hAnsi="Calibri"/>
                <w:b w:val="false"/>
                <w:bCs w:val="false"/>
                <w:color w:val="222222"/>
                <w:sz w:val="20"/>
                <w:szCs w:val="20"/>
              </w:rPr>
              <w:t xml:space="preserve">100 %</w:t>
            </w:r>
          </w:p>
        </w:tc>
        <w:tc>
          <w:tcPr>
            <w:tcW w:type="pct" w:w="40%"/>
          </w:tcPr>
          <w:p>
            <w:pPr>
              <w:spacing w:after="60" w:before="60"/>
              <w:jc w:val="left"/>
            </w:pPr>
            <w:r>
              <w:rPr>
                <w:rFonts w:ascii="Calibri" w:cs="Calibri" w:eastAsia="Calibri" w:hAnsi="Calibri"/>
                <w:b w:val="false"/>
                <w:bCs w:val="false"/>
                <w:color w:val="222222"/>
                <w:sz w:val="20"/>
                <w:szCs w:val="20"/>
              </w:rPr>
              <w:t xml:space="preserve">100 % ✓</w:t>
            </w:r>
          </w:p>
        </w:tc>
      </w:tr>
      <w:tr>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Rôles couverts</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3</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3 (ADMIN, RECRUITER, CANDIDATE) ✓</w:t>
            </w:r>
          </w:p>
        </w:tc>
      </w:tr>
      <w:tr>
        <w:tc>
          <w:tcPr>
            <w:tcW w:type="pct" w:w="40%"/>
          </w:tcPr>
          <w:p>
            <w:pPr>
              <w:spacing w:after="60" w:before="60"/>
              <w:jc w:val="left"/>
            </w:pPr>
            <w:r>
              <w:rPr>
                <w:rFonts w:ascii="Calibri" w:cs="Calibri" w:eastAsia="Calibri" w:hAnsi="Calibri"/>
                <w:b w:val="false"/>
                <w:bCs w:val="false"/>
                <w:color w:val="222222"/>
                <w:sz w:val="20"/>
                <w:szCs w:val="20"/>
              </w:rPr>
              <w:t xml:space="preserve">Pages portail candidat</w:t>
            </w:r>
          </w:p>
        </w:tc>
        <w:tc>
          <w:tcPr>
            <w:tcW w:type="pct" w:w="20%"/>
          </w:tcPr>
          <w:p>
            <w:pPr>
              <w:spacing w:after="60" w:before="60"/>
              <w:jc w:val="left"/>
            </w:pPr>
            <w:r>
              <w:rPr>
                <w:rFonts w:ascii="Calibri" w:cs="Calibri" w:eastAsia="Calibri" w:hAnsi="Calibri"/>
                <w:b w:val="false"/>
                <w:bCs w:val="false"/>
                <w:color w:val="222222"/>
                <w:sz w:val="20"/>
                <w:szCs w:val="20"/>
              </w:rPr>
              <w:t xml:space="preserve">≥ 6</w:t>
            </w:r>
          </w:p>
        </w:tc>
        <w:tc>
          <w:tcPr>
            <w:tcW w:type="pct" w:w="40%"/>
          </w:tcPr>
          <w:p>
            <w:pPr>
              <w:spacing w:after="60" w:before="60"/>
              <w:jc w:val="left"/>
            </w:pPr>
            <w:r>
              <w:rPr>
                <w:rFonts w:ascii="Calibri" w:cs="Calibri" w:eastAsia="Calibri" w:hAnsi="Calibri"/>
                <w:b w:val="false"/>
                <w:bCs w:val="false"/>
                <w:color w:val="222222"/>
                <w:sz w:val="20"/>
                <w:szCs w:val="20"/>
              </w:rPr>
              <w:t xml:space="preserve">7 pages ✓</w:t>
            </w:r>
          </w:p>
        </w:tc>
      </w:tr>
      <w:tr>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Statuts pipeline couverts</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6</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6 (RECEIVED → REJECTED) ✓</w:t>
            </w:r>
          </w:p>
        </w:tc>
      </w:tr>
    </w:tbl>
    <w:p>
      <w:r>
        <w:br w:type="page"/>
      </w:r>
    </w:p>
    <w:p>
      <w:pPr>
        <w:pStyle w:val="Heading1"/>
        <w:spacing w:after="240" w:before="480"/>
        <w:jc w:val="left"/>
      </w:pPr>
      <w:r>
        <w:rPr>
          <w:rFonts w:ascii="Calibri" w:cs="Calibri" w:eastAsia="Calibri" w:hAnsi="Calibri"/>
          <w:b/>
          <w:bCs/>
          <w:caps/>
          <w:color w:val="1F3864"/>
          <w:sz w:val="36"/>
          <w:szCs w:val="36"/>
        </w:rPr>
        <w:t xml:space="preserve">Chapitre 3 — Cahier des charges et périmètre</w:t>
      </w:r>
    </w:p>
    <w:p>
      <w:pPr>
        <w:pStyle w:val="Heading2"/>
        <w:spacing w:after="160" w:before="360"/>
      </w:pPr>
      <w:r>
        <w:rPr>
          <w:rFonts w:ascii="Calibri" w:cs="Calibri" w:eastAsia="Calibri" w:hAnsi="Calibri"/>
          <w:b/>
          <w:bCs/>
          <w:color w:val="5B9BD5"/>
          <w:sz w:val="28"/>
          <w:szCs w:val="28"/>
        </w:rPr>
        <w:t xml:space="preserve">3.1 Périmètre fonctionnel MVP livré</w:t>
      </w:r>
    </w:p>
    <w:p>
      <w:pPr>
        <w:spacing w:after="120" w:before="120" w:line="331"/>
        <w:jc w:val="both"/>
      </w:pPr>
      <w:r>
        <w:rPr>
          <w:rFonts w:ascii="Calibri" w:cs="Calibri" w:eastAsia="Calibri" w:hAnsi="Calibri"/>
          <w:b w:val="false"/>
          <w:bCs w:val="false"/>
          <w:i w:val="false"/>
          <w:iCs w:val="false"/>
          <w:color w:val="333333"/>
          <w:sz w:val="22"/>
          <w:szCs w:val="22"/>
        </w:rPr>
        <w:t xml:space="preserve">L'ensemble des fonctionnalités suivantes a été implémenté et validé dans le cadre de ce PFA :</w:t>
      </w:r>
    </w:p>
    <w:p>
      <w:pPr>
        <w:pStyle w:val="Heading3"/>
        <w:spacing w:after="120" w:before="280"/>
      </w:pPr>
      <w:r>
        <w:rPr>
          <w:rFonts w:ascii="Calibri" w:cs="Calibri" w:eastAsia="Calibri" w:hAnsi="Calibri"/>
          <w:b/>
          <w:bCs/>
          <w:color w:val="7B2D26"/>
          <w:sz w:val="24"/>
          <w:szCs w:val="24"/>
        </w:rPr>
        <w:t xml:space="preserve">3.1.1 Module Authentification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Connexion par email/mot de passe avec génération de token JWT (durée : 24h).</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Changement de mot de passe obligatoire au premier login (flag firstLogin en base).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Déconnexion côté frontend (suppression du token localStorage).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Gestion des rôles via Spring Security : ADMIN, RECRUITER, CANDIDATE.</w:t>
      </w:r>
    </w:p>
    <w:p>
      <w:pPr>
        <w:pStyle w:val="Heading3"/>
        <w:spacing w:after="120" w:before="280"/>
      </w:pPr>
      <w:r>
        <w:rPr>
          <w:rFonts w:ascii="Calibri" w:cs="Calibri" w:eastAsia="Calibri" w:hAnsi="Calibri"/>
          <w:b/>
          <w:bCs/>
          <w:color w:val="7B2D26"/>
          <w:sz w:val="24"/>
          <w:szCs w:val="24"/>
        </w:rPr>
        <w:t xml:space="preserve">3.1.2 Module Candidats (côté Recruteur)</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CRUD complet : création, lecture, modification, suppression.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Création automatique d'un compte User (rôle CANDIDATE) à la création du candidat, avec mot de passe aléatoire de 10 caractères.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Envoi des identifiants par notification email (mode log-console si SMTP désactivé).</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Upload et stockage du CV (fichier PDF, max 5 MB) dans uploads/cvs/.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Champs enrichis : lettre de motivation, expériences professionnelles, diplômes, poste visé.</w:t>
      </w:r>
    </w:p>
    <w:p>
      <w:pPr>
        <w:pStyle w:val="Heading3"/>
        <w:spacing w:after="120" w:before="280"/>
      </w:pPr>
      <w:r>
        <w:rPr>
          <w:rFonts w:ascii="Calibri" w:cs="Calibri" w:eastAsia="Calibri" w:hAnsi="Calibri"/>
          <w:b/>
          <w:bCs/>
          <w:color w:val="7B2D26"/>
          <w:sz w:val="24"/>
          <w:szCs w:val="24"/>
        </w:rPr>
        <w:t xml:space="preserve">3.1.3 Module Offres d'emploi</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CRUD complet avec les statuts : DRAFT, PUBLISHED, CLOSED.</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Champ requiredSkills (compétences requises).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Filtrage côté portail candidat : seules les offres PUBLISHED sont affichées.</w:t>
      </w:r>
    </w:p>
    <w:p>
      <w:pPr>
        <w:pStyle w:val="Heading3"/>
        <w:spacing w:after="120" w:before="280"/>
      </w:pPr>
      <w:r>
        <w:rPr>
          <w:rFonts w:ascii="Calibri" w:cs="Calibri" w:eastAsia="Calibri" w:hAnsi="Calibri"/>
          <w:b/>
          <w:bCs/>
          <w:color w:val="7B2D26"/>
          <w:sz w:val="24"/>
          <w:szCs w:val="24"/>
        </w:rPr>
        <w:t xml:space="preserve">3.1.4 Module Candidatures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Création d'une candidature liant un Candidat et une Offre d'emploi.</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Pipeline à six statuts : RECEIVED → UNDER_REVIEW → INTERVIEW → EVALUATION → ACCEPTED / REJECTED.</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Historique automatique de chaque transition de statut (entité StatusHistoryEntry).</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Notification in-app + email à chaque changement de statut.</w:t>
      </w:r>
    </w:p>
    <w:p>
      <w:pPr>
        <w:pStyle w:val="Heading3"/>
        <w:spacing w:after="120" w:before="280"/>
      </w:pPr>
      <w:r>
        <w:rPr>
          <w:rFonts w:ascii="Calibri" w:cs="Calibri" w:eastAsia="Calibri" w:hAnsi="Calibri"/>
          <w:b/>
          <w:bCs/>
          <w:color w:val="7B2D26"/>
          <w:sz w:val="24"/>
          <w:szCs w:val="24"/>
        </w:rPr>
        <w:t xml:space="preserve">3.1.5 Module Entretiens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Planification d'un entretien associé à une candidature.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Champs : date, heure, lieu (optionnel), lien visioconférence, instructions de préparation, statut (PLANNED / COMPLETED / CANCELLED).</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Notification d'invitation envoyée au candidat à la création de l'entretien.</w:t>
      </w:r>
    </w:p>
    <w:p>
      <w:pPr>
        <w:pStyle w:val="Heading3"/>
        <w:spacing w:after="120" w:before="280"/>
      </w:pPr>
      <w:r>
        <w:rPr>
          <w:rFonts w:ascii="Calibri" w:cs="Calibri" w:eastAsia="Calibri" w:hAnsi="Calibri"/>
          <w:b/>
          <w:bCs/>
          <w:color w:val="7B2D26"/>
          <w:sz w:val="24"/>
          <w:szCs w:val="24"/>
        </w:rPr>
        <w:t xml:space="preserve">3.1.6 Module Évaluations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Notation sur trois critères : compétences techniques, attitude/comportement, potentiel.</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Score global = moyenne des trois critères, calculé automatiquement via @PrePersist / @PreUpdate.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Recommandation : HIRE si globalScore ≥ 3.5, REJECT sinon.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Mise à jour automatique du statut de la candidature vers EVALUATION.</w:t>
      </w:r>
    </w:p>
    <w:p>
      <w:pPr>
        <w:pStyle w:val="Heading3"/>
        <w:spacing w:after="120" w:before="280"/>
      </w:pPr>
      <w:r>
        <w:rPr>
          <w:rFonts w:ascii="Calibri" w:cs="Calibri" w:eastAsia="Calibri" w:hAnsi="Calibri"/>
          <w:b/>
          <w:bCs/>
          <w:color w:val="7B2D26"/>
          <w:sz w:val="24"/>
          <w:szCs w:val="24"/>
        </w:rPr>
        <w:t xml:space="preserve">3.1.7 Portail Candidat (7 pages)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Page d'accueil : tableau de bord personnel avec pipeline visuel du statut actuel.</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Page Profil : modification de profil (téléphone, compétences, lettre de motivation, expériences, diplômes) et upload de CV.</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Page Ma candidature : détails de l'offre, pipeline interactif, liste des entretiens, historique des statuts.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Page Entretiens : liste de tous les entretiens avec lien visio, instructions, score d'évaluation.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Page Notifications : liste des notifications avec marquage lu/non lu, marquage global.</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Page Offre d'embauche : affichage de l'offre reçue avec boutons Accepter / Refuser.</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Page Changer mot de passe : changement sécurisé avec validation et mise à jour du token JWT.</w:t>
      </w:r>
    </w:p>
    <w:p>
      <w:pPr>
        <w:pStyle w:val="Heading3"/>
        <w:spacing w:after="120" w:before="280"/>
      </w:pPr>
      <w:r>
        <w:rPr>
          <w:rFonts w:ascii="Calibri" w:cs="Calibri" w:eastAsia="Calibri" w:hAnsi="Calibri"/>
          <w:b/>
          <w:bCs/>
          <w:color w:val="7B2D26"/>
          <w:sz w:val="24"/>
          <w:szCs w:val="24"/>
        </w:rPr>
        <w:t xml:space="preserve">3.1.8 Module Rapports (côté Recruteur)</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Tableau de bord avec KPIs : postes ouverts, candidats actifs, taux de conversion, délai moyen.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Pipeline par statut (barre segmentée en six couleurs).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Rapport par poste : nombre total, acceptés, refusés, taux de conversion.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Export CSV (opencsv) : liste de toutes les candidatures.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Export PDF (OpenPDF) : rapport en tableau A4 paysage.</w:t>
      </w:r>
    </w:p>
    <w:p>
      <w:pPr>
        <w:pStyle w:val="Heading3"/>
        <w:spacing w:after="120" w:before="280"/>
      </w:pPr>
      <w:r>
        <w:rPr>
          <w:rFonts w:ascii="Calibri" w:cs="Calibri" w:eastAsia="Calibri" w:hAnsi="Calibri"/>
          <w:b/>
          <w:bCs/>
          <w:color w:val="7B2D26"/>
          <w:sz w:val="24"/>
          <w:szCs w:val="24"/>
        </w:rPr>
        <w:t xml:space="preserve">3.1.9 Module Administration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Gestion des recruteurs : création (avec rôle RECRUITER), liste, suppression.</w:t>
      </w:r>
    </w:p>
    <w:p>
      <w:pPr>
        <w:pStyle w:val="Heading2"/>
        <w:spacing w:after="160" w:before="360"/>
      </w:pPr>
      <w:r>
        <w:rPr>
          <w:rFonts w:ascii="Calibri" w:cs="Calibri" w:eastAsia="Calibri" w:hAnsi="Calibri"/>
          <w:b/>
          <w:bCs/>
          <w:color w:val="5B9BD5"/>
          <w:sz w:val="28"/>
          <w:szCs w:val="28"/>
        </w:rPr>
        <w:t xml:space="preserve">3.2 Hors périmètre</w:t>
      </w:r>
    </w:p>
    <w:p>
      <w:pPr>
        <w:spacing w:after="120" w:before="120" w:line="331"/>
        <w:jc w:val="both"/>
      </w:pPr>
      <w:r>
        <w:rPr>
          <w:rFonts w:ascii="Calibri" w:cs="Calibri" w:eastAsia="Calibri" w:hAnsi="Calibri"/>
          <w:b w:val="false"/>
          <w:bCs w:val="false"/>
          <w:i w:val="false"/>
          <w:iCs w:val="false"/>
          <w:color w:val="333333"/>
          <w:sz w:val="22"/>
          <w:szCs w:val="22"/>
        </w:rPr>
        <w:t xml:space="preserve">Les éléments suivants ont été volontairement exclus du périmètre MVP, faute de temps ou parce qu'ils constituent des évolutions naturelles du projet :</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Intégration de jobboards externes (LinkedIn, Indeed, ANAPEC).</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Module de tests en ligne (QCM, coding challenge) pour les candidats.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IA/ML pour le scoring automatique de compatibilité CV/offre.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Pipeline CI/CD automatisé (Jenkins, GitHub Actions).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Déploiement en production (cloud, Heroku, VPS).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Application mobile native (iOS/Android).</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Mode multi-entreprises (multi-tenancy).</w:t>
      </w:r>
    </w:p>
    <w:p>
      <w:r>
        <w:br w:type="page"/>
      </w:r>
    </w:p>
    <w:p>
      <w:pPr>
        <w:pStyle w:val="Heading1"/>
        <w:spacing w:after="240" w:before="480"/>
        <w:jc w:val="left"/>
      </w:pPr>
      <w:r>
        <w:rPr>
          <w:rFonts w:ascii="Calibri" w:cs="Calibri" w:eastAsia="Calibri" w:hAnsi="Calibri"/>
          <w:b/>
          <w:bCs/>
          <w:caps/>
          <w:color w:val="1F3864"/>
          <w:sz w:val="36"/>
          <w:szCs w:val="36"/>
        </w:rPr>
        <w:t xml:space="preserve">Chapitre 4 — Méthodologie et organisation</w:t>
      </w:r>
    </w:p>
    <w:p>
      <w:pPr>
        <w:pStyle w:val="Heading2"/>
        <w:spacing w:after="160" w:before="360"/>
      </w:pPr>
      <w:r>
        <w:rPr>
          <w:rFonts w:ascii="Calibri" w:cs="Calibri" w:eastAsia="Calibri" w:hAnsi="Calibri"/>
          <w:b/>
          <w:bCs/>
          <w:color w:val="5B9BD5"/>
          <w:sz w:val="28"/>
          <w:szCs w:val="28"/>
        </w:rPr>
        <w:t xml:space="preserve">4.1 Approche de développement</w:t>
      </w:r>
    </w:p>
    <w:p>
      <w:pPr>
        <w:spacing w:after="120" w:before="120" w:line="331"/>
        <w:jc w:val="both"/>
      </w:pPr>
      <w:r>
        <w:rPr>
          <w:rFonts w:ascii="Calibri" w:cs="Calibri" w:eastAsia="Calibri" w:hAnsi="Calibri"/>
          <w:b w:val="false"/>
          <w:bCs w:val="false"/>
          <w:i w:val="false"/>
          <w:iCs w:val="false"/>
          <w:color w:val="333333"/>
          <w:sz w:val="22"/>
          <w:szCs w:val="22"/>
        </w:rPr>
        <w:t xml:space="preserve">Le projet a été conduit selon une approche itérative et incrémentale inspirée de la méthode Scrum, adaptée à un binôme en contexte académique. Le développement a été divisé en sprints de deux semaines, chacun livrant un ensemble de fonctionnalités testables.</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gridCol w:w="100"/>
      </w:tblGrid>
      <w:tr>
        <w:trPr>
          <w:tblHeader/>
        </w:trPr>
        <w:tc>
          <w:tcPr>
            <w:tcW w:type="pct" w:w="10%"/>
            <w:shd w:fill="1F3864" w:color="auto" w:val="clear"/>
          </w:tcPr>
          <w:p>
            <w:pPr>
              <w:spacing w:after="80" w:before="80"/>
              <w:jc w:val="center"/>
            </w:pPr>
            <w:r>
              <w:rPr>
                <w:rFonts w:ascii="Calibri" w:cs="Calibri" w:eastAsia="Calibri" w:hAnsi="Calibri"/>
                <w:b/>
                <w:bCs/>
                <w:color w:val="FFFFFF"/>
                <w:sz w:val="20"/>
                <w:szCs w:val="20"/>
              </w:rPr>
              <w:t xml:space="preserve">Sprint</w:t>
            </w:r>
          </w:p>
        </w:tc>
        <w:tc>
          <w:tcPr>
            <w:tcW w:type="pct" w:w="12%"/>
            <w:shd w:fill="1F3864" w:color="auto" w:val="clear"/>
          </w:tcPr>
          <w:p>
            <w:pPr>
              <w:spacing w:after="80" w:before="80"/>
              <w:jc w:val="center"/>
            </w:pPr>
            <w:r>
              <w:rPr>
                <w:rFonts w:ascii="Calibri" w:cs="Calibri" w:eastAsia="Calibri" w:hAnsi="Calibri"/>
                <w:b/>
                <w:bCs/>
                <w:color w:val="FFFFFF"/>
                <w:sz w:val="20"/>
                <w:szCs w:val="20"/>
              </w:rPr>
              <w:t xml:space="preserve">Durée</w:t>
            </w:r>
          </w:p>
        </w:tc>
        <w:tc>
          <w:tcPr>
            <w:tcW w:type="pct" w:w="38%"/>
            <w:shd w:fill="1F3864" w:color="auto" w:val="clear"/>
          </w:tcPr>
          <w:p>
            <w:pPr>
              <w:spacing w:after="80" w:before="80"/>
              <w:jc w:val="center"/>
            </w:pPr>
            <w:r>
              <w:rPr>
                <w:rFonts w:ascii="Calibri" w:cs="Calibri" w:eastAsia="Calibri" w:hAnsi="Calibri"/>
                <w:b/>
                <w:bCs/>
                <w:color w:val="FFFFFF"/>
                <w:sz w:val="20"/>
                <w:szCs w:val="20"/>
              </w:rPr>
              <w:t xml:space="preserve">Objectif principal</w:t>
            </w:r>
          </w:p>
        </w:tc>
        <w:tc>
          <w:tcPr>
            <w:tcW w:type="pct" w:w="40%"/>
            <w:shd w:fill="1F3864" w:color="auto" w:val="clear"/>
          </w:tcPr>
          <w:p>
            <w:pPr>
              <w:spacing w:after="80" w:before="80"/>
              <w:jc w:val="center"/>
            </w:pPr>
            <w:r>
              <w:rPr>
                <w:rFonts w:ascii="Calibri" w:cs="Calibri" w:eastAsia="Calibri" w:hAnsi="Calibri"/>
                <w:b/>
                <w:bCs/>
                <w:color w:val="FFFFFF"/>
                <w:sz w:val="20"/>
                <w:szCs w:val="20"/>
              </w:rPr>
              <w:t xml:space="preserve">Livrable</w:t>
            </w:r>
          </w:p>
        </w:tc>
      </w:tr>
      <w:tr>
        <w:tc>
          <w:tcPr>
            <w:tcW w:type="pct" w:w="10%"/>
          </w:tcPr>
          <w:p>
            <w:pPr>
              <w:spacing w:after="60" w:before="60"/>
              <w:jc w:val="left"/>
            </w:pPr>
            <w:r>
              <w:rPr>
                <w:rFonts w:ascii="Calibri" w:cs="Calibri" w:eastAsia="Calibri" w:hAnsi="Calibri"/>
                <w:b w:val="false"/>
                <w:bCs w:val="false"/>
                <w:color w:val="222222"/>
                <w:sz w:val="20"/>
                <w:szCs w:val="20"/>
              </w:rPr>
              <w:t xml:space="preserve">Sprint 0</w:t>
            </w:r>
          </w:p>
        </w:tc>
        <w:tc>
          <w:tcPr>
            <w:tcW w:type="pct" w:w="12%"/>
          </w:tcPr>
          <w:p>
            <w:pPr>
              <w:spacing w:after="60" w:before="60"/>
              <w:jc w:val="left"/>
            </w:pPr>
            <w:r>
              <w:rPr>
                <w:rFonts w:ascii="Calibri" w:cs="Calibri" w:eastAsia="Calibri" w:hAnsi="Calibri"/>
                <w:b w:val="false"/>
                <w:bCs w:val="false"/>
                <w:color w:val="222222"/>
                <w:sz w:val="20"/>
                <w:szCs w:val="20"/>
              </w:rPr>
              <w:t xml:space="preserve">1 semaine</w:t>
            </w:r>
          </w:p>
        </w:tc>
        <w:tc>
          <w:tcPr>
            <w:tcW w:type="pct" w:w="38%"/>
          </w:tcPr>
          <w:p>
            <w:pPr>
              <w:spacing w:after="60" w:before="60"/>
              <w:jc w:val="left"/>
            </w:pPr>
            <w:r>
              <w:rPr>
                <w:rFonts w:ascii="Calibri" w:cs="Calibri" w:eastAsia="Calibri" w:hAnsi="Calibri"/>
                <w:b w:val="false"/>
                <w:bCs w:val="false"/>
                <w:color w:val="222222"/>
                <w:sz w:val="20"/>
                <w:szCs w:val="20"/>
              </w:rPr>
              <w:t xml:space="preserve">Setup &amp; architecture</w:t>
            </w:r>
          </w:p>
        </w:tc>
        <w:tc>
          <w:tcPr>
            <w:tcW w:type="pct" w:w="40%"/>
          </w:tcPr>
          <w:p>
            <w:pPr>
              <w:spacing w:after="60" w:before="60"/>
              <w:jc w:val="left"/>
            </w:pPr>
            <w:r>
              <w:rPr>
                <w:rFonts w:ascii="Calibri" w:cs="Calibri" w:eastAsia="Calibri" w:hAnsi="Calibri"/>
                <w:b w:val="false"/>
                <w:bCs w:val="false"/>
                <w:color w:val="222222"/>
                <w:sz w:val="20"/>
                <w:szCs w:val="20"/>
              </w:rPr>
              <w:t xml:space="preserve">Projet initialisé, JWT fonctionnel</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Sprint 1</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2 semaines</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Backend entités &amp; CRUD de base</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CRUD Candidate, JobOffer, Application</w:t>
            </w:r>
          </w:p>
        </w:tc>
      </w:tr>
      <w:tr>
        <w:tc>
          <w:tcPr>
            <w:tcW w:type="pct" w:w="10%"/>
          </w:tcPr>
          <w:p>
            <w:pPr>
              <w:spacing w:after="60" w:before="60"/>
              <w:jc w:val="left"/>
            </w:pPr>
            <w:r>
              <w:rPr>
                <w:rFonts w:ascii="Calibri" w:cs="Calibri" w:eastAsia="Calibri" w:hAnsi="Calibri"/>
                <w:b w:val="false"/>
                <w:bCs w:val="false"/>
                <w:color w:val="222222"/>
                <w:sz w:val="20"/>
                <w:szCs w:val="20"/>
              </w:rPr>
              <w:t xml:space="preserve">Sprint 2</w:t>
            </w:r>
          </w:p>
        </w:tc>
        <w:tc>
          <w:tcPr>
            <w:tcW w:type="pct" w:w="12%"/>
          </w:tcPr>
          <w:p>
            <w:pPr>
              <w:spacing w:after="60" w:before="60"/>
              <w:jc w:val="left"/>
            </w:pPr>
            <w:r>
              <w:rPr>
                <w:rFonts w:ascii="Calibri" w:cs="Calibri" w:eastAsia="Calibri" w:hAnsi="Calibri"/>
                <w:b w:val="false"/>
                <w:bCs w:val="false"/>
                <w:color w:val="222222"/>
                <w:sz w:val="20"/>
                <w:szCs w:val="20"/>
              </w:rPr>
              <w:t xml:space="preserve">2 semaines</w:t>
            </w:r>
          </w:p>
        </w:tc>
        <w:tc>
          <w:tcPr>
            <w:tcW w:type="pct" w:w="38%"/>
          </w:tcPr>
          <w:p>
            <w:pPr>
              <w:spacing w:after="60" w:before="60"/>
              <w:jc w:val="left"/>
            </w:pPr>
            <w:r>
              <w:rPr>
                <w:rFonts w:ascii="Calibri" w:cs="Calibri" w:eastAsia="Calibri" w:hAnsi="Calibri"/>
                <w:b w:val="false"/>
                <w:bCs w:val="false"/>
                <w:color w:val="222222"/>
                <w:sz w:val="20"/>
                <w:szCs w:val="20"/>
              </w:rPr>
              <w:t xml:space="preserve">Sécurité &amp; rôles</w:t>
            </w:r>
          </w:p>
        </w:tc>
        <w:tc>
          <w:tcPr>
            <w:tcW w:type="pct" w:w="40%"/>
          </w:tcPr>
          <w:p>
            <w:pPr>
              <w:spacing w:after="60" w:before="60"/>
              <w:jc w:val="left"/>
            </w:pPr>
            <w:r>
              <w:rPr>
                <w:rFonts w:ascii="Calibri" w:cs="Calibri" w:eastAsia="Calibri" w:hAnsi="Calibri"/>
                <w:b w:val="false"/>
                <w:bCs w:val="false"/>
                <w:color w:val="222222"/>
                <w:sz w:val="20"/>
                <w:szCs w:val="20"/>
              </w:rPr>
              <w:t xml:space="preserve">Spring Security RBAC, 3 rôles, change-password</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Sprint 3</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2 semaines</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Entretiens &amp; Évaluations</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Interview CRUD, Evaluation 3 critères</w:t>
            </w:r>
          </w:p>
        </w:tc>
      </w:tr>
      <w:tr>
        <w:tc>
          <w:tcPr>
            <w:tcW w:type="pct" w:w="10%"/>
          </w:tcPr>
          <w:p>
            <w:pPr>
              <w:spacing w:after="60" w:before="60"/>
              <w:jc w:val="left"/>
            </w:pPr>
            <w:r>
              <w:rPr>
                <w:rFonts w:ascii="Calibri" w:cs="Calibri" w:eastAsia="Calibri" w:hAnsi="Calibri"/>
                <w:b w:val="false"/>
                <w:bCs w:val="false"/>
                <w:color w:val="222222"/>
                <w:sz w:val="20"/>
                <w:szCs w:val="20"/>
              </w:rPr>
              <w:t xml:space="preserve">Sprint 4</w:t>
            </w:r>
          </w:p>
        </w:tc>
        <w:tc>
          <w:tcPr>
            <w:tcW w:type="pct" w:w="12%"/>
          </w:tcPr>
          <w:p>
            <w:pPr>
              <w:spacing w:after="60" w:before="60"/>
              <w:jc w:val="left"/>
            </w:pPr>
            <w:r>
              <w:rPr>
                <w:rFonts w:ascii="Calibri" w:cs="Calibri" w:eastAsia="Calibri" w:hAnsi="Calibri"/>
                <w:b w:val="false"/>
                <w:bCs w:val="false"/>
                <w:color w:val="222222"/>
                <w:sz w:val="20"/>
                <w:szCs w:val="20"/>
              </w:rPr>
              <w:t xml:space="preserve">2 semaines</w:t>
            </w:r>
          </w:p>
        </w:tc>
        <w:tc>
          <w:tcPr>
            <w:tcW w:type="pct" w:w="38%"/>
          </w:tcPr>
          <w:p>
            <w:pPr>
              <w:spacing w:after="60" w:before="60"/>
              <w:jc w:val="left"/>
            </w:pPr>
            <w:r>
              <w:rPr>
                <w:rFonts w:ascii="Calibri" w:cs="Calibri" w:eastAsia="Calibri" w:hAnsi="Calibri"/>
                <w:b w:val="false"/>
                <w:bCs w:val="false"/>
                <w:color w:val="222222"/>
                <w:sz w:val="20"/>
                <w:szCs w:val="20"/>
              </w:rPr>
              <w:t xml:space="preserve">Notifications &amp; PDF</w:t>
            </w:r>
          </w:p>
        </w:tc>
        <w:tc>
          <w:tcPr>
            <w:tcW w:type="pct" w:w="40%"/>
          </w:tcPr>
          <w:p>
            <w:pPr>
              <w:spacing w:after="60" w:before="60"/>
              <w:jc w:val="left"/>
            </w:pPr>
            <w:r>
              <w:rPr>
                <w:rFonts w:ascii="Calibri" w:cs="Calibri" w:eastAsia="Calibri" w:hAnsi="Calibri"/>
                <w:b w:val="false"/>
                <w:bCs w:val="false"/>
                <w:color w:val="222222"/>
                <w:sz w:val="20"/>
                <w:szCs w:val="20"/>
              </w:rPr>
              <w:t xml:space="preserve">NotificationService, OpenPDF, OpenCSV</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Sprint 5</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2 semaines</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Frontend recruteur</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Dashboard, Pipeline, Rapports</w:t>
            </w:r>
          </w:p>
        </w:tc>
      </w:tr>
      <w:tr>
        <w:tc>
          <w:tcPr>
            <w:tcW w:type="pct" w:w="10%"/>
          </w:tcPr>
          <w:p>
            <w:pPr>
              <w:spacing w:after="60" w:before="60"/>
              <w:jc w:val="left"/>
            </w:pPr>
            <w:r>
              <w:rPr>
                <w:rFonts w:ascii="Calibri" w:cs="Calibri" w:eastAsia="Calibri" w:hAnsi="Calibri"/>
                <w:b w:val="false"/>
                <w:bCs w:val="false"/>
                <w:color w:val="222222"/>
                <w:sz w:val="20"/>
                <w:szCs w:val="20"/>
              </w:rPr>
              <w:t xml:space="preserve">Sprint 6</w:t>
            </w:r>
          </w:p>
        </w:tc>
        <w:tc>
          <w:tcPr>
            <w:tcW w:type="pct" w:w="12%"/>
          </w:tcPr>
          <w:p>
            <w:pPr>
              <w:spacing w:after="60" w:before="60"/>
              <w:jc w:val="left"/>
            </w:pPr>
            <w:r>
              <w:rPr>
                <w:rFonts w:ascii="Calibri" w:cs="Calibri" w:eastAsia="Calibri" w:hAnsi="Calibri"/>
                <w:b w:val="false"/>
                <w:bCs w:val="false"/>
                <w:color w:val="222222"/>
                <w:sz w:val="20"/>
                <w:szCs w:val="20"/>
              </w:rPr>
              <w:t xml:space="preserve">2 semaines</w:t>
            </w:r>
          </w:p>
        </w:tc>
        <w:tc>
          <w:tcPr>
            <w:tcW w:type="pct" w:w="38%"/>
          </w:tcPr>
          <w:p>
            <w:pPr>
              <w:spacing w:after="60" w:before="60"/>
              <w:jc w:val="left"/>
            </w:pPr>
            <w:r>
              <w:rPr>
                <w:rFonts w:ascii="Calibri" w:cs="Calibri" w:eastAsia="Calibri" w:hAnsi="Calibri"/>
                <w:b w:val="false"/>
                <w:bCs w:val="false"/>
                <w:color w:val="222222"/>
                <w:sz w:val="20"/>
                <w:szCs w:val="20"/>
              </w:rPr>
              <w:t xml:space="preserve">Portail candidat</w:t>
            </w:r>
          </w:p>
        </w:tc>
        <w:tc>
          <w:tcPr>
            <w:tcW w:type="pct" w:w="40%"/>
          </w:tcPr>
          <w:p>
            <w:pPr>
              <w:spacing w:after="60" w:before="60"/>
              <w:jc w:val="left"/>
            </w:pPr>
            <w:r>
              <w:rPr>
                <w:rFonts w:ascii="Calibri" w:cs="Calibri" w:eastAsia="Calibri" w:hAnsi="Calibri"/>
                <w:b w:val="false"/>
                <w:bCs w:val="false"/>
                <w:color w:val="222222"/>
                <w:sz w:val="20"/>
                <w:szCs w:val="20"/>
              </w:rPr>
              <w:t xml:space="preserve">7 pages portail, composants réutilisables</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Sprint 7</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1 semaine</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Tests, corrections, rapport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MVP validé, rapport PFA</w:t>
            </w:r>
          </w:p>
        </w:tc>
      </w:tr>
    </w:tbl>
    <w:p>
      <w:pPr>
        <w:pStyle w:val="Heading2"/>
        <w:spacing w:after="160" w:before="360"/>
      </w:pPr>
      <w:r>
        <w:rPr>
          <w:rFonts w:ascii="Calibri" w:cs="Calibri" w:eastAsia="Calibri" w:hAnsi="Calibri"/>
          <w:b/>
          <w:bCs/>
          <w:color w:val="5B9BD5"/>
          <w:sz w:val="28"/>
          <w:szCs w:val="28"/>
        </w:rPr>
        <w:t xml:space="preserve">4.2 Répartition des tâches</w:t>
      </w:r>
    </w:p>
    <w:p>
      <w:pPr>
        <w:spacing w:after="120" w:before="120" w:line="331"/>
        <w:jc w:val="both"/>
      </w:pPr>
      <w:r>
        <w:rPr>
          <w:rFonts w:ascii="Calibri" w:cs="Calibri" w:eastAsia="Calibri" w:hAnsi="Calibri"/>
          <w:b w:val="false"/>
          <w:bCs w:val="false"/>
          <w:i w:val="false"/>
          <w:iCs w:val="false"/>
          <w:color w:val="333333"/>
          <w:sz w:val="22"/>
          <w:szCs w:val="22"/>
        </w:rPr>
        <w:t xml:space="preserve">Le travail a été réparti de manière complémentaire entre les deux membres de l'équipe :</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tblGrid>
      <w:tr>
        <w:trPr>
          <w:tblHeader/>
        </w:trPr>
        <w:tc>
          <w:tcPr>
            <w:tcW w:type="pct" w:w="70%"/>
            <w:shd w:fill="1F3864" w:color="auto" w:val="clear"/>
          </w:tcPr>
          <w:p>
            <w:pPr>
              <w:spacing w:after="80" w:before="80"/>
              <w:jc w:val="center"/>
            </w:pPr>
            <w:r>
              <w:rPr>
                <w:rFonts w:ascii="Calibri" w:cs="Calibri" w:eastAsia="Calibri" w:hAnsi="Calibri"/>
                <w:b/>
                <w:bCs/>
                <w:color w:val="FFFFFF"/>
                <w:sz w:val="20"/>
                <w:szCs w:val="20"/>
              </w:rPr>
              <w:t xml:space="preserve">Tâche</w:t>
            </w:r>
          </w:p>
        </w:tc>
        <w:tc>
          <w:tcPr>
            <w:tcW w:type="pct" w:w="30%"/>
            <w:shd w:fill="1F3864" w:color="auto" w:val="clear"/>
          </w:tcPr>
          <w:p>
            <w:pPr>
              <w:spacing w:after="80" w:before="80"/>
              <w:jc w:val="center"/>
            </w:pPr>
            <w:r>
              <w:rPr>
                <w:rFonts w:ascii="Calibri" w:cs="Calibri" w:eastAsia="Calibri" w:hAnsi="Calibri"/>
                <w:b/>
                <w:bCs/>
                <w:color w:val="FFFFFF"/>
                <w:sz w:val="20"/>
                <w:szCs w:val="20"/>
              </w:rPr>
              <w:t xml:space="preserve">Responsable principal</w:t>
            </w:r>
          </w:p>
        </w:tc>
      </w:tr>
      <w:tr>
        <w:tc>
          <w:tcPr>
            <w:tcW w:type="pct" w:w="70%"/>
          </w:tcPr>
          <w:p>
            <w:pPr>
              <w:spacing w:after="60" w:before="60"/>
              <w:jc w:val="left"/>
            </w:pPr>
            <w:r>
              <w:rPr>
                <w:rFonts w:ascii="Calibri" w:cs="Calibri" w:eastAsia="Calibri" w:hAnsi="Calibri"/>
                <w:b w:val="false"/>
                <w:bCs w:val="false"/>
                <w:color w:val="222222"/>
                <w:sz w:val="20"/>
                <w:szCs w:val="20"/>
              </w:rPr>
              <w:t xml:space="preserve">Architecture backend, entités JPA, relations</w:t>
            </w:r>
          </w:p>
        </w:tc>
        <w:tc>
          <w:tcPr>
            <w:tcW w:type="pct" w:w="30%"/>
          </w:tcPr>
          <w:p>
            <w:pPr>
              <w:spacing w:after="60" w:before="60"/>
              <w:jc w:val="left"/>
            </w:pPr>
            <w:r>
              <w:rPr>
                <w:rFonts w:ascii="Calibri" w:cs="Calibri" w:eastAsia="Calibri" w:hAnsi="Calibri"/>
                <w:b w:val="false"/>
                <w:bCs w:val="false"/>
                <w:color w:val="222222"/>
                <w:sz w:val="20"/>
                <w:szCs w:val="20"/>
              </w:rPr>
              <w:t xml:space="preserve">Dhafer Smeti</w:t>
            </w:r>
          </w:p>
        </w:tc>
      </w:tr>
      <w:tr>
        <w:tc>
          <w:tcPr>
            <w:tcW w:type="pct" w:w="70%"/>
            <w:shd w:fill="F2F2F2" w:color="auto" w:val="clear"/>
          </w:tcPr>
          <w:p>
            <w:pPr>
              <w:spacing w:after="60" w:before="60"/>
              <w:jc w:val="left"/>
            </w:pPr>
            <w:r>
              <w:rPr>
                <w:rFonts w:ascii="Calibri" w:cs="Calibri" w:eastAsia="Calibri" w:hAnsi="Calibri"/>
                <w:b w:val="false"/>
                <w:bCs w:val="false"/>
                <w:color w:val="222222"/>
                <w:sz w:val="20"/>
                <w:szCs w:val="20"/>
              </w:rPr>
              <w:t xml:space="preserve">Spring Security, JWT, gestion des rôles</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Dhafer Smeti</w:t>
            </w:r>
          </w:p>
        </w:tc>
      </w:tr>
      <w:tr>
        <w:tc>
          <w:tcPr>
            <w:tcW w:type="pct" w:w="70%"/>
          </w:tcPr>
          <w:p>
            <w:pPr>
              <w:spacing w:after="60" w:before="60"/>
              <w:jc w:val="left"/>
            </w:pPr>
            <w:r>
              <w:rPr>
                <w:rFonts w:ascii="Calibri" w:cs="Calibri" w:eastAsia="Calibri" w:hAnsi="Calibri"/>
                <w:b w:val="false"/>
                <w:bCs w:val="false"/>
                <w:color w:val="222222"/>
                <w:sz w:val="20"/>
                <w:szCs w:val="20"/>
              </w:rPr>
              <w:t xml:space="preserve">Services métier (Application, Evaluation, Notification)</w:t>
            </w:r>
          </w:p>
        </w:tc>
        <w:tc>
          <w:tcPr>
            <w:tcW w:type="pct" w:w="30%"/>
          </w:tcPr>
          <w:p>
            <w:pPr>
              <w:spacing w:after="60" w:before="60"/>
              <w:jc w:val="left"/>
            </w:pPr>
            <w:r>
              <w:rPr>
                <w:rFonts w:ascii="Calibri" w:cs="Calibri" w:eastAsia="Calibri" w:hAnsi="Calibri"/>
                <w:b w:val="false"/>
                <w:bCs w:val="false"/>
                <w:color w:val="222222"/>
                <w:sz w:val="20"/>
                <w:szCs w:val="20"/>
              </w:rPr>
              <w:t xml:space="preserve">Dhafer Smeti</w:t>
            </w:r>
          </w:p>
        </w:tc>
      </w:tr>
      <w:tr>
        <w:tc>
          <w:tcPr>
            <w:tcW w:type="pct" w:w="70%"/>
            <w:shd w:fill="F2F2F2" w:color="auto" w:val="clear"/>
          </w:tcPr>
          <w:p>
            <w:pPr>
              <w:spacing w:after="60" w:before="60"/>
              <w:jc w:val="left"/>
            </w:pPr>
            <w:r>
              <w:rPr>
                <w:rFonts w:ascii="Calibri" w:cs="Calibri" w:eastAsia="Calibri" w:hAnsi="Calibri"/>
                <w:b w:val="false"/>
                <w:bCs w:val="false"/>
                <w:color w:val="222222"/>
                <w:sz w:val="20"/>
                <w:szCs w:val="20"/>
              </w:rPr>
              <w:t xml:space="preserve">Génération PDF (OpenPDF) et export CSV (OpenCSV)</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Khedhri Takoua</w:t>
            </w:r>
          </w:p>
        </w:tc>
      </w:tr>
      <w:tr>
        <w:tc>
          <w:tcPr>
            <w:tcW w:type="pct" w:w="70%"/>
          </w:tcPr>
          <w:p>
            <w:pPr>
              <w:spacing w:after="60" w:before="60"/>
              <w:jc w:val="left"/>
            </w:pPr>
            <w:r>
              <w:rPr>
                <w:rFonts w:ascii="Calibri" w:cs="Calibri" w:eastAsia="Calibri" w:hAnsi="Calibri"/>
                <w:b w:val="false"/>
                <w:bCs w:val="false"/>
                <w:color w:val="222222"/>
                <w:sz w:val="20"/>
                <w:szCs w:val="20"/>
              </w:rPr>
              <w:t xml:space="preserve">Dashboard API, DashboardService, KPIs</w:t>
            </w:r>
          </w:p>
        </w:tc>
        <w:tc>
          <w:tcPr>
            <w:tcW w:type="pct" w:w="30%"/>
          </w:tcPr>
          <w:p>
            <w:pPr>
              <w:spacing w:after="60" w:before="60"/>
              <w:jc w:val="left"/>
            </w:pPr>
            <w:r>
              <w:rPr>
                <w:rFonts w:ascii="Calibri" w:cs="Calibri" w:eastAsia="Calibri" w:hAnsi="Calibri"/>
                <w:b w:val="false"/>
                <w:bCs w:val="false"/>
                <w:color w:val="222222"/>
                <w:sz w:val="20"/>
                <w:szCs w:val="20"/>
              </w:rPr>
              <w:t xml:space="preserve">Khedhri Takoua</w:t>
            </w:r>
          </w:p>
        </w:tc>
      </w:tr>
      <w:tr>
        <w:tc>
          <w:tcPr>
            <w:tcW w:type="pct" w:w="70%"/>
            <w:shd w:fill="F2F2F2" w:color="auto" w:val="clear"/>
          </w:tcPr>
          <w:p>
            <w:pPr>
              <w:spacing w:after="60" w:before="60"/>
              <w:jc w:val="left"/>
            </w:pPr>
            <w:r>
              <w:rPr>
                <w:rFonts w:ascii="Calibri" w:cs="Calibri" w:eastAsia="Calibri" w:hAnsi="Calibri"/>
                <w:b w:val="false"/>
                <w:bCs w:val="false"/>
                <w:color w:val="222222"/>
                <w:sz w:val="20"/>
                <w:szCs w:val="20"/>
              </w:rPr>
              <w:t xml:space="preserve">Frontend React : routage, AuthContext, Sidebar</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Khedhri Takoua</w:t>
            </w:r>
          </w:p>
        </w:tc>
      </w:tr>
      <w:tr>
        <w:tc>
          <w:tcPr>
            <w:tcW w:type="pct" w:w="70%"/>
          </w:tcPr>
          <w:p>
            <w:pPr>
              <w:spacing w:after="60" w:before="60"/>
              <w:jc w:val="left"/>
            </w:pPr>
            <w:r>
              <w:rPr>
                <w:rFonts w:ascii="Calibri" w:cs="Calibri" w:eastAsia="Calibri" w:hAnsi="Calibri"/>
                <w:b w:val="false"/>
                <w:bCs w:val="false"/>
                <w:color w:val="222222"/>
                <w:sz w:val="20"/>
                <w:szCs w:val="20"/>
              </w:rPr>
              <w:t xml:space="preserve">Frontend : pages portail candidat (7 pages)</w:t>
            </w:r>
          </w:p>
        </w:tc>
        <w:tc>
          <w:tcPr>
            <w:tcW w:type="pct" w:w="30%"/>
          </w:tcPr>
          <w:p>
            <w:pPr>
              <w:spacing w:after="60" w:before="60"/>
              <w:jc w:val="left"/>
            </w:pPr>
            <w:r>
              <w:rPr>
                <w:rFonts w:ascii="Calibri" w:cs="Calibri" w:eastAsia="Calibri" w:hAnsi="Calibri"/>
                <w:b w:val="false"/>
                <w:bCs w:val="false"/>
                <w:color w:val="222222"/>
                <w:sz w:val="20"/>
                <w:szCs w:val="20"/>
              </w:rPr>
              <w:t xml:space="preserve">Dhafer Smeti</w:t>
            </w:r>
          </w:p>
        </w:tc>
      </w:tr>
      <w:tr>
        <w:tc>
          <w:tcPr>
            <w:tcW w:type="pct" w:w="70%"/>
            <w:shd w:fill="F2F2F2" w:color="auto" w:val="clear"/>
          </w:tcPr>
          <w:p>
            <w:pPr>
              <w:spacing w:after="60" w:before="60"/>
              <w:jc w:val="left"/>
            </w:pPr>
            <w:r>
              <w:rPr>
                <w:rFonts w:ascii="Calibri" w:cs="Calibri" w:eastAsia="Calibri" w:hAnsi="Calibri"/>
                <w:b w:val="false"/>
                <w:bCs w:val="false"/>
                <w:color w:val="222222"/>
                <w:sz w:val="20"/>
                <w:szCs w:val="20"/>
              </w:rPr>
              <w:t xml:space="preserve">Frontend : composants réutilisables (Pipeline, Timeline, etc.)</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Dhafer Smeti</w:t>
            </w:r>
          </w:p>
        </w:tc>
      </w:tr>
      <w:tr>
        <w:tc>
          <w:tcPr>
            <w:tcW w:type="pct" w:w="70%"/>
          </w:tcPr>
          <w:p>
            <w:pPr>
              <w:spacing w:after="60" w:before="60"/>
              <w:jc w:val="left"/>
            </w:pPr>
            <w:r>
              <w:rPr>
                <w:rFonts w:ascii="Calibri" w:cs="Calibri" w:eastAsia="Calibri" w:hAnsi="Calibri"/>
                <w:b w:val="false"/>
                <w:bCs w:val="false"/>
                <w:color w:val="222222"/>
                <w:sz w:val="20"/>
                <w:szCs w:val="20"/>
              </w:rPr>
              <w:t xml:space="preserve">Frontend : pages recruteur (Dashboard, Rapports)</w:t>
            </w:r>
          </w:p>
        </w:tc>
        <w:tc>
          <w:tcPr>
            <w:tcW w:type="pct" w:w="30%"/>
          </w:tcPr>
          <w:p>
            <w:pPr>
              <w:spacing w:after="60" w:before="60"/>
              <w:jc w:val="left"/>
            </w:pPr>
            <w:r>
              <w:rPr>
                <w:rFonts w:ascii="Calibri" w:cs="Calibri" w:eastAsia="Calibri" w:hAnsi="Calibri"/>
                <w:b w:val="false"/>
                <w:bCs w:val="false"/>
                <w:color w:val="222222"/>
                <w:sz w:val="20"/>
                <w:szCs w:val="20"/>
              </w:rPr>
              <w:t xml:space="preserve">Khedhri Takoua</w:t>
            </w:r>
          </w:p>
        </w:tc>
      </w:tr>
      <w:tr>
        <w:tc>
          <w:tcPr>
            <w:tcW w:type="pct" w:w="70%"/>
            <w:shd w:fill="F2F2F2" w:color="auto" w:val="clear"/>
          </w:tcPr>
          <w:p>
            <w:pPr>
              <w:spacing w:after="60" w:before="60"/>
              <w:jc w:val="left"/>
            </w:pPr>
            <w:r>
              <w:rPr>
                <w:rFonts w:ascii="Calibri" w:cs="Calibri" w:eastAsia="Calibri" w:hAnsi="Calibri"/>
                <w:b w:val="false"/>
                <w:bCs w:val="false"/>
                <w:color w:val="222222"/>
                <w:sz w:val="20"/>
                <w:szCs w:val="20"/>
              </w:rPr>
              <w:t xml:space="preserve">DataInitializer &amp; tests manuels</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Les deux</w:t>
            </w:r>
          </w:p>
        </w:tc>
      </w:tr>
    </w:tbl>
    <w:p>
      <w:pPr>
        <w:pStyle w:val="Heading2"/>
        <w:spacing w:after="160" w:before="360"/>
      </w:pPr>
      <w:r>
        <w:rPr>
          <w:rFonts w:ascii="Calibri" w:cs="Calibri" w:eastAsia="Calibri" w:hAnsi="Calibri"/>
          <w:b/>
          <w:bCs/>
          <w:color w:val="5B9BD5"/>
          <w:sz w:val="28"/>
          <w:szCs w:val="28"/>
        </w:rPr>
        <w:t xml:space="preserve">4.3 Outils de pilotage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Développement : VS Code (frontend), IntelliJ IDEA (backend).</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Gestion de versions : Git avec dépôt local.</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Test API : Postman (collections organisées par groupe d'endpoints).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Base de données locale : XAMPP (Apache + MySQL 8.x).</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Build backend : Maven 3.9.x (mvn spring-boot:run).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Build frontend : Vite 5.x (npm run dev, port 5173).</w:t>
      </w:r>
    </w:p>
    <w:p>
      <w:r>
        <w:br w:type="page"/>
      </w:r>
    </w:p>
    <w:p>
      <w:pPr>
        <w:pStyle w:val="Heading1"/>
        <w:spacing w:after="240" w:before="480"/>
        <w:jc w:val="left"/>
      </w:pPr>
      <w:r>
        <w:rPr>
          <w:rFonts w:ascii="Calibri" w:cs="Calibri" w:eastAsia="Calibri" w:hAnsi="Calibri"/>
          <w:b/>
          <w:bCs/>
          <w:caps/>
          <w:color w:val="1F3864"/>
          <w:sz w:val="36"/>
          <w:szCs w:val="36"/>
        </w:rPr>
        <w:t xml:space="preserve">Chapitre 5 — Architecture et conception technique</w:t>
      </w:r>
    </w:p>
    <w:p>
      <w:pPr>
        <w:pStyle w:val="Heading2"/>
        <w:spacing w:after="160" w:before="360"/>
      </w:pPr>
      <w:r>
        <w:rPr>
          <w:rFonts w:ascii="Calibri" w:cs="Calibri" w:eastAsia="Calibri" w:hAnsi="Calibri"/>
          <w:b/>
          <w:bCs/>
          <w:color w:val="5B9BD5"/>
          <w:sz w:val="28"/>
          <w:szCs w:val="28"/>
        </w:rPr>
        <w:t xml:space="preserve">5.1 Vue d'ensemble — Architecture en couches</w:t>
      </w:r>
    </w:p>
    <w:p>
      <w:pPr>
        <w:spacing w:after="120" w:before="120" w:line="331"/>
        <w:jc w:val="both"/>
      </w:pPr>
      <w:r>
        <w:rPr>
          <w:rFonts w:ascii="Calibri" w:cs="Calibri" w:eastAsia="Calibri" w:hAnsi="Calibri"/>
          <w:b w:val="false"/>
          <w:bCs w:val="false"/>
          <w:i w:val="false"/>
          <w:iCs w:val="false"/>
          <w:color w:val="333333"/>
          <w:sz w:val="22"/>
          <w:szCs w:val="22"/>
        </w:rPr>
        <w:t xml:space="preserve">RecruitTracker est basé sur une architecture trois-tiers classique, avec une séparation stricte des responsabilités entre les couches de présentation, de traitement métier et de persistance.</w:t>
      </w:r>
    </w:p>
    <w:p>
      <w:pPr>
        <w:shd w:fill="EEF0F4" w:color="auto" w:val="clear"/>
        <w:spacing w:after="20" w:before="20"/>
      </w:pPr>
      <w:r>
        <w:rPr>
          <w:rFonts w:ascii="Consolas" w:cs="Consolas" w:eastAsia="Consolas" w:hAnsi="Consolas"/>
          <w:color w:val="1a1a2e"/>
          <w:sz w:val="18"/>
          <w:szCs w:val="18"/>
        </w:rPr>
        <w:t xml:space="preserve">┌─────────────────────────────────────────────────────────────────┐</w:t>
      </w:r>
    </w:p>
    <w:p>
      <w:pPr>
        <w:shd w:fill="EEF0F4" w:color="auto" w:val="clear"/>
        <w:spacing w:after="20" w:before="20"/>
      </w:pPr>
      <w:r>
        <w:rPr>
          <w:rFonts w:ascii="Consolas" w:cs="Consolas" w:eastAsia="Consolas" w:hAnsi="Consolas"/>
          <w:color w:val="1a1a2e"/>
          <w:sz w:val="18"/>
          <w:szCs w:val="18"/>
        </w:rPr>
        <w:t xml:space="preserve">│                    COUCHE PRÉSENTATION                          │</w:t>
      </w:r>
    </w:p>
    <w:p>
      <w:pPr>
        <w:shd w:fill="EEF0F4" w:color="auto" w:val="clear"/>
        <w:spacing w:after="20" w:before="20"/>
      </w:pPr>
      <w:r>
        <w:rPr>
          <w:rFonts w:ascii="Consolas" w:cs="Consolas" w:eastAsia="Consolas" w:hAnsi="Consolas"/>
          <w:color w:val="1a1a2e"/>
          <w:sz w:val="18"/>
          <w:szCs w:val="18"/>
        </w:rPr>
        <w:t xml:space="preserve">│   React 18 + Vite + Tailwind CSS   (port 5173)                  │</w:t>
      </w:r>
    </w:p>
    <w:p>
      <w:pPr>
        <w:shd w:fill="EEF0F4" w:color="auto" w:val="clear"/>
        <w:spacing w:after="20" w:before="20"/>
      </w:pPr>
      <w:r>
        <w:rPr>
          <w:rFonts w:ascii="Consolas" w:cs="Consolas" w:eastAsia="Consolas" w:hAnsi="Consolas"/>
          <w:color w:val="1a1a2e"/>
          <w:sz w:val="18"/>
          <w:szCs w:val="18"/>
        </w:rPr>
        <w:t xml:space="preserve">│   axios ──► JWT interceptor ──► AuthContext ──► React Router    │</w:t>
      </w:r>
    </w:p>
    <w:p>
      <w:pPr>
        <w:shd w:fill="EEF0F4" w:color="auto" w:val="clear"/>
        <w:spacing w:after="20" w:before="20"/>
      </w:pPr>
      <w:r>
        <w:rPr>
          <w:rFonts w:ascii="Consolas" w:cs="Consolas" w:eastAsia="Consolas" w:hAnsi="Consolas"/>
          <w:color w:val="1a1a2e"/>
          <w:sz w:val="18"/>
          <w:szCs w:val="18"/>
        </w:rPr>
        <w:t xml:space="preserve">├─────────────────────────────────────────────────────────────────┤</w:t>
      </w:r>
    </w:p>
    <w:p>
      <w:pPr>
        <w:shd w:fill="EEF0F4" w:color="auto" w:val="clear"/>
        <w:spacing w:after="20" w:before="20"/>
      </w:pPr>
      <w:r>
        <w:rPr>
          <w:rFonts w:ascii="Consolas" w:cs="Consolas" w:eastAsia="Consolas" w:hAnsi="Consolas"/>
          <w:color w:val="1a1a2e"/>
          <w:sz w:val="18"/>
          <w:szCs w:val="18"/>
        </w:rPr>
        <w:t xml:space="preserve">│                      API REST (JSON)                            │</w:t>
      </w:r>
    </w:p>
    <w:p>
      <w:pPr>
        <w:shd w:fill="EEF0F4" w:color="auto" w:val="clear"/>
        <w:spacing w:after="20" w:before="20"/>
      </w:pPr>
      <w:r>
        <w:rPr>
          <w:rFonts w:ascii="Consolas" w:cs="Consolas" w:eastAsia="Consolas" w:hAnsi="Consolas"/>
          <w:color w:val="1a1a2e"/>
          <w:sz w:val="18"/>
          <w:szCs w:val="18"/>
        </w:rPr>
        <w:t xml:space="preserve">│           HTTP/S   ──   /api/**   ──   JWT Bearer               │</w:t>
      </w:r>
    </w:p>
    <w:p>
      <w:pPr>
        <w:shd w:fill="EEF0F4" w:color="auto" w:val="clear"/>
        <w:spacing w:after="20" w:before="20"/>
      </w:pPr>
      <w:r>
        <w:rPr>
          <w:rFonts w:ascii="Consolas" w:cs="Consolas" w:eastAsia="Consolas" w:hAnsi="Consolas"/>
          <w:color w:val="1a1a2e"/>
          <w:sz w:val="18"/>
          <w:szCs w:val="18"/>
        </w:rPr>
        <w:t xml:space="preserve">├─────────────────────────────────────────────────────────────────┤</w:t>
      </w:r>
    </w:p>
    <w:p>
      <w:pPr>
        <w:shd w:fill="EEF0F4" w:color="auto" w:val="clear"/>
        <w:spacing w:after="20" w:before="20"/>
      </w:pPr>
      <w:r>
        <w:rPr>
          <w:rFonts w:ascii="Consolas" w:cs="Consolas" w:eastAsia="Consolas" w:hAnsi="Consolas"/>
          <w:color w:val="1a1a2e"/>
          <w:sz w:val="18"/>
          <w:szCs w:val="18"/>
        </w:rPr>
        <w:t xml:space="preserve">│                  COUCHE CONTRÔLEUR (Spring MVC)                 │</w:t>
      </w:r>
    </w:p>
    <w:p>
      <w:pPr>
        <w:shd w:fill="EEF0F4" w:color="auto" w:val="clear"/>
        <w:spacing w:after="20" w:before="20"/>
      </w:pPr>
      <w:r>
        <w:rPr>
          <w:rFonts w:ascii="Consolas" w:cs="Consolas" w:eastAsia="Consolas" w:hAnsi="Consolas"/>
          <w:color w:val="1a1a2e"/>
          <w:sz w:val="18"/>
          <w:szCs w:val="18"/>
        </w:rPr>
        <w:t xml:space="preserve">│  AuthController │ CandidateController │ ApplicationController   │</w:t>
      </w:r>
    </w:p>
    <w:p>
      <w:pPr>
        <w:shd w:fill="EEF0F4" w:color="auto" w:val="clear"/>
        <w:spacing w:after="20" w:before="20"/>
      </w:pPr>
      <w:r>
        <w:rPr>
          <w:rFonts w:ascii="Consolas" w:cs="Consolas" w:eastAsia="Consolas" w:hAnsi="Consolas"/>
          <w:color w:val="1a1a2e"/>
          <w:sz w:val="18"/>
          <w:szCs w:val="18"/>
        </w:rPr>
        <w:t xml:space="preserve">│  InterviewController │ EvaluationController │ DashboardCtrl     │</w:t>
      </w:r>
    </w:p>
    <w:p>
      <w:pPr>
        <w:shd w:fill="EEF0F4" w:color="auto" w:val="clear"/>
        <w:spacing w:after="20" w:before="20"/>
      </w:pPr>
      <w:r>
        <w:rPr>
          <w:rFonts w:ascii="Consolas" w:cs="Consolas" w:eastAsia="Consolas" w:hAnsi="Consolas"/>
          <w:color w:val="1a1a2e"/>
          <w:sz w:val="18"/>
          <w:szCs w:val="18"/>
        </w:rPr>
        <w:t xml:space="preserve">│  CandidatePortalController │ RecruiterController │ AdminCtrl    │</w:t>
      </w:r>
    </w:p>
    <w:p>
      <w:pPr>
        <w:shd w:fill="EEF0F4" w:color="auto" w:val="clear"/>
        <w:spacing w:after="20" w:before="20"/>
      </w:pPr>
      <w:r>
        <w:rPr>
          <w:rFonts w:ascii="Consolas" w:cs="Consolas" w:eastAsia="Consolas" w:hAnsi="Consolas"/>
          <w:color w:val="1a1a2e"/>
          <w:sz w:val="18"/>
          <w:szCs w:val="18"/>
        </w:rPr>
        <w:t xml:space="preserve">├─────────────────────────────────────────────────────────────────┤</w:t>
      </w:r>
    </w:p>
    <w:p>
      <w:pPr>
        <w:shd w:fill="EEF0F4" w:color="auto" w:val="clear"/>
        <w:spacing w:after="20" w:before="20"/>
      </w:pPr>
      <w:r>
        <w:rPr>
          <w:rFonts w:ascii="Consolas" w:cs="Consolas" w:eastAsia="Consolas" w:hAnsi="Consolas"/>
          <w:color w:val="1a1a2e"/>
          <w:sz w:val="18"/>
          <w:szCs w:val="18"/>
        </w:rPr>
        <w:t xml:space="preserve">│                   COUCHE SERVICE (Métier)                       │</w:t>
      </w:r>
    </w:p>
    <w:p>
      <w:pPr>
        <w:shd w:fill="EEF0F4" w:color="auto" w:val="clear"/>
        <w:spacing w:after="20" w:before="20"/>
      </w:pPr>
      <w:r>
        <w:rPr>
          <w:rFonts w:ascii="Consolas" w:cs="Consolas" w:eastAsia="Consolas" w:hAnsi="Consolas"/>
          <w:color w:val="1a1a2e"/>
          <w:sz w:val="18"/>
          <w:szCs w:val="18"/>
        </w:rPr>
        <w:t xml:space="preserve">│  CandidateService │ ApplicationService │ EvaluationService      │</w:t>
      </w:r>
    </w:p>
    <w:p>
      <w:pPr>
        <w:shd w:fill="EEF0F4" w:color="auto" w:val="clear"/>
        <w:spacing w:after="20" w:before="20"/>
      </w:pPr>
      <w:r>
        <w:rPr>
          <w:rFonts w:ascii="Consolas" w:cs="Consolas" w:eastAsia="Consolas" w:hAnsi="Consolas"/>
          <w:color w:val="1a1a2e"/>
          <w:sz w:val="18"/>
          <w:szCs w:val="18"/>
        </w:rPr>
        <w:t xml:space="preserve">│  NotificationService │ MailService │ OfferEmbaucheService       │</w:t>
      </w:r>
    </w:p>
    <w:p>
      <w:pPr>
        <w:shd w:fill="EEF0F4" w:color="auto" w:val="clear"/>
        <w:spacing w:after="20" w:before="20"/>
      </w:pPr>
      <w:r>
        <w:rPr>
          <w:rFonts w:ascii="Consolas" w:cs="Consolas" w:eastAsia="Consolas" w:hAnsi="Consolas"/>
          <w:color w:val="1a1a2e"/>
          <w:sz w:val="18"/>
          <w:szCs w:val="18"/>
        </w:rPr>
        <w:t xml:space="preserve">│  ReportService │ DashboardService │ InterviewService            │</w:t>
      </w:r>
    </w:p>
    <w:p>
      <w:pPr>
        <w:shd w:fill="EEF0F4" w:color="auto" w:val="clear"/>
        <w:spacing w:after="20" w:before="20"/>
      </w:pPr>
      <w:r>
        <w:rPr>
          <w:rFonts w:ascii="Consolas" w:cs="Consolas" w:eastAsia="Consolas" w:hAnsi="Consolas"/>
          <w:color w:val="1a1a2e"/>
          <w:sz w:val="18"/>
          <w:szCs w:val="18"/>
        </w:rPr>
        <w:t xml:space="preserve">├─────────────────────────────────────────────────────────────────┤</w:t>
      </w:r>
    </w:p>
    <w:p>
      <w:pPr>
        <w:shd w:fill="EEF0F4" w:color="auto" w:val="clear"/>
        <w:spacing w:after="20" w:before="20"/>
      </w:pPr>
      <w:r>
        <w:rPr>
          <w:rFonts w:ascii="Consolas" w:cs="Consolas" w:eastAsia="Consolas" w:hAnsi="Consolas"/>
          <w:color w:val="1a1a2e"/>
          <w:sz w:val="18"/>
          <w:szCs w:val="18"/>
        </w:rPr>
        <w:t xml:space="preserve">│              COUCHE PERSISTANCE (Spring Data JPA)               │</w:t>
      </w:r>
    </w:p>
    <w:p>
      <w:pPr>
        <w:shd w:fill="EEF0F4" w:color="auto" w:val="clear"/>
        <w:spacing w:after="20" w:before="20"/>
      </w:pPr>
      <w:r>
        <w:rPr>
          <w:rFonts w:ascii="Consolas" w:cs="Consolas" w:eastAsia="Consolas" w:hAnsi="Consolas"/>
          <w:color w:val="1a1a2e"/>
          <w:sz w:val="18"/>
          <w:szCs w:val="18"/>
        </w:rPr>
        <w:t xml:space="preserve">│  Repository&lt;T, Long&gt;  ──  Hibernate ORM  ──  MySQL 8            │</w:t>
      </w:r>
    </w:p>
    <w:p>
      <w:pPr>
        <w:shd w:fill="EEF0F4" w:color="auto" w:val="clear"/>
        <w:spacing w:after="20" w:before="20"/>
      </w:pPr>
      <w:r>
        <w:rPr>
          <w:rFonts w:ascii="Consolas" w:cs="Consolas" w:eastAsia="Consolas" w:hAnsi="Consolas"/>
          <w:color w:val="1a1a2e"/>
          <w:sz w:val="18"/>
          <w:szCs w:val="18"/>
        </w:rPr>
        <w:t xml:space="preserve">│           (port 3306, schéma recrutement_db)                    │</w:t>
      </w:r>
    </w:p>
    <w:p>
      <w:pPr>
        <w:shd w:fill="EEF0F4" w:color="auto" w:val="clear"/>
        <w:spacing w:after="20" w:before="20"/>
      </w:pPr>
      <w:r>
        <w:rPr>
          <w:rFonts w:ascii="Consolas" w:cs="Consolas" w:eastAsia="Consolas" w:hAnsi="Consolas"/>
          <w:color w:val="1a1a2e"/>
          <w:sz w:val="18"/>
          <w:szCs w:val="18"/>
        </w:rPr>
        <w:t xml:space="preserve">└─────────────────────────────────────────────────────────────────┘</w:t>
      </w:r>
    </w:p>
    <w:p>
      <w:pPr>
        <w:pStyle w:val="Heading2"/>
        <w:spacing w:after="160" w:before="360"/>
      </w:pPr>
      <w:r>
        <w:rPr>
          <w:rFonts w:ascii="Calibri" w:cs="Calibri" w:eastAsia="Calibri" w:hAnsi="Calibri"/>
          <w:b/>
          <w:bCs/>
          <w:color w:val="5B9BD5"/>
          <w:sz w:val="28"/>
          <w:szCs w:val="28"/>
        </w:rPr>
        <w:t xml:space="preserve">5.2 Choix techniques</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gridCol w:w="100"/>
      </w:tblGrid>
      <w:tr>
        <w:trPr>
          <w:tblHeader/>
        </w:trPr>
        <w:tc>
          <w:tcPr>
            <w:tcW w:type="pct" w:w="20%"/>
            <w:shd w:fill="1F3864" w:color="auto" w:val="clear"/>
          </w:tcPr>
          <w:p>
            <w:pPr>
              <w:spacing w:after="80" w:before="80"/>
              <w:jc w:val="center"/>
            </w:pPr>
            <w:r>
              <w:rPr>
                <w:rFonts w:ascii="Calibri" w:cs="Calibri" w:eastAsia="Calibri" w:hAnsi="Calibri"/>
                <w:b/>
                <w:bCs/>
                <w:color w:val="FFFFFF"/>
                <w:sz w:val="20"/>
                <w:szCs w:val="20"/>
              </w:rPr>
              <w:t xml:space="preserve">Composant</w:t>
            </w:r>
          </w:p>
        </w:tc>
        <w:tc>
          <w:tcPr>
            <w:tcW w:type="pct" w:w="20%"/>
            <w:shd w:fill="1F3864" w:color="auto" w:val="clear"/>
          </w:tcPr>
          <w:p>
            <w:pPr>
              <w:spacing w:after="80" w:before="80"/>
              <w:jc w:val="center"/>
            </w:pPr>
            <w:r>
              <w:rPr>
                <w:rFonts w:ascii="Calibri" w:cs="Calibri" w:eastAsia="Calibri" w:hAnsi="Calibri"/>
                <w:b/>
                <w:bCs/>
                <w:color w:val="FFFFFF"/>
                <w:sz w:val="20"/>
                <w:szCs w:val="20"/>
              </w:rPr>
              <w:t xml:space="preserve">Technologie</w:t>
            </w:r>
          </w:p>
        </w:tc>
        <w:tc>
          <w:tcPr>
            <w:tcW w:type="pct" w:w="18%"/>
            <w:shd w:fill="1F3864" w:color="auto" w:val="clear"/>
          </w:tcPr>
          <w:p>
            <w:pPr>
              <w:spacing w:after="80" w:before="80"/>
              <w:jc w:val="center"/>
            </w:pPr>
            <w:r>
              <w:rPr>
                <w:rFonts w:ascii="Calibri" w:cs="Calibri" w:eastAsia="Calibri" w:hAnsi="Calibri"/>
                <w:b/>
                <w:bCs/>
                <w:color w:val="FFFFFF"/>
                <w:sz w:val="20"/>
                <w:szCs w:val="20"/>
              </w:rPr>
              <w:t xml:space="preserve">Version</w:t>
            </w:r>
          </w:p>
        </w:tc>
        <w:tc>
          <w:tcPr>
            <w:tcW w:type="pct" w:w="42%"/>
            <w:shd w:fill="1F3864" w:color="auto" w:val="clear"/>
          </w:tcPr>
          <w:p>
            <w:pPr>
              <w:spacing w:after="80" w:before="80"/>
              <w:jc w:val="center"/>
            </w:pPr>
            <w:r>
              <w:rPr>
                <w:rFonts w:ascii="Calibri" w:cs="Calibri" w:eastAsia="Calibri" w:hAnsi="Calibri"/>
                <w:b/>
                <w:bCs/>
                <w:color w:val="FFFFFF"/>
                <w:sz w:val="20"/>
                <w:szCs w:val="20"/>
              </w:rPr>
              <w:t xml:space="preserve">Justification</w:t>
            </w:r>
          </w:p>
        </w:tc>
      </w:tr>
      <w:tr>
        <w:tc>
          <w:tcPr>
            <w:tcW w:type="pct" w:w="20%"/>
          </w:tcPr>
          <w:p>
            <w:pPr>
              <w:spacing w:after="60" w:before="60"/>
              <w:jc w:val="left"/>
            </w:pPr>
            <w:r>
              <w:rPr>
                <w:rFonts w:ascii="Calibri" w:cs="Calibri" w:eastAsia="Calibri" w:hAnsi="Calibri"/>
                <w:b w:val="false"/>
                <w:bCs w:val="false"/>
                <w:color w:val="222222"/>
                <w:sz w:val="20"/>
                <w:szCs w:val="20"/>
              </w:rPr>
              <w:t xml:space="preserve">Runtime backend</w:t>
            </w:r>
          </w:p>
        </w:tc>
        <w:tc>
          <w:tcPr>
            <w:tcW w:type="pct" w:w="20%"/>
          </w:tcPr>
          <w:p>
            <w:pPr>
              <w:spacing w:after="60" w:before="60"/>
              <w:jc w:val="left"/>
            </w:pPr>
            <w:r>
              <w:rPr>
                <w:rFonts w:ascii="Calibri" w:cs="Calibri" w:eastAsia="Calibri" w:hAnsi="Calibri"/>
                <w:b w:val="false"/>
                <w:bCs w:val="false"/>
                <w:color w:val="222222"/>
                <w:sz w:val="20"/>
                <w:szCs w:val="20"/>
              </w:rPr>
              <w:t xml:space="preserve">Java (JDK)</w:t>
            </w:r>
          </w:p>
        </w:tc>
        <w:tc>
          <w:tcPr>
            <w:tcW w:type="pct" w:w="18%"/>
          </w:tcPr>
          <w:p>
            <w:pPr>
              <w:spacing w:after="60" w:before="60"/>
              <w:jc w:val="left"/>
            </w:pPr>
            <w:r>
              <w:rPr>
                <w:rFonts w:ascii="Calibri" w:cs="Calibri" w:eastAsia="Calibri" w:hAnsi="Calibri"/>
                <w:b w:val="false"/>
                <w:bCs w:val="false"/>
                <w:color w:val="222222"/>
                <w:sz w:val="20"/>
                <w:szCs w:val="20"/>
              </w:rPr>
              <w:t xml:space="preserve">21 LTS</w:t>
            </w:r>
          </w:p>
        </w:tc>
        <w:tc>
          <w:tcPr>
            <w:tcW w:type="pct" w:w="42%"/>
          </w:tcPr>
          <w:p>
            <w:pPr>
              <w:spacing w:after="60" w:before="60"/>
              <w:jc w:val="left"/>
            </w:pPr>
            <w:r>
              <w:rPr>
                <w:rFonts w:ascii="Calibri" w:cs="Calibri" w:eastAsia="Calibri" w:hAnsi="Calibri"/>
                <w:b w:val="false"/>
                <w:bCs w:val="false"/>
                <w:color w:val="222222"/>
                <w:sz w:val="20"/>
                <w:szCs w:val="20"/>
              </w:rPr>
              <w:t xml:space="preserve">Dernière LTS, performances améliorées</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Framework backend</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Spring Boot</w:t>
            </w:r>
          </w:p>
        </w:tc>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3.2.5</w:t>
            </w:r>
          </w:p>
        </w:tc>
        <w:tc>
          <w:tcPr>
            <w:tcW w:type="pct" w:w="42%"/>
            <w:shd w:fill="F2F2F2" w:color="auto" w:val="clear"/>
          </w:tcPr>
          <w:p>
            <w:pPr>
              <w:spacing w:after="60" w:before="60"/>
              <w:jc w:val="left"/>
            </w:pPr>
            <w:r>
              <w:rPr>
                <w:rFonts w:ascii="Calibri" w:cs="Calibri" w:eastAsia="Calibri" w:hAnsi="Calibri"/>
                <w:b w:val="false"/>
                <w:bCs w:val="false"/>
                <w:color w:val="222222"/>
                <w:sz w:val="20"/>
                <w:szCs w:val="20"/>
              </w:rPr>
              <w:t xml:space="preserve">Auto-configuration, écosystème complet</w:t>
            </w:r>
          </w:p>
        </w:tc>
      </w:tr>
      <w:tr>
        <w:tc>
          <w:tcPr>
            <w:tcW w:type="pct" w:w="20%"/>
          </w:tcPr>
          <w:p>
            <w:pPr>
              <w:spacing w:after="60" w:before="60"/>
              <w:jc w:val="left"/>
            </w:pPr>
            <w:r>
              <w:rPr>
                <w:rFonts w:ascii="Calibri" w:cs="Calibri" w:eastAsia="Calibri" w:hAnsi="Calibri"/>
                <w:b w:val="false"/>
                <w:bCs w:val="false"/>
                <w:color w:val="222222"/>
                <w:sz w:val="20"/>
                <w:szCs w:val="20"/>
              </w:rPr>
              <w:t xml:space="preserve">ORM</w:t>
            </w:r>
          </w:p>
        </w:tc>
        <w:tc>
          <w:tcPr>
            <w:tcW w:type="pct" w:w="20%"/>
          </w:tcPr>
          <w:p>
            <w:pPr>
              <w:spacing w:after="60" w:before="60"/>
              <w:jc w:val="left"/>
            </w:pPr>
            <w:r>
              <w:rPr>
                <w:rFonts w:ascii="Calibri" w:cs="Calibri" w:eastAsia="Calibri" w:hAnsi="Calibri"/>
                <w:b w:val="false"/>
                <w:bCs w:val="false"/>
                <w:color w:val="222222"/>
                <w:sz w:val="20"/>
                <w:szCs w:val="20"/>
              </w:rPr>
              <w:t xml:space="preserve">Hibernate / Spring Data JPA</w:t>
            </w:r>
          </w:p>
        </w:tc>
        <w:tc>
          <w:tcPr>
            <w:tcW w:type="pct" w:w="18%"/>
          </w:tcPr>
          <w:p>
            <w:pPr>
              <w:spacing w:after="60" w:before="60"/>
              <w:jc w:val="left"/>
            </w:pPr>
            <w:r>
              <w:rPr>
                <w:rFonts w:ascii="Calibri" w:cs="Calibri" w:eastAsia="Calibri" w:hAnsi="Calibri"/>
                <w:b w:val="false"/>
                <w:bCs w:val="false"/>
                <w:color w:val="222222"/>
                <w:sz w:val="20"/>
                <w:szCs w:val="20"/>
              </w:rPr>
              <w:t xml:space="preserve">6.x</w:t>
            </w:r>
          </w:p>
        </w:tc>
        <w:tc>
          <w:tcPr>
            <w:tcW w:type="pct" w:w="42%"/>
          </w:tcPr>
          <w:p>
            <w:pPr>
              <w:spacing w:after="60" w:before="60"/>
              <w:jc w:val="left"/>
            </w:pPr>
            <w:r>
              <w:rPr>
                <w:rFonts w:ascii="Calibri" w:cs="Calibri" w:eastAsia="Calibri" w:hAnsi="Calibri"/>
                <w:b w:val="false"/>
                <w:bCs w:val="false"/>
                <w:color w:val="222222"/>
                <w:sz w:val="20"/>
                <w:szCs w:val="20"/>
              </w:rPr>
              <w:t xml:space="preserve">Abstraction BDD, migrations auto ddl-auto=update</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Sécurité</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Spring Security + JJWT</w:t>
            </w:r>
          </w:p>
        </w:tc>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6.x / 0.12.5</w:t>
            </w:r>
          </w:p>
        </w:tc>
        <w:tc>
          <w:tcPr>
            <w:tcW w:type="pct" w:w="42%"/>
            <w:shd w:fill="F2F2F2" w:color="auto" w:val="clear"/>
          </w:tcPr>
          <w:p>
            <w:pPr>
              <w:spacing w:after="60" w:before="60"/>
              <w:jc w:val="left"/>
            </w:pPr>
            <w:r>
              <w:rPr>
                <w:rFonts w:ascii="Calibri" w:cs="Calibri" w:eastAsia="Calibri" w:hAnsi="Calibri"/>
                <w:b w:val="false"/>
                <w:bCs w:val="false"/>
                <w:color w:val="222222"/>
                <w:sz w:val="20"/>
                <w:szCs w:val="20"/>
              </w:rPr>
              <w:t xml:space="preserve">Stateless, RBAC, token JWT signé HMAC-SHA256</w:t>
            </w:r>
          </w:p>
        </w:tc>
      </w:tr>
      <w:tr>
        <w:tc>
          <w:tcPr>
            <w:tcW w:type="pct" w:w="20%"/>
          </w:tcPr>
          <w:p>
            <w:pPr>
              <w:spacing w:after="60" w:before="60"/>
              <w:jc w:val="left"/>
            </w:pPr>
            <w:r>
              <w:rPr>
                <w:rFonts w:ascii="Calibri" w:cs="Calibri" w:eastAsia="Calibri" w:hAnsi="Calibri"/>
                <w:b w:val="false"/>
                <w:bCs w:val="false"/>
                <w:color w:val="222222"/>
                <w:sz w:val="20"/>
                <w:szCs w:val="20"/>
              </w:rPr>
              <w:t xml:space="preserve">BDD</w:t>
            </w:r>
          </w:p>
        </w:tc>
        <w:tc>
          <w:tcPr>
            <w:tcW w:type="pct" w:w="20%"/>
          </w:tcPr>
          <w:p>
            <w:pPr>
              <w:spacing w:after="60" w:before="60"/>
              <w:jc w:val="left"/>
            </w:pPr>
            <w:r>
              <w:rPr>
                <w:rFonts w:ascii="Calibri" w:cs="Calibri" w:eastAsia="Calibri" w:hAnsi="Calibri"/>
                <w:b w:val="false"/>
                <w:bCs w:val="false"/>
                <w:color w:val="222222"/>
                <w:sz w:val="20"/>
                <w:szCs w:val="20"/>
              </w:rPr>
              <w:t xml:space="preserve">MySQL</w:t>
            </w:r>
          </w:p>
        </w:tc>
        <w:tc>
          <w:tcPr>
            <w:tcW w:type="pct" w:w="18%"/>
          </w:tcPr>
          <w:p>
            <w:pPr>
              <w:spacing w:after="60" w:before="60"/>
              <w:jc w:val="left"/>
            </w:pPr>
            <w:r>
              <w:rPr>
                <w:rFonts w:ascii="Calibri" w:cs="Calibri" w:eastAsia="Calibri" w:hAnsi="Calibri"/>
                <w:b w:val="false"/>
                <w:bCs w:val="false"/>
                <w:color w:val="222222"/>
                <w:sz w:val="20"/>
                <w:szCs w:val="20"/>
              </w:rPr>
              <w:t xml:space="preserve">8.x via XAMPP</w:t>
            </w:r>
          </w:p>
        </w:tc>
        <w:tc>
          <w:tcPr>
            <w:tcW w:type="pct" w:w="42%"/>
          </w:tcPr>
          <w:p>
            <w:pPr>
              <w:spacing w:after="60" w:before="60"/>
              <w:jc w:val="left"/>
            </w:pPr>
            <w:r>
              <w:rPr>
                <w:rFonts w:ascii="Calibri" w:cs="Calibri" w:eastAsia="Calibri" w:hAnsi="Calibri"/>
                <w:b w:val="false"/>
                <w:bCs w:val="false"/>
                <w:color w:val="222222"/>
                <w:sz w:val="20"/>
                <w:szCs w:val="20"/>
              </w:rPr>
              <w:t xml:space="preserve">Relationnel, stable, facile à installer localement</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Génération PDF</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OpenPDF</w:t>
            </w:r>
          </w:p>
        </w:tc>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2.0.3</w:t>
            </w:r>
          </w:p>
        </w:tc>
        <w:tc>
          <w:tcPr>
            <w:tcW w:type="pct" w:w="42%"/>
            <w:shd w:fill="F2F2F2" w:color="auto" w:val="clear"/>
          </w:tcPr>
          <w:p>
            <w:pPr>
              <w:spacing w:after="60" w:before="60"/>
              <w:jc w:val="left"/>
            </w:pPr>
            <w:r>
              <w:rPr>
                <w:rFonts w:ascii="Calibri" w:cs="Calibri" w:eastAsia="Calibri" w:hAnsi="Calibri"/>
                <w:b w:val="false"/>
                <w:bCs w:val="false"/>
                <w:color w:val="222222"/>
                <w:sz w:val="20"/>
                <w:szCs w:val="20"/>
              </w:rPr>
              <w:t xml:space="preserve">Fork de iText v5, licence LGPL, API simple</w:t>
            </w:r>
          </w:p>
        </w:tc>
      </w:tr>
      <w:tr>
        <w:tc>
          <w:tcPr>
            <w:tcW w:type="pct" w:w="20%"/>
          </w:tcPr>
          <w:p>
            <w:pPr>
              <w:spacing w:after="60" w:before="60"/>
              <w:jc w:val="left"/>
            </w:pPr>
            <w:r>
              <w:rPr>
                <w:rFonts w:ascii="Calibri" w:cs="Calibri" w:eastAsia="Calibri" w:hAnsi="Calibri"/>
                <w:b w:val="false"/>
                <w:bCs w:val="false"/>
                <w:color w:val="222222"/>
                <w:sz w:val="20"/>
                <w:szCs w:val="20"/>
              </w:rPr>
              <w:t xml:space="preserve">Export CSV</w:t>
            </w:r>
          </w:p>
        </w:tc>
        <w:tc>
          <w:tcPr>
            <w:tcW w:type="pct" w:w="20%"/>
          </w:tcPr>
          <w:p>
            <w:pPr>
              <w:spacing w:after="60" w:before="60"/>
              <w:jc w:val="left"/>
            </w:pPr>
            <w:r>
              <w:rPr>
                <w:rFonts w:ascii="Calibri" w:cs="Calibri" w:eastAsia="Calibri" w:hAnsi="Calibri"/>
                <w:b w:val="false"/>
                <w:bCs w:val="false"/>
                <w:color w:val="222222"/>
                <w:sz w:val="20"/>
                <w:szCs w:val="20"/>
              </w:rPr>
              <w:t xml:space="preserve">OpenCSV</w:t>
            </w:r>
          </w:p>
        </w:tc>
        <w:tc>
          <w:tcPr>
            <w:tcW w:type="pct" w:w="18%"/>
          </w:tcPr>
          <w:p>
            <w:pPr>
              <w:spacing w:after="60" w:before="60"/>
              <w:jc w:val="left"/>
            </w:pPr>
            <w:r>
              <w:rPr>
                <w:rFonts w:ascii="Calibri" w:cs="Calibri" w:eastAsia="Calibri" w:hAnsi="Calibri"/>
                <w:b w:val="false"/>
                <w:bCs w:val="false"/>
                <w:color w:val="222222"/>
                <w:sz w:val="20"/>
                <w:szCs w:val="20"/>
              </w:rPr>
              <w:t xml:space="preserve">5.9</w:t>
            </w:r>
          </w:p>
        </w:tc>
        <w:tc>
          <w:tcPr>
            <w:tcW w:type="pct" w:w="42%"/>
          </w:tcPr>
          <w:p>
            <w:pPr>
              <w:spacing w:after="60" w:before="60"/>
              <w:jc w:val="left"/>
            </w:pPr>
            <w:r>
              <w:rPr>
                <w:rFonts w:ascii="Calibri" w:cs="Calibri" w:eastAsia="Calibri" w:hAnsi="Calibri"/>
                <w:b w:val="false"/>
                <w:bCs w:val="false"/>
                <w:color w:val="222222"/>
                <w:sz w:val="20"/>
                <w:szCs w:val="20"/>
              </w:rPr>
              <w:t xml:space="preserve">Standard de facto pour la génération CSV en Java</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Build backend</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Maven</w:t>
            </w:r>
          </w:p>
        </w:tc>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3.9.x</w:t>
            </w:r>
          </w:p>
        </w:tc>
        <w:tc>
          <w:tcPr>
            <w:tcW w:type="pct" w:w="42%"/>
            <w:shd w:fill="F2F2F2" w:color="auto" w:val="clear"/>
          </w:tcPr>
          <w:p>
            <w:pPr>
              <w:spacing w:after="60" w:before="60"/>
              <w:jc w:val="left"/>
            </w:pPr>
            <w:r>
              <w:rPr>
                <w:rFonts w:ascii="Calibri" w:cs="Calibri" w:eastAsia="Calibri" w:hAnsi="Calibri"/>
                <w:b w:val="false"/>
                <w:bCs w:val="false"/>
                <w:color w:val="222222"/>
                <w:sz w:val="20"/>
                <w:szCs w:val="20"/>
              </w:rPr>
              <w:t xml:space="preserve">Standard écosystème Spring, géré par Spring Initializr</w:t>
            </w:r>
          </w:p>
        </w:tc>
      </w:tr>
      <w:tr>
        <w:tc>
          <w:tcPr>
            <w:tcW w:type="pct" w:w="20%"/>
          </w:tcPr>
          <w:p>
            <w:pPr>
              <w:spacing w:after="60" w:before="60"/>
              <w:jc w:val="left"/>
            </w:pPr>
            <w:r>
              <w:rPr>
                <w:rFonts w:ascii="Calibri" w:cs="Calibri" w:eastAsia="Calibri" w:hAnsi="Calibri"/>
                <w:b w:val="false"/>
                <w:bCs w:val="false"/>
                <w:color w:val="222222"/>
                <w:sz w:val="20"/>
                <w:szCs w:val="20"/>
              </w:rPr>
              <w:t xml:space="preserve">Framework frontend</w:t>
            </w:r>
          </w:p>
        </w:tc>
        <w:tc>
          <w:tcPr>
            <w:tcW w:type="pct" w:w="20%"/>
          </w:tcPr>
          <w:p>
            <w:pPr>
              <w:spacing w:after="60" w:before="60"/>
              <w:jc w:val="left"/>
            </w:pPr>
            <w:r>
              <w:rPr>
                <w:rFonts w:ascii="Calibri" w:cs="Calibri" w:eastAsia="Calibri" w:hAnsi="Calibri"/>
                <w:b w:val="false"/>
                <w:bCs w:val="false"/>
                <w:color w:val="222222"/>
                <w:sz w:val="20"/>
                <w:szCs w:val="20"/>
              </w:rPr>
              <w:t xml:space="preserve">React</w:t>
            </w:r>
          </w:p>
        </w:tc>
        <w:tc>
          <w:tcPr>
            <w:tcW w:type="pct" w:w="18%"/>
          </w:tcPr>
          <w:p>
            <w:pPr>
              <w:spacing w:after="60" w:before="60"/>
              <w:jc w:val="left"/>
            </w:pPr>
            <w:r>
              <w:rPr>
                <w:rFonts w:ascii="Calibri" w:cs="Calibri" w:eastAsia="Calibri" w:hAnsi="Calibri"/>
                <w:b w:val="false"/>
                <w:bCs w:val="false"/>
                <w:color w:val="222222"/>
                <w:sz w:val="20"/>
                <w:szCs w:val="20"/>
              </w:rPr>
              <w:t xml:space="preserve">18</w:t>
            </w:r>
          </w:p>
        </w:tc>
        <w:tc>
          <w:tcPr>
            <w:tcW w:type="pct" w:w="42%"/>
          </w:tcPr>
          <w:p>
            <w:pPr>
              <w:spacing w:after="60" w:before="60"/>
              <w:jc w:val="left"/>
            </w:pPr>
            <w:r>
              <w:rPr>
                <w:rFonts w:ascii="Calibri" w:cs="Calibri" w:eastAsia="Calibri" w:hAnsi="Calibri"/>
                <w:b w:val="false"/>
                <w:bCs w:val="false"/>
                <w:color w:val="222222"/>
                <w:sz w:val="20"/>
                <w:szCs w:val="20"/>
              </w:rPr>
              <w:t xml:space="preserve">Composants fonctionnels, hooks, performance</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Bundler frontend</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Vite</w:t>
            </w:r>
          </w:p>
        </w:tc>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5.x</w:t>
            </w:r>
          </w:p>
        </w:tc>
        <w:tc>
          <w:tcPr>
            <w:tcW w:type="pct" w:w="42%"/>
            <w:shd w:fill="F2F2F2" w:color="auto" w:val="clear"/>
          </w:tcPr>
          <w:p>
            <w:pPr>
              <w:spacing w:after="60" w:before="60"/>
              <w:jc w:val="left"/>
            </w:pPr>
            <w:r>
              <w:rPr>
                <w:rFonts w:ascii="Calibri" w:cs="Calibri" w:eastAsia="Calibri" w:hAnsi="Calibri"/>
                <w:b w:val="false"/>
                <w:bCs w:val="false"/>
                <w:color w:val="222222"/>
                <w:sz w:val="20"/>
                <w:szCs w:val="20"/>
              </w:rPr>
              <w:t xml:space="preserve">Démarrage ultra-rapide, HMR instantané</w:t>
            </w:r>
          </w:p>
        </w:tc>
      </w:tr>
      <w:tr>
        <w:tc>
          <w:tcPr>
            <w:tcW w:type="pct" w:w="20%"/>
          </w:tcPr>
          <w:p>
            <w:pPr>
              <w:spacing w:after="60" w:before="60"/>
              <w:jc w:val="left"/>
            </w:pPr>
            <w:r>
              <w:rPr>
                <w:rFonts w:ascii="Calibri" w:cs="Calibri" w:eastAsia="Calibri" w:hAnsi="Calibri"/>
                <w:b w:val="false"/>
                <w:bCs w:val="false"/>
                <w:color w:val="222222"/>
                <w:sz w:val="20"/>
                <w:szCs w:val="20"/>
              </w:rPr>
              <w:t xml:space="preserve">Style CSS</w:t>
            </w:r>
          </w:p>
        </w:tc>
        <w:tc>
          <w:tcPr>
            <w:tcW w:type="pct" w:w="20%"/>
          </w:tcPr>
          <w:p>
            <w:pPr>
              <w:spacing w:after="60" w:before="60"/>
              <w:jc w:val="left"/>
            </w:pPr>
            <w:r>
              <w:rPr>
                <w:rFonts w:ascii="Calibri" w:cs="Calibri" w:eastAsia="Calibri" w:hAnsi="Calibri"/>
                <w:b w:val="false"/>
                <w:bCs w:val="false"/>
                <w:color w:val="222222"/>
                <w:sz w:val="20"/>
                <w:szCs w:val="20"/>
              </w:rPr>
              <w:t xml:space="preserve">Tailwind CSS</w:t>
            </w:r>
          </w:p>
        </w:tc>
        <w:tc>
          <w:tcPr>
            <w:tcW w:type="pct" w:w="18%"/>
          </w:tcPr>
          <w:p>
            <w:pPr>
              <w:spacing w:after="60" w:before="60"/>
              <w:jc w:val="left"/>
            </w:pPr>
            <w:r>
              <w:rPr>
                <w:rFonts w:ascii="Calibri" w:cs="Calibri" w:eastAsia="Calibri" w:hAnsi="Calibri"/>
                <w:b w:val="false"/>
                <w:bCs w:val="false"/>
                <w:color w:val="222222"/>
                <w:sz w:val="20"/>
                <w:szCs w:val="20"/>
              </w:rPr>
              <w:t xml:space="preserve">3.x</w:t>
            </w:r>
          </w:p>
        </w:tc>
        <w:tc>
          <w:tcPr>
            <w:tcW w:type="pct" w:w="42%"/>
          </w:tcPr>
          <w:p>
            <w:pPr>
              <w:spacing w:after="60" w:before="60"/>
              <w:jc w:val="left"/>
            </w:pPr>
            <w:r>
              <w:rPr>
                <w:rFonts w:ascii="Calibri" w:cs="Calibri" w:eastAsia="Calibri" w:hAnsi="Calibri"/>
                <w:b w:val="false"/>
                <w:bCs w:val="false"/>
                <w:color w:val="222222"/>
                <w:sz w:val="20"/>
                <w:szCs w:val="20"/>
              </w:rPr>
              <w:t xml:space="preserve">Utility-first, design cohérent sans CSS custom</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HTTP client</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axios</w:t>
            </w:r>
          </w:p>
        </w:tc>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1.x</w:t>
            </w:r>
          </w:p>
        </w:tc>
        <w:tc>
          <w:tcPr>
            <w:tcW w:type="pct" w:w="42%"/>
            <w:shd w:fill="F2F2F2" w:color="auto" w:val="clear"/>
          </w:tcPr>
          <w:p>
            <w:pPr>
              <w:spacing w:after="60" w:before="60"/>
              <w:jc w:val="left"/>
            </w:pPr>
            <w:r>
              <w:rPr>
                <w:rFonts w:ascii="Calibri" w:cs="Calibri" w:eastAsia="Calibri" w:hAnsi="Calibri"/>
                <w:b w:val="false"/>
                <w:bCs w:val="false"/>
                <w:color w:val="222222"/>
                <w:sz w:val="20"/>
                <w:szCs w:val="20"/>
              </w:rPr>
              <w:t xml:space="preserve">Intercepteurs JWT, gestion d'erreurs centralisée</w:t>
            </w:r>
          </w:p>
        </w:tc>
      </w:tr>
      <w:tr>
        <w:tc>
          <w:tcPr>
            <w:tcW w:type="pct" w:w="20%"/>
          </w:tcPr>
          <w:p>
            <w:pPr>
              <w:spacing w:after="60" w:before="60"/>
              <w:jc w:val="left"/>
            </w:pPr>
            <w:r>
              <w:rPr>
                <w:rFonts w:ascii="Calibri" w:cs="Calibri" w:eastAsia="Calibri" w:hAnsi="Calibri"/>
                <w:b w:val="false"/>
                <w:bCs w:val="false"/>
                <w:color w:val="222222"/>
                <w:sz w:val="20"/>
                <w:szCs w:val="20"/>
              </w:rPr>
              <w:t xml:space="preserve">Routing frontend</w:t>
            </w:r>
          </w:p>
        </w:tc>
        <w:tc>
          <w:tcPr>
            <w:tcW w:type="pct" w:w="20%"/>
          </w:tcPr>
          <w:p>
            <w:pPr>
              <w:spacing w:after="60" w:before="60"/>
              <w:jc w:val="left"/>
            </w:pPr>
            <w:r>
              <w:rPr>
                <w:rFonts w:ascii="Calibri" w:cs="Calibri" w:eastAsia="Calibri" w:hAnsi="Calibri"/>
                <w:b w:val="false"/>
                <w:bCs w:val="false"/>
                <w:color w:val="222222"/>
                <w:sz w:val="20"/>
                <w:szCs w:val="20"/>
              </w:rPr>
              <w:t xml:space="preserve">react-router-dom</w:t>
            </w:r>
          </w:p>
        </w:tc>
        <w:tc>
          <w:tcPr>
            <w:tcW w:type="pct" w:w="18%"/>
          </w:tcPr>
          <w:p>
            <w:pPr>
              <w:spacing w:after="60" w:before="60"/>
              <w:jc w:val="left"/>
            </w:pPr>
            <w:r>
              <w:rPr>
                <w:rFonts w:ascii="Calibri" w:cs="Calibri" w:eastAsia="Calibri" w:hAnsi="Calibri"/>
                <w:b w:val="false"/>
                <w:bCs w:val="false"/>
                <w:color w:val="222222"/>
                <w:sz w:val="20"/>
                <w:szCs w:val="20"/>
              </w:rPr>
              <w:t xml:space="preserve">v6</w:t>
            </w:r>
          </w:p>
        </w:tc>
        <w:tc>
          <w:tcPr>
            <w:tcW w:type="pct" w:w="42%"/>
          </w:tcPr>
          <w:p>
            <w:pPr>
              <w:spacing w:after="60" w:before="60"/>
              <w:jc w:val="left"/>
            </w:pPr>
            <w:r>
              <w:rPr>
                <w:rFonts w:ascii="Calibri" w:cs="Calibri" w:eastAsia="Calibri" w:hAnsi="Calibri"/>
                <w:b w:val="false"/>
                <w:bCs w:val="false"/>
                <w:color w:val="222222"/>
                <w:sz w:val="20"/>
                <w:szCs w:val="20"/>
              </w:rPr>
              <w:t xml:space="preserve">Routing déclaratif, loaders, ProtectedRoute</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Notifications UI</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react-hot-toast</w:t>
            </w:r>
          </w:p>
        </w:tc>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2.x</w:t>
            </w:r>
          </w:p>
        </w:tc>
        <w:tc>
          <w:tcPr>
            <w:tcW w:type="pct" w:w="42%"/>
            <w:shd w:fill="F2F2F2" w:color="auto" w:val="clear"/>
          </w:tcPr>
          <w:p>
            <w:pPr>
              <w:spacing w:after="60" w:before="60"/>
              <w:jc w:val="left"/>
            </w:pPr>
            <w:r>
              <w:rPr>
                <w:rFonts w:ascii="Calibri" w:cs="Calibri" w:eastAsia="Calibri" w:hAnsi="Calibri"/>
                <w:b w:val="false"/>
                <w:bCs w:val="false"/>
                <w:color w:val="222222"/>
                <w:sz w:val="20"/>
                <w:szCs w:val="20"/>
              </w:rPr>
              <w:t xml:space="preserve">Toasts contextuels légers</w:t>
            </w:r>
          </w:p>
        </w:tc>
      </w:tr>
      <w:tr>
        <w:tc>
          <w:tcPr>
            <w:tcW w:type="pct" w:w="20%"/>
          </w:tcPr>
          <w:p>
            <w:pPr>
              <w:spacing w:after="60" w:before="60"/>
              <w:jc w:val="left"/>
            </w:pPr>
            <w:r>
              <w:rPr>
                <w:rFonts w:ascii="Calibri" w:cs="Calibri" w:eastAsia="Calibri" w:hAnsi="Calibri"/>
                <w:b w:val="false"/>
                <w:bCs w:val="false"/>
                <w:color w:val="222222"/>
                <w:sz w:val="20"/>
                <w:szCs w:val="20"/>
              </w:rPr>
              <w:t xml:space="preserve">Icônes</w:t>
            </w:r>
          </w:p>
        </w:tc>
        <w:tc>
          <w:tcPr>
            <w:tcW w:type="pct" w:w="20%"/>
          </w:tcPr>
          <w:p>
            <w:pPr>
              <w:spacing w:after="60" w:before="60"/>
              <w:jc w:val="left"/>
            </w:pPr>
            <w:r>
              <w:rPr>
                <w:rFonts w:ascii="Calibri" w:cs="Calibri" w:eastAsia="Calibri" w:hAnsi="Calibri"/>
                <w:b w:val="false"/>
                <w:bCs w:val="false"/>
                <w:color w:val="222222"/>
                <w:sz w:val="20"/>
                <w:szCs w:val="20"/>
              </w:rPr>
              <w:t xml:space="preserve">lucide-react</w:t>
            </w:r>
          </w:p>
        </w:tc>
        <w:tc>
          <w:tcPr>
            <w:tcW w:type="pct" w:w="18%"/>
          </w:tcPr>
          <w:p>
            <w:pPr>
              <w:spacing w:after="60" w:before="60"/>
              <w:jc w:val="left"/>
            </w:pPr>
            <w:r>
              <w:rPr>
                <w:rFonts w:ascii="Calibri" w:cs="Calibri" w:eastAsia="Calibri" w:hAnsi="Calibri"/>
                <w:b w:val="false"/>
                <w:bCs w:val="false"/>
                <w:color w:val="222222"/>
                <w:sz w:val="20"/>
                <w:szCs w:val="20"/>
              </w:rPr>
              <w:t xml:space="preserve">latest</w:t>
            </w:r>
          </w:p>
        </w:tc>
        <w:tc>
          <w:tcPr>
            <w:tcW w:type="pct" w:w="42%"/>
          </w:tcPr>
          <w:p>
            <w:pPr>
              <w:spacing w:after="60" w:before="60"/>
              <w:jc w:val="left"/>
            </w:pPr>
            <w:r>
              <w:rPr>
                <w:rFonts w:ascii="Calibri" w:cs="Calibri" w:eastAsia="Calibri" w:hAnsi="Calibri"/>
                <w:b w:val="false"/>
                <w:bCs w:val="false"/>
                <w:color w:val="222222"/>
                <w:sz w:val="20"/>
                <w:szCs w:val="20"/>
              </w:rPr>
              <w:t xml:space="preserve">SVG propres, tree-shakeable</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Hachage mdp</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BCrypt</w:t>
            </w:r>
          </w:p>
        </w:tc>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(via Spring Security)</w:t>
            </w:r>
          </w:p>
        </w:tc>
        <w:tc>
          <w:tcPr>
            <w:tcW w:type="pct" w:w="42%"/>
            <w:shd w:fill="F2F2F2" w:color="auto" w:val="clear"/>
          </w:tcPr>
          <w:p>
            <w:pPr>
              <w:spacing w:after="60" w:before="60"/>
              <w:jc w:val="left"/>
            </w:pPr>
            <w:r>
              <w:rPr>
                <w:rFonts w:ascii="Calibri" w:cs="Calibri" w:eastAsia="Calibri" w:hAnsi="Calibri"/>
                <w:b w:val="false"/>
                <w:bCs w:val="false"/>
                <w:color w:val="222222"/>
                <w:sz w:val="20"/>
                <w:szCs w:val="20"/>
              </w:rPr>
              <w:t xml:space="preserve">Algorithme de référence, coût ajustable</w:t>
            </w:r>
          </w:p>
        </w:tc>
      </w:tr>
      <w:tr>
        <w:tc>
          <w:tcPr>
            <w:tcW w:type="pct" w:w="20%"/>
          </w:tcPr>
          <w:p>
            <w:pPr>
              <w:spacing w:after="60" w:before="60"/>
              <w:jc w:val="left"/>
            </w:pPr>
            <w:r>
              <w:rPr>
                <w:rFonts w:ascii="Calibri" w:cs="Calibri" w:eastAsia="Calibri" w:hAnsi="Calibri"/>
                <w:b w:val="false"/>
                <w:bCs w:val="false"/>
                <w:color w:val="222222"/>
                <w:sz w:val="20"/>
                <w:szCs w:val="20"/>
              </w:rPr>
              <w:t xml:space="preserve">Lombok</w:t>
            </w:r>
          </w:p>
        </w:tc>
        <w:tc>
          <w:tcPr>
            <w:tcW w:type="pct" w:w="20%"/>
          </w:tcPr>
          <w:p>
            <w:pPr>
              <w:spacing w:after="60" w:before="60"/>
              <w:jc w:val="left"/>
            </w:pPr>
            <w:r>
              <w:rPr>
                <w:rFonts w:ascii="Calibri" w:cs="Calibri" w:eastAsia="Calibri" w:hAnsi="Calibri"/>
                <w:b w:val="false"/>
                <w:bCs w:val="false"/>
                <w:color w:val="222222"/>
                <w:sz w:val="20"/>
                <w:szCs w:val="20"/>
              </w:rPr>
              <w:t xml:space="preserve">Lombok</w:t>
            </w:r>
          </w:p>
        </w:tc>
        <w:tc>
          <w:tcPr>
            <w:tcW w:type="pct" w:w="18%"/>
          </w:tcPr>
          <w:p>
            <w:pPr>
              <w:spacing w:after="60" w:before="60"/>
              <w:jc w:val="left"/>
            </w:pPr>
            <w:r>
              <w:rPr>
                <w:rFonts w:ascii="Calibri" w:cs="Calibri" w:eastAsia="Calibri" w:hAnsi="Calibri"/>
                <w:b w:val="false"/>
                <w:bCs w:val="false"/>
                <w:color w:val="222222"/>
                <w:sz w:val="20"/>
                <w:szCs w:val="20"/>
              </w:rPr>
              <w:t xml:space="preserve">1.18.x</w:t>
            </w:r>
          </w:p>
        </w:tc>
        <w:tc>
          <w:tcPr>
            <w:tcW w:type="pct" w:w="42%"/>
          </w:tcPr>
          <w:p>
            <w:pPr>
              <w:spacing w:after="60" w:before="60"/>
              <w:jc w:val="left"/>
            </w:pPr>
            <w:r>
              <w:rPr>
                <w:rFonts w:ascii="Calibri" w:cs="Calibri" w:eastAsia="Calibri" w:hAnsi="Calibri"/>
                <w:b w:val="false"/>
                <w:bCs w:val="false"/>
                <w:color w:val="222222"/>
                <w:sz w:val="20"/>
                <w:szCs w:val="20"/>
              </w:rPr>
              <w:t xml:space="preserve">Réduction boilerplate @Data, @Builder, @RequiredArgsConstructor</w:t>
            </w:r>
          </w:p>
        </w:tc>
      </w:tr>
    </w:tbl>
    <w:p>
      <w:pPr>
        <w:pStyle w:val="Heading2"/>
        <w:spacing w:after="160" w:before="360"/>
      </w:pPr>
      <w:r>
        <w:rPr>
          <w:rFonts w:ascii="Calibri" w:cs="Calibri" w:eastAsia="Calibri" w:hAnsi="Calibri"/>
          <w:b/>
          <w:bCs/>
          <w:color w:val="5B9BD5"/>
          <w:sz w:val="28"/>
          <w:szCs w:val="28"/>
        </w:rPr>
        <w:t xml:space="preserve">5.3 Diagrammes de conception</w:t>
      </w:r>
    </w:p>
    <w:p>
      <w:pPr>
        <w:pStyle w:val="Heading3"/>
        <w:spacing w:after="120" w:before="280"/>
      </w:pPr>
      <w:r>
        <w:rPr>
          <w:rFonts w:ascii="Calibri" w:cs="Calibri" w:eastAsia="Calibri" w:hAnsi="Calibri"/>
          <w:b/>
          <w:bCs/>
          <w:color w:val="7B2D26"/>
          <w:sz w:val="24"/>
          <w:szCs w:val="24"/>
        </w:rPr>
        <w:t xml:space="preserve">5.3.1 Diagramme de cas d'utilisation</w:t>
      </w:r>
    </w:p>
    <w:p>
      <w:pPr>
        <w:shd w:fill="EEF0F4" w:color="auto" w:val="clear"/>
        <w:spacing w:after="20" w:before="20"/>
      </w:pPr>
      <w:r>
        <w:rPr>
          <w:rFonts w:ascii="Consolas" w:cs="Consolas" w:eastAsia="Consolas" w:hAnsi="Consolas"/>
          <w:color w:val="1a1a2e"/>
          <w:sz w:val="18"/>
          <w:szCs w:val="18"/>
        </w:rPr>
        <w:t xml:space="preserve">                    ┌─────────────────────────────────────────────────────┐</w:t>
      </w:r>
    </w:p>
    <w:p>
      <w:pPr>
        <w:shd w:fill="EEF0F4" w:color="auto" w:val="clear"/>
        <w:spacing w:after="20" w:before="20"/>
      </w:pPr>
      <w:r>
        <w:rPr>
          <w:rFonts w:ascii="Consolas" w:cs="Consolas" w:eastAsia="Consolas" w:hAnsi="Consolas"/>
          <w:color w:val="1a1a2e"/>
          <w:sz w:val="18"/>
          <w:szCs w:val="18"/>
        </w:rPr>
        <w:t xml:space="preserve">                    │                   RecruitTracker                    │</w:t>
      </w:r>
    </w:p>
    <w:p>
      <w:pPr>
        <w:shd w:fill="EEF0F4" w:color="auto" w:val="clear"/>
        <w:spacing w:after="20" w:before="20"/>
      </w:pPr>
      <w:r>
        <w:rPr>
          <w:rFonts w:ascii="Consolas" w:cs="Consolas" w:eastAsia="Consolas" w:hAnsi="Consolas"/>
          <w:color w:val="1a1a2e"/>
          <w:sz w:val="18"/>
          <w:szCs w:val="18"/>
        </w:rPr>
        <w:t xml:space="preserve">                    │                                                     │</w:t>
      </w:r>
    </w:p>
    <w:p>
      <w:pPr>
        <w:shd w:fill="EEF0F4" w:color="auto" w:val="clear"/>
        <w:spacing w:after="20" w:before="20"/>
      </w:pPr>
      <w:r>
        <w:rPr>
          <w:rFonts w:ascii="Consolas" w:cs="Consolas" w:eastAsia="Consolas" w:hAnsi="Consolas"/>
          <w:color w:val="1a1a2e"/>
          <w:sz w:val="18"/>
          <w:szCs w:val="18"/>
        </w:rPr>
        <w:t xml:space="preserve">   ┌────────┐       │  ┌─────────────────────────────────────────────┐   │</w:t>
      </w:r>
    </w:p>
    <w:p>
      <w:pPr>
        <w:shd w:fill="EEF0F4" w:color="auto" w:val="clear"/>
        <w:spacing w:after="20" w:before="20"/>
      </w:pPr>
      <w:r>
        <w:rPr>
          <w:rFonts w:ascii="Consolas" w:cs="Consolas" w:eastAsia="Consolas" w:hAnsi="Consolas"/>
          <w:color w:val="1a1a2e"/>
          <w:sz w:val="18"/>
          <w:szCs w:val="18"/>
        </w:rPr>
        <w:t xml:space="preserve">   │ ADMIN  │──────►│  │ Gérer les recruteurs (créer/lister/supprimer)│   │</w:t>
      </w:r>
    </w:p>
    <w:p>
      <w:pPr>
        <w:shd w:fill="EEF0F4" w:color="auto" w:val="clear"/>
        <w:spacing w:after="20" w:before="20"/>
      </w:pPr>
      <w:r>
        <w:rPr>
          <w:rFonts w:ascii="Consolas" w:cs="Consolas" w:eastAsia="Consolas" w:hAnsi="Consolas"/>
          <w:color w:val="1a1a2e"/>
          <w:sz w:val="18"/>
          <w:szCs w:val="18"/>
        </w:rPr>
        <w:t xml:space="preserve">   └────────┘       │  └─────────────────────────────────────────────┘   │</w:t>
      </w:r>
    </w:p>
    <w:p>
      <w:pPr>
        <w:shd w:fill="EEF0F4" w:color="auto" w:val="clear"/>
        <w:spacing w:after="20" w:before="20"/>
      </w:pPr>
      <w:r>
        <w:rPr>
          <w:rFonts w:ascii="Consolas" w:cs="Consolas" w:eastAsia="Consolas" w:hAnsi="Consolas"/>
          <w:color w:val="1a1a2e"/>
          <w:sz w:val="18"/>
          <w:szCs w:val="18"/>
        </w:rPr>
        <w:t xml:space="preserve">                    │                                                     │</w:t>
      </w:r>
    </w:p>
    <w:p>
      <w:pPr>
        <w:shd w:fill="EEF0F4" w:color="auto" w:val="clear"/>
        <w:spacing w:after="20" w:before="20"/>
      </w:pPr>
      <w:r>
        <w:rPr>
          <w:rFonts w:ascii="Consolas" w:cs="Consolas" w:eastAsia="Consolas" w:hAnsi="Consolas"/>
          <w:color w:val="1a1a2e"/>
          <w:sz w:val="18"/>
          <w:szCs w:val="18"/>
        </w:rPr>
        <w:t xml:space="preserve">   ┌──────────┐     │  ┌─────────────────┐   ┌─────────────────────┐    │</w:t>
      </w:r>
    </w:p>
    <w:p>
      <w:pPr>
        <w:shd w:fill="EEF0F4" w:color="auto" w:val="clear"/>
        <w:spacing w:after="20" w:before="20"/>
      </w:pPr>
      <w:r>
        <w:rPr>
          <w:rFonts w:ascii="Consolas" w:cs="Consolas" w:eastAsia="Consolas" w:hAnsi="Consolas"/>
          <w:color w:val="1a1a2e"/>
          <w:sz w:val="18"/>
          <w:szCs w:val="18"/>
        </w:rPr>
        <w:t xml:space="preserve">   │RECRUTEUR │─────│──│ Gérer candidats  │   │  Gérer offres       │    │</w:t>
      </w:r>
    </w:p>
    <w:p>
      <w:pPr>
        <w:shd w:fill="EEF0F4" w:color="auto" w:val="clear"/>
        <w:spacing w:after="20" w:before="20"/>
      </w:pPr>
      <w:r>
        <w:rPr>
          <w:rFonts w:ascii="Consolas" w:cs="Consolas" w:eastAsia="Consolas" w:hAnsi="Consolas"/>
          <w:color w:val="1a1a2e"/>
          <w:sz w:val="18"/>
          <w:szCs w:val="18"/>
        </w:rPr>
        <w:t xml:space="preserve">   └──────────┘     │  └─────────────────┘   └─────────────────────┘    │</w:t>
      </w:r>
    </w:p>
    <w:p>
      <w:pPr>
        <w:shd w:fill="EEF0F4" w:color="auto" w:val="clear"/>
        <w:spacing w:after="20" w:before="20"/>
      </w:pPr>
      <w:r>
        <w:rPr>
          <w:rFonts w:ascii="Consolas" w:cs="Consolas" w:eastAsia="Consolas" w:hAnsi="Consolas"/>
          <w:color w:val="1a1a2e"/>
          <w:sz w:val="18"/>
          <w:szCs w:val="18"/>
        </w:rPr>
        <w:t xml:space="preserve">         │          │  ┌─────────────────┐   ┌─────────────────────┐    │</w:t>
      </w:r>
    </w:p>
    <w:p>
      <w:pPr>
        <w:shd w:fill="EEF0F4" w:color="auto" w:val="clear"/>
        <w:spacing w:after="20" w:before="20"/>
      </w:pPr>
      <w:r>
        <w:rPr>
          <w:rFonts w:ascii="Consolas" w:cs="Consolas" w:eastAsia="Consolas" w:hAnsi="Consolas"/>
          <w:color w:val="1a1a2e"/>
          <w:sz w:val="18"/>
          <w:szCs w:val="18"/>
        </w:rPr>
        <w:t xml:space="preserve">         └──────────│──│ Gérer candidatures│  │ Planifier entretiens│    │</w:t>
      </w:r>
    </w:p>
    <w:p>
      <w:pPr>
        <w:shd w:fill="EEF0F4" w:color="auto" w:val="clear"/>
        <w:spacing w:after="20" w:before="20"/>
      </w:pPr>
      <w:r>
        <w:rPr>
          <w:rFonts w:ascii="Consolas" w:cs="Consolas" w:eastAsia="Consolas" w:hAnsi="Consolas"/>
          <w:color w:val="1a1a2e"/>
          <w:sz w:val="18"/>
          <w:szCs w:val="18"/>
        </w:rPr>
        <w:t xml:space="preserve">                    │  └─────────────────┘   └─────────────────────┘    │</w:t>
      </w:r>
    </w:p>
    <w:p>
      <w:pPr>
        <w:shd w:fill="EEF0F4" w:color="auto" w:val="clear"/>
        <w:spacing w:after="20" w:before="20"/>
      </w:pPr>
      <w:r>
        <w:rPr>
          <w:rFonts w:ascii="Consolas" w:cs="Consolas" w:eastAsia="Consolas" w:hAnsi="Consolas"/>
          <w:color w:val="1a1a2e"/>
          <w:sz w:val="18"/>
          <w:szCs w:val="18"/>
        </w:rPr>
        <w:t xml:space="preserve">                    │  ┌─────────────────┐   ┌─────────────────────┐    │</w:t>
      </w:r>
    </w:p>
    <w:p>
      <w:pPr>
        <w:shd w:fill="EEF0F4" w:color="auto" w:val="clear"/>
        <w:spacing w:after="20" w:before="20"/>
      </w:pPr>
      <w:r>
        <w:rPr>
          <w:rFonts w:ascii="Consolas" w:cs="Consolas" w:eastAsia="Consolas" w:hAnsi="Consolas"/>
          <w:color w:val="1a1a2e"/>
          <w:sz w:val="18"/>
          <w:szCs w:val="18"/>
        </w:rPr>
        <w:t xml:space="preserve">                    │  │ Évaluer entretien│   │Générer offre PDF    │    │</w:t>
      </w:r>
    </w:p>
    <w:p>
      <w:pPr>
        <w:shd w:fill="EEF0F4" w:color="auto" w:val="clear"/>
        <w:spacing w:after="20" w:before="20"/>
      </w:pPr>
      <w:r>
        <w:rPr>
          <w:rFonts w:ascii="Consolas" w:cs="Consolas" w:eastAsia="Consolas" w:hAnsi="Consolas"/>
          <w:color w:val="1a1a2e"/>
          <w:sz w:val="18"/>
          <w:szCs w:val="18"/>
        </w:rPr>
        <w:t xml:space="preserve">                    │  └─────────────────┘   └─────────────────────┘    │</w:t>
      </w:r>
    </w:p>
    <w:p>
      <w:pPr>
        <w:shd w:fill="EEF0F4" w:color="auto" w:val="clear"/>
        <w:spacing w:after="20" w:before="20"/>
      </w:pPr>
      <w:r>
        <w:rPr>
          <w:rFonts w:ascii="Consolas" w:cs="Consolas" w:eastAsia="Consolas" w:hAnsi="Consolas"/>
          <w:color w:val="1a1a2e"/>
          <w:sz w:val="18"/>
          <w:szCs w:val="18"/>
        </w:rPr>
        <w:t xml:space="preserve">                    │  ┌─────────────────┐   ┌─────────────────────┐    │</w:t>
      </w:r>
    </w:p>
    <w:p>
      <w:pPr>
        <w:shd w:fill="EEF0F4" w:color="auto" w:val="clear"/>
        <w:spacing w:after="20" w:before="20"/>
      </w:pPr>
      <w:r>
        <w:rPr>
          <w:rFonts w:ascii="Consolas" w:cs="Consolas" w:eastAsia="Consolas" w:hAnsi="Consolas"/>
          <w:color w:val="1a1a2e"/>
          <w:sz w:val="18"/>
          <w:szCs w:val="18"/>
        </w:rPr>
        <w:t xml:space="preserve">                    │  │ Dashboard KPIs  │   │ Export CSV / PDF    │    │</w:t>
      </w:r>
    </w:p>
    <w:p>
      <w:pPr>
        <w:shd w:fill="EEF0F4" w:color="auto" w:val="clear"/>
        <w:spacing w:after="20" w:before="20"/>
      </w:pPr>
      <w:r>
        <w:rPr>
          <w:rFonts w:ascii="Consolas" w:cs="Consolas" w:eastAsia="Consolas" w:hAnsi="Consolas"/>
          <w:color w:val="1a1a2e"/>
          <w:sz w:val="18"/>
          <w:szCs w:val="18"/>
        </w:rPr>
        <w:t xml:space="preserve">                    │  └─────────────────┘   └─────────────────────┘    │</w:t>
      </w:r>
    </w:p>
    <w:p>
      <w:pPr>
        <w:shd w:fill="EEF0F4" w:color="auto" w:val="clear"/>
        <w:spacing w:after="20" w:before="20"/>
      </w:pPr>
      <w:r>
        <w:rPr>
          <w:rFonts w:ascii="Consolas" w:cs="Consolas" w:eastAsia="Consolas" w:hAnsi="Consolas"/>
          <w:color w:val="1a1a2e"/>
          <w:sz w:val="18"/>
          <w:szCs w:val="18"/>
        </w:rPr>
        <w:t xml:space="preserve">                    │                                                     │</w:t>
      </w:r>
    </w:p>
    <w:p>
      <w:pPr>
        <w:shd w:fill="EEF0F4" w:color="auto" w:val="clear"/>
        <w:spacing w:after="20" w:before="20"/>
      </w:pPr>
      <w:r>
        <w:rPr>
          <w:rFonts w:ascii="Consolas" w:cs="Consolas" w:eastAsia="Consolas" w:hAnsi="Consolas"/>
          <w:color w:val="1a1a2e"/>
          <w:sz w:val="18"/>
          <w:szCs w:val="18"/>
        </w:rPr>
        <w:t xml:space="preserve">   ┌──────────┐     │  ┌─────────────────┐   ┌─────────────────────┐    │</w:t>
      </w:r>
    </w:p>
    <w:p>
      <w:pPr>
        <w:shd w:fill="EEF0F4" w:color="auto" w:val="clear"/>
        <w:spacing w:after="20" w:before="20"/>
      </w:pPr>
      <w:r>
        <w:rPr>
          <w:rFonts w:ascii="Consolas" w:cs="Consolas" w:eastAsia="Consolas" w:hAnsi="Consolas"/>
          <w:color w:val="1a1a2e"/>
          <w:sz w:val="18"/>
          <w:szCs w:val="18"/>
        </w:rPr>
        <w:t xml:space="preserve">   │CANDIDAT  │─────│──│Consulter candidat│   │Mettre à jour profil │    │</w:t>
      </w:r>
    </w:p>
    <w:p>
      <w:pPr>
        <w:shd w:fill="EEF0F4" w:color="auto" w:val="clear"/>
        <w:spacing w:after="20" w:before="20"/>
      </w:pPr>
      <w:r>
        <w:rPr>
          <w:rFonts w:ascii="Consolas" w:cs="Consolas" w:eastAsia="Consolas" w:hAnsi="Consolas"/>
          <w:color w:val="1a1a2e"/>
          <w:sz w:val="18"/>
          <w:szCs w:val="18"/>
        </w:rPr>
        <w:t xml:space="preserve">   └──────────┘     │  └─────────────────┘   └─────────────────────┘    │</w:t>
      </w:r>
    </w:p>
    <w:p>
      <w:pPr>
        <w:shd w:fill="EEF0F4" w:color="auto" w:val="clear"/>
        <w:spacing w:after="20" w:before="20"/>
      </w:pPr>
      <w:r>
        <w:rPr>
          <w:rFonts w:ascii="Consolas" w:cs="Consolas" w:eastAsia="Consolas" w:hAnsi="Consolas"/>
          <w:color w:val="1a1a2e"/>
          <w:sz w:val="18"/>
          <w:szCs w:val="18"/>
        </w:rPr>
        <w:t xml:space="preserve">         │          │  ┌─────────────────┐   ┌─────────────────────┐    │</w:t>
      </w:r>
    </w:p>
    <w:p>
      <w:pPr>
        <w:shd w:fill="EEF0F4" w:color="auto" w:val="clear"/>
        <w:spacing w:after="20" w:before="20"/>
      </w:pPr>
      <w:r>
        <w:rPr>
          <w:rFonts w:ascii="Consolas" w:cs="Consolas" w:eastAsia="Consolas" w:hAnsi="Consolas"/>
          <w:color w:val="1a1a2e"/>
          <w:sz w:val="18"/>
          <w:szCs w:val="18"/>
        </w:rPr>
        <w:t xml:space="preserve">         └──────────│──│Voir entretiens  │   │Accepter/Refuser offre│    │</w:t>
      </w:r>
    </w:p>
    <w:p>
      <w:pPr>
        <w:shd w:fill="EEF0F4" w:color="auto" w:val="clear"/>
        <w:spacing w:after="20" w:before="20"/>
      </w:pPr>
      <w:r>
        <w:rPr>
          <w:rFonts w:ascii="Consolas" w:cs="Consolas" w:eastAsia="Consolas" w:hAnsi="Consolas"/>
          <w:color w:val="1a1a2e"/>
          <w:sz w:val="18"/>
          <w:szCs w:val="18"/>
        </w:rPr>
        <w:t xml:space="preserve">                    │  └─────────────────┘   └─────────────────────┘    │</w:t>
      </w:r>
    </w:p>
    <w:p>
      <w:pPr>
        <w:shd w:fill="EEF0F4" w:color="auto" w:val="clear"/>
        <w:spacing w:after="20" w:before="20"/>
      </w:pPr>
      <w:r>
        <w:rPr>
          <w:rFonts w:ascii="Consolas" w:cs="Consolas" w:eastAsia="Consolas" w:hAnsi="Consolas"/>
          <w:color w:val="1a1a2e"/>
          <w:sz w:val="18"/>
          <w:szCs w:val="18"/>
        </w:rPr>
        <w:t xml:space="preserve">                    │  ┌─────────────────┐   ┌─────────────────────┐    │</w:t>
      </w:r>
    </w:p>
    <w:p>
      <w:pPr>
        <w:shd w:fill="EEF0F4" w:color="auto" w:val="clear"/>
        <w:spacing w:after="20" w:before="20"/>
      </w:pPr>
      <w:r>
        <w:rPr>
          <w:rFonts w:ascii="Consolas" w:cs="Consolas" w:eastAsia="Consolas" w:hAnsi="Consolas"/>
          <w:color w:val="1a1a2e"/>
          <w:sz w:val="18"/>
          <w:szCs w:val="18"/>
        </w:rPr>
        <w:t xml:space="preserve">                    │  │Voir notifications│   │Changer mot de passe │    │</w:t>
      </w:r>
    </w:p>
    <w:p>
      <w:pPr>
        <w:shd w:fill="EEF0F4" w:color="auto" w:val="clear"/>
        <w:spacing w:after="20" w:before="20"/>
      </w:pPr>
      <w:r>
        <w:rPr>
          <w:rFonts w:ascii="Consolas" w:cs="Consolas" w:eastAsia="Consolas" w:hAnsi="Consolas"/>
          <w:color w:val="1a1a2e"/>
          <w:sz w:val="18"/>
          <w:szCs w:val="18"/>
        </w:rPr>
        <w:t xml:space="preserve">                    │  └─────────────────┘   └─────────────────────┘    │</w:t>
      </w:r>
    </w:p>
    <w:p>
      <w:pPr>
        <w:shd w:fill="EEF0F4" w:color="auto" w:val="clear"/>
        <w:spacing w:after="20" w:before="20"/>
      </w:pPr>
      <w:r>
        <w:rPr>
          <w:rFonts w:ascii="Consolas" w:cs="Consolas" w:eastAsia="Consolas" w:hAnsi="Consolas"/>
          <w:color w:val="1a1a2e"/>
          <w:sz w:val="18"/>
          <w:szCs w:val="18"/>
        </w:rPr>
        <w:t xml:space="preserve">                    └─────────────────────────────────────────────────────┘</w:t>
      </w:r>
    </w:p>
    <w:p>
      <w:pPr>
        <w:pStyle w:val="Heading3"/>
        <w:spacing w:after="120" w:before="280"/>
      </w:pPr>
      <w:r>
        <w:rPr>
          <w:rFonts w:ascii="Calibri" w:cs="Calibri" w:eastAsia="Calibri" w:hAnsi="Calibri"/>
          <w:b/>
          <w:bCs/>
          <w:color w:val="7B2D26"/>
          <w:sz w:val="24"/>
          <w:szCs w:val="24"/>
        </w:rPr>
        <w:t xml:space="preserve">5.3.2 Diagramme de classes (entités principales)</w:t>
      </w:r>
    </w:p>
    <w:p>
      <w:pPr>
        <w:shd w:fill="EEF0F4" w:color="auto" w:val="clear"/>
        <w:spacing w:after="20" w:before="20"/>
      </w:pPr>
      <w:r>
        <w:rPr>
          <w:rFonts w:ascii="Consolas" w:cs="Consolas" w:eastAsia="Consolas" w:hAnsi="Consolas"/>
          <w:color w:val="1a1a2e"/>
          <w:sz w:val="18"/>
          <w:szCs w:val="18"/>
        </w:rPr>
        <w:t xml:space="preserve">  ┌──────────────┐        ┌──────────────────────┐</w:t>
      </w:r>
    </w:p>
    <w:p>
      <w:pPr>
        <w:shd w:fill="EEF0F4" w:color="auto" w:val="clear"/>
        <w:spacing w:after="20" w:before="20"/>
      </w:pPr>
      <w:r>
        <w:rPr>
          <w:rFonts w:ascii="Consolas" w:cs="Consolas" w:eastAsia="Consolas" w:hAnsi="Consolas"/>
          <w:color w:val="1a1a2e"/>
          <w:sz w:val="18"/>
          <w:szCs w:val="18"/>
        </w:rPr>
        <w:t xml:space="preserve">  │    User      │1      1│      Candidate        │</w:t>
      </w:r>
    </w:p>
    <w:p>
      <w:pPr>
        <w:shd w:fill="EEF0F4" w:color="auto" w:val="clear"/>
        <w:spacing w:after="20" w:before="20"/>
      </w:pPr>
      <w:r>
        <w:rPr>
          <w:rFonts w:ascii="Consolas" w:cs="Consolas" w:eastAsia="Consolas" w:hAnsi="Consolas"/>
          <w:color w:val="1a1a2e"/>
          <w:sz w:val="18"/>
          <w:szCs w:val="18"/>
        </w:rPr>
        <w:t xml:space="preserve">  ├──────────────┤────────├──────────────────────┤</w:t>
      </w:r>
    </w:p>
    <w:p>
      <w:pPr>
        <w:shd w:fill="EEF0F4" w:color="auto" w:val="clear"/>
        <w:spacing w:after="20" w:before="20"/>
      </w:pPr>
      <w:r>
        <w:rPr>
          <w:rFonts w:ascii="Consolas" w:cs="Consolas" w:eastAsia="Consolas" w:hAnsi="Consolas"/>
          <w:color w:val="1a1a2e"/>
          <w:sz w:val="18"/>
          <w:szCs w:val="18"/>
        </w:rPr>
        <w:t xml:space="preserve">  │ id: Long     │        │ id: Long              │</w:t>
      </w:r>
    </w:p>
    <w:p>
      <w:pPr>
        <w:shd w:fill="EEF0F4" w:color="auto" w:val="clear"/>
        <w:spacing w:after="20" w:before="20"/>
      </w:pPr>
      <w:r>
        <w:rPr>
          <w:rFonts w:ascii="Consolas" w:cs="Consolas" w:eastAsia="Consolas" w:hAnsi="Consolas"/>
          <w:color w:val="1a1a2e"/>
          <w:sz w:val="18"/>
          <w:szCs w:val="18"/>
        </w:rPr>
        <w:t xml:space="preserve">  │ name: String │        │ name, email, phone    │</w:t>
      </w:r>
    </w:p>
    <w:p>
      <w:pPr>
        <w:shd w:fill="EEF0F4" w:color="auto" w:val="clear"/>
        <w:spacing w:after="20" w:before="20"/>
      </w:pPr>
      <w:r>
        <w:rPr>
          <w:rFonts w:ascii="Consolas" w:cs="Consolas" w:eastAsia="Consolas" w:hAnsi="Consolas"/>
          <w:color w:val="1a1a2e"/>
          <w:sz w:val="18"/>
          <w:szCs w:val="18"/>
        </w:rPr>
        <w:t xml:space="preserve">  │ email        │        │ skills, coverLetter   │</w:t>
      </w:r>
    </w:p>
    <w:p>
      <w:pPr>
        <w:shd w:fill="EEF0F4" w:color="auto" w:val="clear"/>
        <w:spacing w:after="20" w:before="20"/>
      </w:pPr>
      <w:r>
        <w:rPr>
          <w:rFonts w:ascii="Consolas" w:cs="Consolas" w:eastAsia="Consolas" w:hAnsi="Consolas"/>
          <w:color w:val="1a1a2e"/>
          <w:sz w:val="18"/>
          <w:szCs w:val="18"/>
        </w:rPr>
        <w:t xml:space="preserve">  │ password     │        │ experiences, diplomas │</w:t>
      </w:r>
    </w:p>
    <w:p>
      <w:pPr>
        <w:shd w:fill="EEF0F4" w:color="auto" w:val="clear"/>
        <w:spacing w:after="20" w:before="20"/>
      </w:pPr>
      <w:r>
        <w:rPr>
          <w:rFonts w:ascii="Consolas" w:cs="Consolas" w:eastAsia="Consolas" w:hAnsi="Consolas"/>
          <w:color w:val="1a1a2e"/>
          <w:sz w:val="18"/>
          <w:szCs w:val="18"/>
        </w:rPr>
        <w:t xml:space="preserve">  │ role: ENUM   │        │ cvFilePath            │</w:t>
      </w:r>
    </w:p>
    <w:p>
      <w:pPr>
        <w:shd w:fill="EEF0F4" w:color="auto" w:val="clear"/>
        <w:spacing w:after="20" w:before="20"/>
      </w:pPr>
      <w:r>
        <w:rPr>
          <w:rFonts w:ascii="Consolas" w:cs="Consolas" w:eastAsia="Consolas" w:hAnsi="Consolas"/>
          <w:color w:val="1a1a2e"/>
          <w:sz w:val="18"/>
          <w:szCs w:val="18"/>
        </w:rPr>
        <w:t xml:space="preserve">  │ firstLogin   │        │ user: User (1:1)      │</w:t>
      </w:r>
    </w:p>
    <w:p>
      <w:pPr>
        <w:shd w:fill="EEF0F4" w:color="auto" w:val="clear"/>
        <w:spacing w:after="20" w:before="20"/>
      </w:pPr>
      <w:r>
        <w:rPr>
          <w:rFonts w:ascii="Consolas" w:cs="Consolas" w:eastAsia="Consolas" w:hAnsi="Consolas"/>
          <w:color w:val="1a1a2e"/>
          <w:sz w:val="18"/>
          <w:szCs w:val="18"/>
        </w:rPr>
        <w:t xml:space="preserve">  │ candidateId  │        │ targetJobOffer (M:1)  │</w:t>
      </w:r>
    </w:p>
    <w:p>
      <w:pPr>
        <w:shd w:fill="EEF0F4" w:color="auto" w:val="clear"/>
        <w:spacing w:after="20" w:before="20"/>
      </w:pPr>
      <w:r>
        <w:rPr>
          <w:rFonts w:ascii="Consolas" w:cs="Consolas" w:eastAsia="Consolas" w:hAnsi="Consolas"/>
          <w:color w:val="1a1a2e"/>
          <w:sz w:val="18"/>
          <w:szCs w:val="18"/>
        </w:rPr>
        <w:t xml:space="preserve">  └──────────────┘        └──────────┬───────────┘</w:t>
      </w:r>
    </w:p>
    <w:p>
      <w:pPr>
        <w:shd w:fill="EEF0F4" w:color="auto" w:val="clear"/>
        <w:spacing w:after="20" w:before="20"/>
      </w:pPr>
      <w:r>
        <w:rPr>
          <w:rFonts w:ascii="Consolas" w:cs="Consolas" w:eastAsia="Consolas" w:hAnsi="Consolas"/>
          <w:color w:val="1a1a2e"/>
          <w:sz w:val="18"/>
          <w:szCs w:val="18"/>
        </w:rPr>
        <w:t xml:space="preserve">                                      │ 1</w:t>
      </w:r>
    </w:p>
    <w:p>
      <w:pPr>
        <w:shd w:fill="EEF0F4" w:color="auto" w:val="clear"/>
        <w:spacing w:after="20" w:before="20"/>
      </w:pPr>
      <w:r>
        <w:rPr>
          <w:rFonts w:ascii="Consolas" w:cs="Consolas" w:eastAsia="Consolas" w:hAnsi="Consolas"/>
          <w:color w:val="1a1a2e"/>
          <w:sz w:val="18"/>
          <w:szCs w:val="18"/>
        </w:rPr>
        <w:t xml:space="preserve">  ┌──────────────┐         ┌──────────┴───────────┐</w:t>
      </w:r>
    </w:p>
    <w:p>
      <w:pPr>
        <w:shd w:fill="EEF0F4" w:color="auto" w:val="clear"/>
        <w:spacing w:after="20" w:before="20"/>
      </w:pPr>
      <w:r>
        <w:rPr>
          <w:rFonts w:ascii="Consolas" w:cs="Consolas" w:eastAsia="Consolas" w:hAnsi="Consolas"/>
          <w:color w:val="1a1a2e"/>
          <w:sz w:val="18"/>
          <w:szCs w:val="18"/>
        </w:rPr>
        <w:t xml:space="preserve">  │   JobOffer   │1       *│    Application        │</w:t>
      </w:r>
    </w:p>
    <w:p>
      <w:pPr>
        <w:shd w:fill="EEF0F4" w:color="auto" w:val="clear"/>
        <w:spacing w:after="20" w:before="20"/>
      </w:pPr>
      <w:r>
        <w:rPr>
          <w:rFonts w:ascii="Consolas" w:cs="Consolas" w:eastAsia="Consolas" w:hAnsi="Consolas"/>
          <w:color w:val="1a1a2e"/>
          <w:sz w:val="18"/>
          <w:szCs w:val="18"/>
        </w:rPr>
        <w:t xml:space="preserve">  ├──────────────┤─────────├──────────────────────┤</w:t>
      </w:r>
    </w:p>
    <w:p>
      <w:pPr>
        <w:shd w:fill="EEF0F4" w:color="auto" w:val="clear"/>
        <w:spacing w:after="20" w:before="20"/>
      </w:pPr>
      <w:r>
        <w:rPr>
          <w:rFonts w:ascii="Consolas" w:cs="Consolas" w:eastAsia="Consolas" w:hAnsi="Consolas"/>
          <w:color w:val="1a1a2e"/>
          <w:sz w:val="18"/>
          <w:szCs w:val="18"/>
        </w:rPr>
        <w:t xml:space="preserve">  │ id: Long     │         │ id: Long              │</w:t>
      </w:r>
    </w:p>
    <w:p>
      <w:pPr>
        <w:shd w:fill="EEF0F4" w:color="auto" w:val="clear"/>
        <w:spacing w:after="20" w:before="20"/>
      </w:pPr>
      <w:r>
        <w:rPr>
          <w:rFonts w:ascii="Consolas" w:cs="Consolas" w:eastAsia="Consolas" w:hAnsi="Consolas"/>
          <w:color w:val="1a1a2e"/>
          <w:sz w:val="18"/>
          <w:szCs w:val="18"/>
        </w:rPr>
        <w:t xml:space="preserve">  │ title        │         │ status: ENUM          │</w:t>
      </w:r>
    </w:p>
    <w:p>
      <w:pPr>
        <w:shd w:fill="EEF0F4" w:color="auto" w:val="clear"/>
        <w:spacing w:after="20" w:before="20"/>
      </w:pPr>
      <w:r>
        <w:rPr>
          <w:rFonts w:ascii="Consolas" w:cs="Consolas" w:eastAsia="Consolas" w:hAnsi="Consolas"/>
          <w:color w:val="1a1a2e"/>
          <w:sz w:val="18"/>
          <w:szCs w:val="18"/>
        </w:rPr>
        <w:t xml:space="preserve">  │ description  │         │ appliedDate           │</w:t>
      </w:r>
    </w:p>
    <w:p>
      <w:pPr>
        <w:shd w:fill="EEF0F4" w:color="auto" w:val="clear"/>
        <w:spacing w:after="20" w:before="20"/>
      </w:pPr>
      <w:r>
        <w:rPr>
          <w:rFonts w:ascii="Consolas" w:cs="Consolas" w:eastAsia="Consolas" w:hAnsi="Consolas"/>
          <w:color w:val="1a1a2e"/>
          <w:sz w:val="18"/>
          <w:szCs w:val="18"/>
        </w:rPr>
        <w:t xml:space="preserve">  │ requiredSkills│        │ statusHistory (1:N)   │</w:t>
      </w:r>
    </w:p>
    <w:p>
      <w:pPr>
        <w:shd w:fill="EEF0F4" w:color="auto" w:val="clear"/>
        <w:spacing w:after="20" w:before="20"/>
      </w:pPr>
      <w:r>
        <w:rPr>
          <w:rFonts w:ascii="Consolas" w:cs="Consolas" w:eastAsia="Consolas" w:hAnsi="Consolas"/>
          <w:color w:val="1a1a2e"/>
          <w:sz w:val="18"/>
          <w:szCs w:val="18"/>
        </w:rPr>
        <w:t xml:space="preserve">  │ status: ENUM │         │ interviews (1:N)      │</w:t>
      </w:r>
    </w:p>
    <w:p>
      <w:pPr>
        <w:shd w:fill="EEF0F4" w:color="auto" w:val="clear"/>
        <w:spacing w:after="20" w:before="20"/>
      </w:pPr>
      <w:r>
        <w:rPr>
          <w:rFonts w:ascii="Consolas" w:cs="Consolas" w:eastAsia="Consolas" w:hAnsi="Consolas"/>
          <w:color w:val="1a1a2e"/>
          <w:sz w:val="18"/>
          <w:szCs w:val="18"/>
        </w:rPr>
        <w:t xml:space="preserve">  │ datePosted   │         │ offerEmbauche (1:1)   │</w:t>
      </w:r>
    </w:p>
    <w:p>
      <w:pPr>
        <w:shd w:fill="EEF0F4" w:color="auto" w:val="clear"/>
        <w:spacing w:after="20" w:before="20"/>
      </w:pPr>
      <w:r>
        <w:rPr>
          <w:rFonts w:ascii="Consolas" w:cs="Consolas" w:eastAsia="Consolas" w:hAnsi="Consolas"/>
          <w:color w:val="1a1a2e"/>
          <w:sz w:val="18"/>
          <w:szCs w:val="18"/>
        </w:rPr>
        <w:t xml:space="preserve">  └──────────────┘         └──────────┬───────────┘</w:t>
      </w:r>
    </w:p>
    <w:p>
      <w:pPr>
        <w:shd w:fill="EEF0F4" w:color="auto" w:val="clear"/>
        <w:spacing w:after="20" w:before="20"/>
      </w:pPr>
      <w:r>
        <w:rPr>
          <w:rFonts w:ascii="Consolas" w:cs="Consolas" w:eastAsia="Consolas" w:hAnsi="Consolas"/>
          <w:color w:val="1a1a2e"/>
          <w:sz w:val="18"/>
          <w:szCs w:val="18"/>
        </w:rPr>
        <w:t xml:space="preserve">                                        │ 1</w:t>
      </w:r>
    </w:p>
    <w:p>
      <w:pPr>
        <w:shd w:fill="EEF0F4" w:color="auto" w:val="clear"/>
        <w:spacing w:after="20" w:before="20"/>
      </w:pPr>
      <w:r>
        <w:rPr>
          <w:rFonts w:ascii="Consolas" w:cs="Consolas" w:eastAsia="Consolas" w:hAnsi="Consolas"/>
          <w:color w:val="1a1a2e"/>
          <w:sz w:val="18"/>
          <w:szCs w:val="18"/>
        </w:rPr>
        <w:t xml:space="preserve">          ┌─────────────────────────────┼─────────────────────┐</w:t>
      </w:r>
    </w:p>
    <w:p>
      <w:pPr>
        <w:shd w:fill="EEF0F4" w:color="auto" w:val="clear"/>
        <w:spacing w:after="20" w:before="20"/>
      </w:pPr>
      <w:r>
        <w:rPr>
          <w:rFonts w:ascii="Consolas" w:cs="Consolas" w:eastAsia="Consolas" w:hAnsi="Consolas"/>
          <w:color w:val="1a1a2e"/>
          <w:sz w:val="18"/>
          <w:szCs w:val="18"/>
        </w:rPr>
        <w:t xml:space="preserve">          │                             │                     │</w:t>
      </w:r>
    </w:p>
    <w:p>
      <w:pPr>
        <w:shd w:fill="EEF0F4" w:color="auto" w:val="clear"/>
        <w:spacing w:after="20" w:before="20"/>
      </w:pPr>
      <w:r>
        <w:rPr>
          <w:rFonts w:ascii="Consolas" w:cs="Consolas" w:eastAsia="Consolas" w:hAnsi="Consolas"/>
          <w:color w:val="1a1a2e"/>
          <w:sz w:val="18"/>
          <w:szCs w:val="18"/>
        </w:rPr>
        <w:t xml:space="preserve">  ┌───────┴──────┐           ┌──────────┴──────┐  ┌──────────┴────────┐</w:t>
      </w:r>
    </w:p>
    <w:p>
      <w:pPr>
        <w:shd w:fill="EEF0F4" w:color="auto" w:val="clear"/>
        <w:spacing w:after="20" w:before="20"/>
      </w:pPr>
      <w:r>
        <w:rPr>
          <w:rFonts w:ascii="Consolas" w:cs="Consolas" w:eastAsia="Consolas" w:hAnsi="Consolas"/>
          <w:color w:val="1a1a2e"/>
          <w:sz w:val="18"/>
          <w:szCs w:val="18"/>
        </w:rPr>
        <w:t xml:space="preserve">  │  Interview   │           │StatusHistoryEntry│  │ JobOfferEmbauche  │</w:t>
      </w:r>
    </w:p>
    <w:p>
      <w:pPr>
        <w:shd w:fill="EEF0F4" w:color="auto" w:val="clear"/>
        <w:spacing w:after="20" w:before="20"/>
      </w:pPr>
      <w:r>
        <w:rPr>
          <w:rFonts w:ascii="Consolas" w:cs="Consolas" w:eastAsia="Consolas" w:hAnsi="Consolas"/>
          <w:color w:val="1a1a2e"/>
          <w:sz w:val="18"/>
          <w:szCs w:val="18"/>
        </w:rPr>
        <w:t xml:space="preserve">  ├──────────────┤           ├─────────────────┤  ├───────────────────┤</w:t>
      </w:r>
    </w:p>
    <w:p>
      <w:pPr>
        <w:shd w:fill="EEF0F4" w:color="auto" w:val="clear"/>
        <w:spacing w:after="20" w:before="20"/>
      </w:pPr>
      <w:r>
        <w:rPr>
          <w:rFonts w:ascii="Consolas" w:cs="Consolas" w:eastAsia="Consolas" w:hAnsi="Consolas"/>
          <w:color w:val="1a1a2e"/>
          <w:sz w:val="18"/>
          <w:szCs w:val="18"/>
        </w:rPr>
        <w:t xml:space="preserve">  │ date, time   │           │ oldStatus        │  │ position, salary  │</w:t>
      </w:r>
    </w:p>
    <w:p>
      <w:pPr>
        <w:shd w:fill="EEF0F4" w:color="auto" w:val="clear"/>
        <w:spacing w:after="20" w:before="20"/>
      </w:pPr>
      <w:r>
        <w:rPr>
          <w:rFonts w:ascii="Consolas" w:cs="Consolas" w:eastAsia="Consolas" w:hAnsi="Consolas"/>
          <w:color w:val="1a1a2e"/>
          <w:sz w:val="18"/>
          <w:szCs w:val="18"/>
        </w:rPr>
        <w:t xml:space="preserve">  │ location     │           │ newStatus        │  │ startDate, benefits│</w:t>
      </w:r>
    </w:p>
    <w:p>
      <w:pPr>
        <w:shd w:fill="EEF0F4" w:color="auto" w:val="clear"/>
        <w:spacing w:after="20" w:before="20"/>
      </w:pPr>
      <w:r>
        <w:rPr>
          <w:rFonts w:ascii="Consolas" w:cs="Consolas" w:eastAsia="Consolas" w:hAnsi="Consolas"/>
          <w:color w:val="1a1a2e"/>
          <w:sz w:val="18"/>
          <w:szCs w:val="18"/>
        </w:rPr>
        <w:t xml:space="preserve">  │ meetingLink  │           │ changedAt        │  │ status: ENUM      │</w:t>
      </w:r>
    </w:p>
    <w:p>
      <w:pPr>
        <w:shd w:fill="EEF0F4" w:color="auto" w:val="clear"/>
        <w:spacing w:after="20" w:before="20"/>
      </w:pPr>
      <w:r>
        <w:rPr>
          <w:rFonts w:ascii="Consolas" w:cs="Consolas" w:eastAsia="Consolas" w:hAnsi="Consolas"/>
          <w:color w:val="1a1a2e"/>
          <w:sz w:val="18"/>
          <w:szCs w:val="18"/>
        </w:rPr>
        <w:t xml:space="preserve">  │ status: ENUM │           │ changedBy        │  │ pdfPath           │</w:t>
      </w:r>
    </w:p>
    <w:p>
      <w:pPr>
        <w:shd w:fill="EEF0F4" w:color="auto" w:val="clear"/>
        <w:spacing w:after="20" w:before="20"/>
      </w:pPr>
      <w:r>
        <w:rPr>
          <w:rFonts w:ascii="Consolas" w:cs="Consolas" w:eastAsia="Consolas" w:hAnsi="Consolas"/>
          <w:color w:val="1a1a2e"/>
          <w:sz w:val="18"/>
          <w:szCs w:val="18"/>
        </w:rPr>
        <w:t xml:space="preserve">  └──────┬───────┘           └─────────────────┘  └───────────────────┘</w:t>
      </w:r>
    </w:p>
    <w:p>
      <w:pPr>
        <w:shd w:fill="EEF0F4" w:color="auto" w:val="clear"/>
        <w:spacing w:after="20" w:before="20"/>
      </w:pPr>
      <w:r>
        <w:rPr>
          <w:rFonts w:ascii="Consolas" w:cs="Consolas" w:eastAsia="Consolas" w:hAnsi="Consolas"/>
          <w:color w:val="1a1a2e"/>
          <w:sz w:val="18"/>
          <w:szCs w:val="18"/>
        </w:rPr>
        <w:t xml:space="preserve">         │ 1</w:t>
      </w:r>
    </w:p>
    <w:p>
      <w:pPr>
        <w:shd w:fill="EEF0F4" w:color="auto" w:val="clear"/>
        <w:spacing w:after="20" w:before="20"/>
      </w:pPr>
      <w:r>
        <w:rPr>
          <w:rFonts w:ascii="Consolas" w:cs="Consolas" w:eastAsia="Consolas" w:hAnsi="Consolas"/>
          <w:color w:val="1a1a2e"/>
          <w:sz w:val="18"/>
          <w:szCs w:val="18"/>
        </w:rPr>
        <w:t xml:space="preserve">  ┌──────┴───────┐    ┌───────────────────────────┐</w:t>
      </w:r>
    </w:p>
    <w:p>
      <w:pPr>
        <w:shd w:fill="EEF0F4" w:color="auto" w:val="clear"/>
        <w:spacing w:after="20" w:before="20"/>
      </w:pPr>
      <w:r>
        <w:rPr>
          <w:rFonts w:ascii="Consolas" w:cs="Consolas" w:eastAsia="Consolas" w:hAnsi="Consolas"/>
          <w:color w:val="1a1a2e"/>
          <w:sz w:val="18"/>
          <w:szCs w:val="18"/>
        </w:rPr>
        <w:t xml:space="preserve">  │  Evaluation  │    │       Notification        │</w:t>
      </w:r>
    </w:p>
    <w:p>
      <w:pPr>
        <w:shd w:fill="EEF0F4" w:color="auto" w:val="clear"/>
        <w:spacing w:after="20" w:before="20"/>
      </w:pPr>
      <w:r>
        <w:rPr>
          <w:rFonts w:ascii="Consolas" w:cs="Consolas" w:eastAsia="Consolas" w:hAnsi="Consolas"/>
          <w:color w:val="1a1a2e"/>
          <w:sz w:val="18"/>
          <w:szCs w:val="18"/>
        </w:rPr>
        <w:t xml:space="preserve">  ├──────────────┤    ├───────────────────────────┤</w:t>
      </w:r>
    </w:p>
    <w:p>
      <w:pPr>
        <w:shd w:fill="EEF0F4" w:color="auto" w:val="clear"/>
        <w:spacing w:after="20" w:before="20"/>
      </w:pPr>
      <w:r>
        <w:rPr>
          <w:rFonts w:ascii="Consolas" w:cs="Consolas" w:eastAsia="Consolas" w:hAnsi="Consolas"/>
          <w:color w:val="1a1a2e"/>
          <w:sz w:val="18"/>
          <w:szCs w:val="18"/>
        </w:rPr>
        <w:t xml:space="preserve">  │ competence   │    │ userId: Long              │</w:t>
      </w:r>
    </w:p>
    <w:p>
      <w:pPr>
        <w:shd w:fill="EEF0F4" w:color="auto" w:val="clear"/>
        <w:spacing w:after="20" w:before="20"/>
      </w:pPr>
      <w:r>
        <w:rPr>
          <w:rFonts w:ascii="Consolas" w:cs="Consolas" w:eastAsia="Consolas" w:hAnsi="Consolas"/>
          <w:color w:val="1a1a2e"/>
          <w:sz w:val="18"/>
          <w:szCs w:val="18"/>
        </w:rPr>
        <w:t xml:space="preserve">  │ attitude     │    │ title, message            │</w:t>
      </w:r>
    </w:p>
    <w:p>
      <w:pPr>
        <w:shd w:fill="EEF0F4" w:color="auto" w:val="clear"/>
        <w:spacing w:after="20" w:before="20"/>
      </w:pPr>
      <w:r>
        <w:rPr>
          <w:rFonts w:ascii="Consolas" w:cs="Consolas" w:eastAsia="Consolas" w:hAnsi="Consolas"/>
          <w:color w:val="1a1a2e"/>
          <w:sz w:val="18"/>
          <w:szCs w:val="18"/>
        </w:rPr>
        <w:t xml:space="preserve">  │ potential    │    │ type: ENUM                │</w:t>
      </w:r>
    </w:p>
    <w:p>
      <w:pPr>
        <w:shd w:fill="EEF0F4" w:color="auto" w:val="clear"/>
        <w:spacing w:after="20" w:before="20"/>
      </w:pPr>
      <w:r>
        <w:rPr>
          <w:rFonts w:ascii="Consolas" w:cs="Consolas" w:eastAsia="Consolas" w:hAnsi="Consolas"/>
          <w:color w:val="1a1a2e"/>
          <w:sz w:val="18"/>
          <w:szCs w:val="18"/>
        </w:rPr>
        <w:t xml:space="preserve">  │ globalScore  │    │ read: boolean             │</w:t>
      </w:r>
    </w:p>
    <w:p>
      <w:pPr>
        <w:shd w:fill="EEF0F4" w:color="auto" w:val="clear"/>
        <w:spacing w:after="20" w:before="20"/>
      </w:pPr>
      <w:r>
        <w:rPr>
          <w:rFonts w:ascii="Consolas" w:cs="Consolas" w:eastAsia="Consolas" w:hAnsi="Consolas"/>
          <w:color w:val="1a1a2e"/>
          <w:sz w:val="18"/>
          <w:szCs w:val="18"/>
        </w:rPr>
        <w:t xml:space="preserve">  │ recommendation│   │ relatedEntityId           │</w:t>
      </w:r>
    </w:p>
    <w:p>
      <w:pPr>
        <w:shd w:fill="EEF0F4" w:color="auto" w:val="clear"/>
        <w:spacing w:after="20" w:before="20"/>
      </w:pPr>
      <w:r>
        <w:rPr>
          <w:rFonts w:ascii="Consolas" w:cs="Consolas" w:eastAsia="Consolas" w:hAnsi="Consolas"/>
          <w:color w:val="1a1a2e"/>
          <w:sz w:val="18"/>
          <w:szCs w:val="18"/>
        </w:rPr>
        <w:t xml:space="preserve">  └──────────────┘    └───────────────────────────┘</w:t>
      </w:r>
    </w:p>
    <w:p>
      <w:r>
        <w:br w:type="page"/>
      </w:r>
    </w:p>
    <w:p>
      <w:pPr>
        <w:pStyle w:val="Heading1"/>
        <w:spacing w:after="240" w:before="480"/>
        <w:jc w:val="left"/>
      </w:pPr>
      <w:r>
        <w:rPr>
          <w:rFonts w:ascii="Calibri" w:cs="Calibri" w:eastAsia="Calibri" w:hAnsi="Calibri"/>
          <w:b/>
          <w:bCs/>
          <w:caps/>
          <w:color w:val="1F3864"/>
          <w:sz w:val="36"/>
          <w:szCs w:val="36"/>
        </w:rPr>
        <w:t xml:space="preserve">Chapitre 6 — Implémentation backend (Spring Boot)</w:t>
      </w:r>
    </w:p>
    <w:p>
      <w:pPr>
        <w:pStyle w:val="Heading2"/>
        <w:spacing w:after="160" w:before="360"/>
      </w:pPr>
      <w:r>
        <w:rPr>
          <w:rFonts w:ascii="Calibri" w:cs="Calibri" w:eastAsia="Calibri" w:hAnsi="Calibri"/>
          <w:b/>
          <w:bCs/>
          <w:color w:val="5B9BD5"/>
          <w:sz w:val="28"/>
          <w:szCs w:val="28"/>
        </w:rPr>
        <w:t xml:space="preserve">6.1 Structure des packages</w:t>
      </w:r>
    </w:p>
    <w:p>
      <w:pPr>
        <w:shd w:fill="EEF0F4" w:color="auto" w:val="clear"/>
        <w:spacing w:after="20" w:before="20"/>
      </w:pPr>
      <w:r>
        <w:rPr>
          <w:rFonts w:ascii="Consolas" w:cs="Consolas" w:eastAsia="Consolas" w:hAnsi="Consolas"/>
          <w:color w:val="1a1a2e"/>
          <w:sz w:val="18"/>
          <w:szCs w:val="18"/>
        </w:rPr>
        <w:t xml:space="preserve">src/main/java/com/recrutement/app/</w:t>
      </w:r>
    </w:p>
    <w:p>
      <w:pPr>
        <w:shd w:fill="EEF0F4" w:color="auto" w:val="clear"/>
        <w:spacing w:after="20" w:before="20"/>
      </w:pPr>
      <w:r>
        <w:rPr>
          <w:rFonts w:ascii="Consolas" w:cs="Consolas" w:eastAsia="Consolas" w:hAnsi="Consolas"/>
          <w:color w:val="1a1a2e"/>
          <w:sz w:val="18"/>
          <w:szCs w:val="18"/>
        </w:rPr>
        <w:t xml:space="preserve">├── RecrutementAppApplication.java       # Point d'entrée Spring Boot</w:t>
      </w:r>
    </w:p>
    <w:p>
      <w:pPr>
        <w:shd w:fill="EEF0F4" w:color="auto" w:val="clear"/>
        <w:spacing w:after="20" w:before="20"/>
      </w:pPr>
      <w:r>
        <w:rPr>
          <w:rFonts w:ascii="Consolas" w:cs="Consolas" w:eastAsia="Consolas" w:hAnsi="Consolas"/>
          <w:color w:val="1a1a2e"/>
          <w:sz w:val="18"/>
          <w:szCs w:val="18"/>
        </w:rPr>
        <w:t xml:space="preserve">├── config/</w:t>
      </w:r>
    </w:p>
    <w:p>
      <w:pPr>
        <w:shd w:fill="EEF0F4" w:color="auto" w:val="clear"/>
        <w:spacing w:after="20" w:before="20"/>
      </w:pPr>
      <w:r>
        <w:rPr>
          <w:rFonts w:ascii="Consolas" w:cs="Consolas" w:eastAsia="Consolas" w:hAnsi="Consolas"/>
          <w:color w:val="1a1a2e"/>
          <w:sz w:val="18"/>
          <w:szCs w:val="18"/>
        </w:rPr>
        <w:t xml:space="preserve">│   ├── SecurityConfig.java              # Filter chain, CORS, RBAC</w:t>
      </w:r>
    </w:p>
    <w:p>
      <w:pPr>
        <w:shd w:fill="EEF0F4" w:color="auto" w:val="clear"/>
        <w:spacing w:after="20" w:before="20"/>
      </w:pPr>
      <w:r>
        <w:rPr>
          <w:rFonts w:ascii="Consolas" w:cs="Consolas" w:eastAsia="Consolas" w:hAnsi="Consolas"/>
          <w:color w:val="1a1a2e"/>
          <w:sz w:val="18"/>
          <w:szCs w:val="18"/>
        </w:rPr>
        <w:t xml:space="preserve">│   ├── DataInitializer.java             # Données de test au démarrage</w:t>
      </w:r>
    </w:p>
    <w:p>
      <w:pPr>
        <w:shd w:fill="EEF0F4" w:color="auto" w:val="clear"/>
        <w:spacing w:after="20" w:before="20"/>
      </w:pPr>
      <w:r>
        <w:rPr>
          <w:rFonts w:ascii="Consolas" w:cs="Consolas" w:eastAsia="Consolas" w:hAnsi="Consolas"/>
          <w:color w:val="1a1a2e"/>
          <w:sz w:val="18"/>
          <w:szCs w:val="18"/>
        </w:rPr>
        <w:t xml:space="preserve">│   └── JwtAuthFilter.java               # Filtre JWT (OncePerRequestFilter)</w:t>
      </w:r>
    </w:p>
    <w:p>
      <w:pPr>
        <w:shd w:fill="EEF0F4" w:color="auto" w:val="clear"/>
        <w:spacing w:after="20" w:before="20"/>
      </w:pPr>
      <w:r>
        <w:rPr>
          <w:rFonts w:ascii="Consolas" w:cs="Consolas" w:eastAsia="Consolas" w:hAnsi="Consolas"/>
          <w:color w:val="1a1a2e"/>
          <w:sz w:val="18"/>
          <w:szCs w:val="18"/>
        </w:rPr>
        <w:t xml:space="preserve">├── controller/</w:t>
      </w:r>
    </w:p>
    <w:p>
      <w:pPr>
        <w:shd w:fill="EEF0F4" w:color="auto" w:val="clear"/>
        <w:spacing w:after="20" w:before="20"/>
      </w:pPr>
      <w:r>
        <w:rPr>
          <w:rFonts w:ascii="Consolas" w:cs="Consolas" w:eastAsia="Consolas" w:hAnsi="Consolas"/>
          <w:color w:val="1a1a2e"/>
          <w:sz w:val="18"/>
          <w:szCs w:val="18"/>
        </w:rPr>
        <w:t xml:space="preserve">│   ├── AuthController.java              # /api/auth/login, /change-password</w:t>
      </w:r>
    </w:p>
    <w:p>
      <w:pPr>
        <w:shd w:fill="EEF0F4" w:color="auto" w:val="clear"/>
        <w:spacing w:after="20" w:before="20"/>
      </w:pPr>
      <w:r>
        <w:rPr>
          <w:rFonts w:ascii="Consolas" w:cs="Consolas" w:eastAsia="Consolas" w:hAnsi="Consolas"/>
          <w:color w:val="1a1a2e"/>
          <w:sz w:val="18"/>
          <w:szCs w:val="18"/>
        </w:rPr>
        <w:t xml:space="preserve">│   ├── CandidateController.java         # /api/candidates/**</w:t>
      </w:r>
    </w:p>
    <w:p>
      <w:pPr>
        <w:shd w:fill="EEF0F4" w:color="auto" w:val="clear"/>
        <w:spacing w:after="20" w:before="20"/>
      </w:pPr>
      <w:r>
        <w:rPr>
          <w:rFonts w:ascii="Consolas" w:cs="Consolas" w:eastAsia="Consolas" w:hAnsi="Consolas"/>
          <w:color w:val="1a1a2e"/>
          <w:sz w:val="18"/>
          <w:szCs w:val="18"/>
        </w:rPr>
        <w:t xml:space="preserve">│   ├── JobOfferController.java          # /api/job-offers/**</w:t>
      </w:r>
    </w:p>
    <w:p>
      <w:pPr>
        <w:shd w:fill="EEF0F4" w:color="auto" w:val="clear"/>
        <w:spacing w:after="20" w:before="20"/>
      </w:pPr>
      <w:r>
        <w:rPr>
          <w:rFonts w:ascii="Consolas" w:cs="Consolas" w:eastAsia="Consolas" w:hAnsi="Consolas"/>
          <w:color w:val="1a1a2e"/>
          <w:sz w:val="18"/>
          <w:szCs w:val="18"/>
        </w:rPr>
        <w:t xml:space="preserve">│   ├── ApplicationController.java       # /api/applications/**</w:t>
      </w:r>
    </w:p>
    <w:p>
      <w:pPr>
        <w:shd w:fill="EEF0F4" w:color="auto" w:val="clear"/>
        <w:spacing w:after="20" w:before="20"/>
      </w:pPr>
      <w:r>
        <w:rPr>
          <w:rFonts w:ascii="Consolas" w:cs="Consolas" w:eastAsia="Consolas" w:hAnsi="Consolas"/>
          <w:color w:val="1a1a2e"/>
          <w:sz w:val="18"/>
          <w:szCs w:val="18"/>
        </w:rPr>
        <w:t xml:space="preserve">│   ├── InterviewController.java         # /api/interviews/**</w:t>
      </w:r>
    </w:p>
    <w:p>
      <w:pPr>
        <w:shd w:fill="EEF0F4" w:color="auto" w:val="clear"/>
        <w:spacing w:after="20" w:before="20"/>
      </w:pPr>
      <w:r>
        <w:rPr>
          <w:rFonts w:ascii="Consolas" w:cs="Consolas" w:eastAsia="Consolas" w:hAnsi="Consolas"/>
          <w:color w:val="1a1a2e"/>
          <w:sz w:val="18"/>
          <w:szCs w:val="18"/>
        </w:rPr>
        <w:t xml:space="preserve">│   ├── EvaluationController.java        # /api/evaluations/**</w:t>
      </w:r>
    </w:p>
    <w:p>
      <w:pPr>
        <w:shd w:fill="EEF0F4" w:color="auto" w:val="clear"/>
        <w:spacing w:after="20" w:before="20"/>
      </w:pPr>
      <w:r>
        <w:rPr>
          <w:rFonts w:ascii="Consolas" w:cs="Consolas" w:eastAsia="Consolas" w:hAnsi="Consolas"/>
          <w:color w:val="1a1a2e"/>
          <w:sz w:val="18"/>
          <w:szCs w:val="18"/>
        </w:rPr>
        <w:t xml:space="preserve">│   ├── DashboardController.java         # /api/recruiter/dashboard</w:t>
      </w:r>
    </w:p>
    <w:p>
      <w:pPr>
        <w:shd w:fill="EEF0F4" w:color="auto" w:val="clear"/>
        <w:spacing w:after="20" w:before="20"/>
      </w:pPr>
      <w:r>
        <w:rPr>
          <w:rFonts w:ascii="Consolas" w:cs="Consolas" w:eastAsia="Consolas" w:hAnsi="Consolas"/>
          <w:color w:val="1a1a2e"/>
          <w:sz w:val="18"/>
          <w:szCs w:val="18"/>
        </w:rPr>
        <w:t xml:space="preserve">│   ├── RecruiterController.java         # /api/recruiter/**</w:t>
      </w:r>
    </w:p>
    <w:p>
      <w:pPr>
        <w:shd w:fill="EEF0F4" w:color="auto" w:val="clear"/>
        <w:spacing w:after="20" w:before="20"/>
      </w:pPr>
      <w:r>
        <w:rPr>
          <w:rFonts w:ascii="Consolas" w:cs="Consolas" w:eastAsia="Consolas" w:hAnsi="Consolas"/>
          <w:color w:val="1a1a2e"/>
          <w:sz w:val="18"/>
          <w:szCs w:val="18"/>
        </w:rPr>
        <w:t xml:space="preserve">│   ├── CandidatePortalController.java   # /api/candidate/me/**</w:t>
      </w:r>
    </w:p>
    <w:p>
      <w:pPr>
        <w:shd w:fill="EEF0F4" w:color="auto" w:val="clear"/>
        <w:spacing w:after="20" w:before="20"/>
      </w:pPr>
      <w:r>
        <w:rPr>
          <w:rFonts w:ascii="Consolas" w:cs="Consolas" w:eastAsia="Consolas" w:hAnsi="Consolas"/>
          <w:color w:val="1a1a2e"/>
          <w:sz w:val="18"/>
          <w:szCs w:val="18"/>
        </w:rPr>
        <w:t xml:space="preserve">│   └── AdminController.java             # /api/admin/**</w:t>
      </w:r>
    </w:p>
    <w:p>
      <w:pPr>
        <w:shd w:fill="EEF0F4" w:color="auto" w:val="clear"/>
        <w:spacing w:after="20" w:before="20"/>
      </w:pPr>
      <w:r>
        <w:rPr>
          <w:rFonts w:ascii="Consolas" w:cs="Consolas" w:eastAsia="Consolas" w:hAnsi="Consolas"/>
          <w:color w:val="1a1a2e"/>
          <w:sz w:val="18"/>
          <w:szCs w:val="18"/>
        </w:rPr>
        <w:t xml:space="preserve">├── service/</w:t>
      </w:r>
    </w:p>
    <w:p>
      <w:pPr>
        <w:shd w:fill="EEF0F4" w:color="auto" w:val="clear"/>
        <w:spacing w:after="20" w:before="20"/>
      </w:pPr>
      <w:r>
        <w:rPr>
          <w:rFonts w:ascii="Consolas" w:cs="Consolas" w:eastAsia="Consolas" w:hAnsi="Consolas"/>
          <w:color w:val="1a1a2e"/>
          <w:sz w:val="18"/>
          <w:szCs w:val="18"/>
        </w:rPr>
        <w:t xml:space="preserve">│   ├── CandidateService.java</w:t>
      </w:r>
    </w:p>
    <w:p>
      <w:pPr>
        <w:shd w:fill="EEF0F4" w:color="auto" w:val="clear"/>
        <w:spacing w:after="20" w:before="20"/>
      </w:pPr>
      <w:r>
        <w:rPr>
          <w:rFonts w:ascii="Consolas" w:cs="Consolas" w:eastAsia="Consolas" w:hAnsi="Consolas"/>
          <w:color w:val="1a1a2e"/>
          <w:sz w:val="18"/>
          <w:szCs w:val="18"/>
        </w:rPr>
        <w:t xml:space="preserve">│   ├── ApplicationService.java</w:t>
      </w:r>
    </w:p>
    <w:p>
      <w:pPr>
        <w:shd w:fill="EEF0F4" w:color="auto" w:val="clear"/>
        <w:spacing w:after="20" w:before="20"/>
      </w:pPr>
      <w:r>
        <w:rPr>
          <w:rFonts w:ascii="Consolas" w:cs="Consolas" w:eastAsia="Consolas" w:hAnsi="Consolas"/>
          <w:color w:val="1a1a2e"/>
          <w:sz w:val="18"/>
          <w:szCs w:val="18"/>
        </w:rPr>
        <w:t xml:space="preserve">│   ├── InterviewService.java</w:t>
      </w:r>
    </w:p>
    <w:p>
      <w:pPr>
        <w:shd w:fill="EEF0F4" w:color="auto" w:val="clear"/>
        <w:spacing w:after="20" w:before="20"/>
      </w:pPr>
      <w:r>
        <w:rPr>
          <w:rFonts w:ascii="Consolas" w:cs="Consolas" w:eastAsia="Consolas" w:hAnsi="Consolas"/>
          <w:color w:val="1a1a2e"/>
          <w:sz w:val="18"/>
          <w:szCs w:val="18"/>
        </w:rPr>
        <w:t xml:space="preserve">│   ├── EvaluationService.java</w:t>
      </w:r>
    </w:p>
    <w:p>
      <w:pPr>
        <w:shd w:fill="EEF0F4" w:color="auto" w:val="clear"/>
        <w:spacing w:after="20" w:before="20"/>
      </w:pPr>
      <w:r>
        <w:rPr>
          <w:rFonts w:ascii="Consolas" w:cs="Consolas" w:eastAsia="Consolas" w:hAnsi="Consolas"/>
          <w:color w:val="1a1a2e"/>
          <w:sz w:val="18"/>
          <w:szCs w:val="18"/>
        </w:rPr>
        <w:t xml:space="preserve">│   ├── JobOfferService.java</w:t>
      </w:r>
    </w:p>
    <w:p>
      <w:pPr>
        <w:shd w:fill="EEF0F4" w:color="auto" w:val="clear"/>
        <w:spacing w:after="20" w:before="20"/>
      </w:pPr>
      <w:r>
        <w:rPr>
          <w:rFonts w:ascii="Consolas" w:cs="Consolas" w:eastAsia="Consolas" w:hAnsi="Consolas"/>
          <w:color w:val="1a1a2e"/>
          <w:sz w:val="18"/>
          <w:szCs w:val="18"/>
        </w:rPr>
        <w:t xml:space="preserve">│   ├── NotificationService.java</w:t>
      </w:r>
    </w:p>
    <w:p>
      <w:pPr>
        <w:shd w:fill="EEF0F4" w:color="auto" w:val="clear"/>
        <w:spacing w:after="20" w:before="20"/>
      </w:pPr>
      <w:r>
        <w:rPr>
          <w:rFonts w:ascii="Consolas" w:cs="Consolas" w:eastAsia="Consolas" w:hAnsi="Consolas"/>
          <w:color w:val="1a1a2e"/>
          <w:sz w:val="18"/>
          <w:szCs w:val="18"/>
        </w:rPr>
        <w:t xml:space="preserve">│   ├── MailService.java</w:t>
      </w:r>
    </w:p>
    <w:p>
      <w:pPr>
        <w:shd w:fill="EEF0F4" w:color="auto" w:val="clear"/>
        <w:spacing w:after="20" w:before="20"/>
      </w:pPr>
      <w:r>
        <w:rPr>
          <w:rFonts w:ascii="Consolas" w:cs="Consolas" w:eastAsia="Consolas" w:hAnsi="Consolas"/>
          <w:color w:val="1a1a2e"/>
          <w:sz w:val="18"/>
          <w:szCs w:val="18"/>
        </w:rPr>
        <w:t xml:space="preserve">│   ├── OfferEmbaucheService.java</w:t>
      </w:r>
    </w:p>
    <w:p>
      <w:pPr>
        <w:shd w:fill="EEF0F4" w:color="auto" w:val="clear"/>
        <w:spacing w:after="20" w:before="20"/>
      </w:pPr>
      <w:r>
        <w:rPr>
          <w:rFonts w:ascii="Consolas" w:cs="Consolas" w:eastAsia="Consolas" w:hAnsi="Consolas"/>
          <w:color w:val="1a1a2e"/>
          <w:sz w:val="18"/>
          <w:szCs w:val="18"/>
        </w:rPr>
        <w:t xml:space="preserve">│   ├── DashboardService.java</w:t>
      </w:r>
    </w:p>
    <w:p>
      <w:pPr>
        <w:shd w:fill="EEF0F4" w:color="auto" w:val="clear"/>
        <w:spacing w:after="20" w:before="20"/>
      </w:pPr>
      <w:r>
        <w:rPr>
          <w:rFonts w:ascii="Consolas" w:cs="Consolas" w:eastAsia="Consolas" w:hAnsi="Consolas"/>
          <w:color w:val="1a1a2e"/>
          <w:sz w:val="18"/>
          <w:szCs w:val="18"/>
        </w:rPr>
        <w:t xml:space="preserve">│   └── ReportService.java</w:t>
      </w:r>
    </w:p>
    <w:p>
      <w:pPr>
        <w:shd w:fill="EEF0F4" w:color="auto" w:val="clear"/>
        <w:spacing w:after="20" w:before="20"/>
      </w:pPr>
      <w:r>
        <w:rPr>
          <w:rFonts w:ascii="Consolas" w:cs="Consolas" w:eastAsia="Consolas" w:hAnsi="Consolas"/>
          <w:color w:val="1a1a2e"/>
          <w:sz w:val="18"/>
          <w:szCs w:val="18"/>
        </w:rPr>
        <w:t xml:space="preserve">├── repository/</w:t>
      </w:r>
    </w:p>
    <w:p>
      <w:pPr>
        <w:shd w:fill="EEF0F4" w:color="auto" w:val="clear"/>
        <w:spacing w:after="20" w:before="20"/>
      </w:pPr>
      <w:r>
        <w:rPr>
          <w:rFonts w:ascii="Consolas" w:cs="Consolas" w:eastAsia="Consolas" w:hAnsi="Consolas"/>
          <w:color w:val="1a1a2e"/>
          <w:sz w:val="18"/>
          <w:szCs w:val="18"/>
        </w:rPr>
        <w:t xml:space="preserve">│   ├── UserRepository.java</w:t>
      </w:r>
    </w:p>
    <w:p>
      <w:pPr>
        <w:shd w:fill="EEF0F4" w:color="auto" w:val="clear"/>
        <w:spacing w:after="20" w:before="20"/>
      </w:pPr>
      <w:r>
        <w:rPr>
          <w:rFonts w:ascii="Consolas" w:cs="Consolas" w:eastAsia="Consolas" w:hAnsi="Consolas"/>
          <w:color w:val="1a1a2e"/>
          <w:sz w:val="18"/>
          <w:szCs w:val="18"/>
        </w:rPr>
        <w:t xml:space="preserve">│   ├── CandidateRepository.java</w:t>
      </w:r>
    </w:p>
    <w:p>
      <w:pPr>
        <w:shd w:fill="EEF0F4" w:color="auto" w:val="clear"/>
        <w:spacing w:after="20" w:before="20"/>
      </w:pPr>
      <w:r>
        <w:rPr>
          <w:rFonts w:ascii="Consolas" w:cs="Consolas" w:eastAsia="Consolas" w:hAnsi="Consolas"/>
          <w:color w:val="1a1a2e"/>
          <w:sz w:val="18"/>
          <w:szCs w:val="18"/>
        </w:rPr>
        <w:t xml:space="preserve">│   ├── ApplicationRepository.java</w:t>
      </w:r>
    </w:p>
    <w:p>
      <w:pPr>
        <w:shd w:fill="EEF0F4" w:color="auto" w:val="clear"/>
        <w:spacing w:after="20" w:before="20"/>
      </w:pPr>
      <w:r>
        <w:rPr>
          <w:rFonts w:ascii="Consolas" w:cs="Consolas" w:eastAsia="Consolas" w:hAnsi="Consolas"/>
          <w:color w:val="1a1a2e"/>
          <w:sz w:val="18"/>
          <w:szCs w:val="18"/>
        </w:rPr>
        <w:t xml:space="preserve">│   ├── InterviewRepository.java</w:t>
      </w:r>
    </w:p>
    <w:p>
      <w:pPr>
        <w:shd w:fill="EEF0F4" w:color="auto" w:val="clear"/>
        <w:spacing w:after="20" w:before="20"/>
      </w:pPr>
      <w:r>
        <w:rPr>
          <w:rFonts w:ascii="Consolas" w:cs="Consolas" w:eastAsia="Consolas" w:hAnsi="Consolas"/>
          <w:color w:val="1a1a2e"/>
          <w:sz w:val="18"/>
          <w:szCs w:val="18"/>
        </w:rPr>
        <w:t xml:space="preserve">│   ├── EvaluationRepository.java</w:t>
      </w:r>
    </w:p>
    <w:p>
      <w:pPr>
        <w:shd w:fill="EEF0F4" w:color="auto" w:val="clear"/>
        <w:spacing w:after="20" w:before="20"/>
      </w:pPr>
      <w:r>
        <w:rPr>
          <w:rFonts w:ascii="Consolas" w:cs="Consolas" w:eastAsia="Consolas" w:hAnsi="Consolas"/>
          <w:color w:val="1a1a2e"/>
          <w:sz w:val="18"/>
          <w:szCs w:val="18"/>
        </w:rPr>
        <w:t xml:space="preserve">│   ├── JobOfferRepository.java</w:t>
      </w:r>
    </w:p>
    <w:p>
      <w:pPr>
        <w:shd w:fill="EEF0F4" w:color="auto" w:val="clear"/>
        <w:spacing w:after="20" w:before="20"/>
      </w:pPr>
      <w:r>
        <w:rPr>
          <w:rFonts w:ascii="Consolas" w:cs="Consolas" w:eastAsia="Consolas" w:hAnsi="Consolas"/>
          <w:color w:val="1a1a2e"/>
          <w:sz w:val="18"/>
          <w:szCs w:val="18"/>
        </w:rPr>
        <w:t xml:space="preserve">│   ├── NotificationRepository.java</w:t>
      </w:r>
    </w:p>
    <w:p>
      <w:pPr>
        <w:shd w:fill="EEF0F4" w:color="auto" w:val="clear"/>
        <w:spacing w:after="20" w:before="20"/>
      </w:pPr>
      <w:r>
        <w:rPr>
          <w:rFonts w:ascii="Consolas" w:cs="Consolas" w:eastAsia="Consolas" w:hAnsi="Consolas"/>
          <w:color w:val="1a1a2e"/>
          <w:sz w:val="18"/>
          <w:szCs w:val="18"/>
        </w:rPr>
        <w:t xml:space="preserve">│   ├── StatusHistoryEntryRepository.java</w:t>
      </w:r>
    </w:p>
    <w:p>
      <w:pPr>
        <w:shd w:fill="EEF0F4" w:color="auto" w:val="clear"/>
        <w:spacing w:after="20" w:before="20"/>
      </w:pPr>
      <w:r>
        <w:rPr>
          <w:rFonts w:ascii="Consolas" w:cs="Consolas" w:eastAsia="Consolas" w:hAnsi="Consolas"/>
          <w:color w:val="1a1a2e"/>
          <w:sz w:val="18"/>
          <w:szCs w:val="18"/>
        </w:rPr>
        <w:t xml:space="preserve">│   └── JobOfferEmbaucheRepository.java</w:t>
      </w:r>
    </w:p>
    <w:p>
      <w:pPr>
        <w:shd w:fill="EEF0F4" w:color="auto" w:val="clear"/>
        <w:spacing w:after="20" w:before="20"/>
      </w:pPr>
      <w:r>
        <w:rPr>
          <w:rFonts w:ascii="Consolas" w:cs="Consolas" w:eastAsia="Consolas" w:hAnsi="Consolas"/>
          <w:color w:val="1a1a2e"/>
          <w:sz w:val="18"/>
          <w:szCs w:val="18"/>
        </w:rPr>
        <w:t xml:space="preserve">├── entity/</w:t>
      </w:r>
    </w:p>
    <w:p>
      <w:pPr>
        <w:shd w:fill="EEF0F4" w:color="auto" w:val="clear"/>
        <w:spacing w:after="20" w:before="20"/>
      </w:pPr>
      <w:r>
        <w:rPr>
          <w:rFonts w:ascii="Consolas" w:cs="Consolas" w:eastAsia="Consolas" w:hAnsi="Consolas"/>
          <w:color w:val="1a1a2e"/>
          <w:sz w:val="18"/>
          <w:szCs w:val="18"/>
        </w:rPr>
        <w:t xml:space="preserve">│   ├── User.java, Candidate.java, JobOffer.java</w:t>
      </w:r>
    </w:p>
    <w:p>
      <w:pPr>
        <w:shd w:fill="EEF0F4" w:color="auto" w:val="clear"/>
        <w:spacing w:after="20" w:before="20"/>
      </w:pPr>
      <w:r>
        <w:rPr>
          <w:rFonts w:ascii="Consolas" w:cs="Consolas" w:eastAsia="Consolas" w:hAnsi="Consolas"/>
          <w:color w:val="1a1a2e"/>
          <w:sz w:val="18"/>
          <w:szCs w:val="18"/>
        </w:rPr>
        <w:t xml:space="preserve">│   ├── Application.java, Interview.java, Evaluation.java</w:t>
      </w:r>
    </w:p>
    <w:p>
      <w:pPr>
        <w:shd w:fill="EEF0F4" w:color="auto" w:val="clear"/>
        <w:spacing w:after="20" w:before="20"/>
      </w:pPr>
      <w:r>
        <w:rPr>
          <w:rFonts w:ascii="Consolas" w:cs="Consolas" w:eastAsia="Consolas" w:hAnsi="Consolas"/>
          <w:color w:val="1a1a2e"/>
          <w:sz w:val="18"/>
          <w:szCs w:val="18"/>
        </w:rPr>
        <w:t xml:space="preserve">│   ├── Notification.java, StatusHistoryEntry.java</w:t>
      </w:r>
    </w:p>
    <w:p>
      <w:pPr>
        <w:shd w:fill="EEF0F4" w:color="auto" w:val="clear"/>
        <w:spacing w:after="20" w:before="20"/>
      </w:pPr>
      <w:r>
        <w:rPr>
          <w:rFonts w:ascii="Consolas" w:cs="Consolas" w:eastAsia="Consolas" w:hAnsi="Consolas"/>
          <w:color w:val="1a1a2e"/>
          <w:sz w:val="18"/>
          <w:szCs w:val="18"/>
        </w:rPr>
        <w:t xml:space="preserve">│   └── JobOfferEmbauche.java</w:t>
      </w:r>
    </w:p>
    <w:p>
      <w:pPr>
        <w:shd w:fill="EEF0F4" w:color="auto" w:val="clear"/>
        <w:spacing w:after="20" w:before="20"/>
      </w:pPr>
      <w:r>
        <w:rPr>
          <w:rFonts w:ascii="Consolas" w:cs="Consolas" w:eastAsia="Consolas" w:hAnsi="Consolas"/>
          <w:color w:val="1a1a2e"/>
          <w:sz w:val="18"/>
          <w:szCs w:val="18"/>
        </w:rPr>
        <w:t xml:space="preserve">├── dto/</w:t>
      </w:r>
    </w:p>
    <w:p>
      <w:pPr>
        <w:shd w:fill="EEF0F4" w:color="auto" w:val="clear"/>
        <w:spacing w:after="20" w:before="20"/>
      </w:pPr>
      <w:r>
        <w:rPr>
          <w:rFonts w:ascii="Consolas" w:cs="Consolas" w:eastAsia="Consolas" w:hAnsi="Consolas"/>
          <w:color w:val="1a1a2e"/>
          <w:sz w:val="18"/>
          <w:szCs w:val="18"/>
        </w:rPr>
        <w:t xml:space="preserve">│   ├── LoginResponse.java               # + mustChangePassword</w:t>
      </w:r>
    </w:p>
    <w:p>
      <w:pPr>
        <w:shd w:fill="EEF0F4" w:color="auto" w:val="clear"/>
        <w:spacing w:after="20" w:before="20"/>
      </w:pPr>
      <w:r>
        <w:rPr>
          <w:rFonts w:ascii="Consolas" w:cs="Consolas" w:eastAsia="Consolas" w:hAnsi="Consolas"/>
          <w:color w:val="1a1a2e"/>
          <w:sz w:val="18"/>
          <w:szCs w:val="18"/>
        </w:rPr>
        <w:t xml:space="preserve">│   ├── ChangePasswordRequest.java</w:t>
      </w:r>
    </w:p>
    <w:p>
      <w:pPr>
        <w:shd w:fill="EEF0F4" w:color="auto" w:val="clear"/>
        <w:spacing w:after="20" w:before="20"/>
      </w:pPr>
      <w:r>
        <w:rPr>
          <w:rFonts w:ascii="Consolas" w:cs="Consolas" w:eastAsia="Consolas" w:hAnsi="Consolas"/>
          <w:color w:val="1a1a2e"/>
          <w:sz w:val="18"/>
          <w:szCs w:val="18"/>
        </w:rPr>
        <w:t xml:space="preserve">│   ├── CandidateDto.java, ApplicationDto.java</w:t>
      </w:r>
    </w:p>
    <w:p>
      <w:pPr>
        <w:shd w:fill="EEF0F4" w:color="auto" w:val="clear"/>
        <w:spacing w:after="20" w:before="20"/>
      </w:pPr>
      <w:r>
        <w:rPr>
          <w:rFonts w:ascii="Consolas" w:cs="Consolas" w:eastAsia="Consolas" w:hAnsi="Consolas"/>
          <w:color w:val="1a1a2e"/>
          <w:sz w:val="18"/>
          <w:szCs w:val="18"/>
        </w:rPr>
        <w:t xml:space="preserve">│   ├── EvaluationDto.java               # 3 scores + globalScore</w:t>
      </w:r>
    </w:p>
    <w:p>
      <w:pPr>
        <w:shd w:fill="EEF0F4" w:color="auto" w:val="clear"/>
        <w:spacing w:after="20" w:before="20"/>
      </w:pPr>
      <w:r>
        <w:rPr>
          <w:rFonts w:ascii="Consolas" w:cs="Consolas" w:eastAsia="Consolas" w:hAnsi="Consolas"/>
          <w:color w:val="1a1a2e"/>
          <w:sz w:val="18"/>
          <w:szCs w:val="18"/>
        </w:rPr>
        <w:t xml:space="preserve">│   ├── DashboardStatsDto.java           # KPIs enrichis</w:t>
      </w:r>
    </w:p>
    <w:p>
      <w:pPr>
        <w:shd w:fill="EEF0F4" w:color="auto" w:val="clear"/>
        <w:spacing w:after="20" w:before="20"/>
      </w:pPr>
      <w:r>
        <w:rPr>
          <w:rFonts w:ascii="Consolas" w:cs="Consolas" w:eastAsia="Consolas" w:hAnsi="Consolas"/>
          <w:color w:val="1a1a2e"/>
          <w:sz w:val="18"/>
          <w:szCs w:val="18"/>
        </w:rPr>
        <w:t xml:space="preserve">│   ├── StatusHistoryEntryDto.java</w:t>
      </w:r>
    </w:p>
    <w:p>
      <w:pPr>
        <w:shd w:fill="EEF0F4" w:color="auto" w:val="clear"/>
        <w:spacing w:after="20" w:before="20"/>
      </w:pPr>
      <w:r>
        <w:rPr>
          <w:rFonts w:ascii="Consolas" w:cs="Consolas" w:eastAsia="Consolas" w:hAnsi="Consolas"/>
          <w:color w:val="1a1a2e"/>
          <w:sz w:val="18"/>
          <w:szCs w:val="18"/>
        </w:rPr>
        <w:t xml:space="preserve">│   └── JobOfferEmbaucheDto.java</w:t>
      </w:r>
    </w:p>
    <w:p>
      <w:pPr>
        <w:shd w:fill="EEF0F4" w:color="auto" w:val="clear"/>
        <w:spacing w:after="20" w:before="20"/>
      </w:pPr>
      <w:r>
        <w:rPr>
          <w:rFonts w:ascii="Consolas" w:cs="Consolas" w:eastAsia="Consolas" w:hAnsi="Consolas"/>
          <w:color w:val="1a1a2e"/>
          <w:sz w:val="18"/>
          <w:szCs w:val="18"/>
        </w:rPr>
        <w:t xml:space="preserve">└── security/</w:t>
      </w:r>
    </w:p>
    <w:p>
      <w:pPr>
        <w:shd w:fill="EEF0F4" w:color="auto" w:val="clear"/>
        <w:spacing w:after="20" w:before="20"/>
      </w:pPr>
      <w:r>
        <w:rPr>
          <w:rFonts w:ascii="Consolas" w:cs="Consolas" w:eastAsia="Consolas" w:hAnsi="Consolas"/>
          <w:color w:val="1a1a2e"/>
          <w:sz w:val="18"/>
          <w:szCs w:val="18"/>
        </w:rPr>
        <w:t xml:space="preserve">    └── JwtService.java                  # generateToken, validateToken</w:t>
      </w:r>
    </w:p>
    <w:p>
      <w:pPr>
        <w:pStyle w:val="Heading2"/>
        <w:spacing w:after="160" w:before="360"/>
      </w:pPr>
      <w:r>
        <w:rPr>
          <w:rFonts w:ascii="Calibri" w:cs="Calibri" w:eastAsia="Calibri" w:hAnsi="Calibri"/>
          <w:b/>
          <w:bCs/>
          <w:color w:val="5B9BD5"/>
          <w:sz w:val="28"/>
          <w:szCs w:val="28"/>
        </w:rPr>
        <w:t xml:space="preserve">6.2 Modèle de données — Entités</w:t>
      </w:r>
    </w:p>
    <w:p>
      <w:pPr>
        <w:pStyle w:val="Heading3"/>
        <w:spacing w:after="120" w:before="280"/>
      </w:pPr>
      <w:r>
        <w:rPr>
          <w:rFonts w:ascii="Calibri" w:cs="Calibri" w:eastAsia="Calibri" w:hAnsi="Calibri"/>
          <w:b/>
          <w:bCs/>
          <w:color w:val="7B2D26"/>
          <w:sz w:val="24"/>
          <w:szCs w:val="24"/>
        </w:rPr>
        <w:t xml:space="preserve">6.2.1 Entité User</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gridCol w:w="100"/>
      </w:tblGrid>
      <w:tr>
        <w:trPr>
          <w:tblHeader/>
        </w:trPr>
        <w:tc>
          <w:tcPr>
            <w:tcW w:type="pct" w:w="20%"/>
            <w:shd w:fill="1F3864" w:color="auto" w:val="clear"/>
          </w:tcPr>
          <w:p>
            <w:pPr>
              <w:spacing w:after="80" w:before="80"/>
              <w:jc w:val="center"/>
            </w:pPr>
            <w:r>
              <w:rPr>
                <w:rFonts w:ascii="Calibri" w:cs="Calibri" w:eastAsia="Calibri" w:hAnsi="Calibri"/>
                <w:b/>
                <w:bCs/>
                <w:color w:val="FFFFFF"/>
                <w:sz w:val="20"/>
                <w:szCs w:val="20"/>
              </w:rPr>
              <w:t xml:space="preserve">Champ</w:t>
            </w:r>
          </w:p>
        </w:tc>
        <w:tc>
          <w:tcPr>
            <w:tcW w:type="pct" w:w="15%"/>
            <w:shd w:fill="1F3864" w:color="auto" w:val="clear"/>
          </w:tcPr>
          <w:p>
            <w:pPr>
              <w:spacing w:after="80" w:before="80"/>
              <w:jc w:val="center"/>
            </w:pPr>
            <w:r>
              <w:rPr>
                <w:rFonts w:ascii="Calibri" w:cs="Calibri" w:eastAsia="Calibri" w:hAnsi="Calibri"/>
                <w:b/>
                <w:bCs/>
                <w:color w:val="FFFFFF"/>
                <w:sz w:val="20"/>
                <w:szCs w:val="20"/>
              </w:rPr>
              <w:t xml:space="preserve">Type</w:t>
            </w:r>
          </w:p>
        </w:tc>
        <w:tc>
          <w:tcPr>
            <w:tcW w:type="pct" w:w="30%"/>
            <w:shd w:fill="1F3864" w:color="auto" w:val="clear"/>
          </w:tcPr>
          <w:p>
            <w:pPr>
              <w:spacing w:after="80" w:before="80"/>
              <w:jc w:val="center"/>
            </w:pPr>
            <w:r>
              <w:rPr>
                <w:rFonts w:ascii="Calibri" w:cs="Calibri" w:eastAsia="Calibri" w:hAnsi="Calibri"/>
                <w:b/>
                <w:bCs/>
                <w:color w:val="FFFFFF"/>
                <w:sz w:val="20"/>
                <w:szCs w:val="20"/>
              </w:rPr>
              <w:t xml:space="preserve">Contraintes</w:t>
            </w:r>
          </w:p>
        </w:tc>
        <w:tc>
          <w:tcPr>
            <w:tcW w:type="pct" w:w="35%"/>
            <w:shd w:fill="1F3864" w:color="auto" w:val="clear"/>
          </w:tcPr>
          <w:p>
            <w:pPr>
              <w:spacing w:after="80" w:before="80"/>
              <w:jc w:val="center"/>
            </w:pPr>
            <w:r>
              <w:rPr>
                <w:rFonts w:ascii="Calibri" w:cs="Calibri" w:eastAsia="Calibri" w:hAnsi="Calibri"/>
                <w:b/>
                <w:bCs/>
                <w:color w:val="FFFFFF"/>
                <w:sz w:val="20"/>
                <w:szCs w:val="20"/>
              </w:rPr>
              <w:t xml:space="preserve">Description</w:t>
            </w:r>
          </w:p>
        </w:tc>
      </w:tr>
      <w:tr>
        <w:tc>
          <w:tcPr>
            <w:tcW w:type="pct" w:w="20%"/>
          </w:tcPr>
          <w:p>
            <w:pPr>
              <w:spacing w:after="60" w:before="60"/>
              <w:jc w:val="left"/>
            </w:pPr>
            <w:r>
              <w:rPr>
                <w:rFonts w:ascii="Calibri" w:cs="Calibri" w:eastAsia="Calibri" w:hAnsi="Calibri"/>
                <w:b w:val="false"/>
                <w:bCs w:val="false"/>
                <w:color w:val="222222"/>
                <w:sz w:val="20"/>
                <w:szCs w:val="20"/>
              </w:rPr>
              <w:t xml:space="preserve">id</w:t>
            </w:r>
          </w:p>
        </w:tc>
        <w:tc>
          <w:tcPr>
            <w:tcW w:type="pct" w:w="15%"/>
          </w:tcPr>
          <w:p>
            <w:pPr>
              <w:spacing w:after="60" w:before="60"/>
              <w:jc w:val="left"/>
            </w:pPr>
            <w:r>
              <w:rPr>
                <w:rFonts w:ascii="Calibri" w:cs="Calibri" w:eastAsia="Calibri" w:hAnsi="Calibri"/>
                <w:b w:val="false"/>
                <w:bCs w:val="false"/>
                <w:color w:val="222222"/>
                <w:sz w:val="20"/>
                <w:szCs w:val="20"/>
              </w:rPr>
              <w:t xml:space="preserve">Long</w:t>
            </w:r>
          </w:p>
        </w:tc>
        <w:tc>
          <w:tcPr>
            <w:tcW w:type="pct" w:w="30%"/>
          </w:tcPr>
          <w:p>
            <w:pPr>
              <w:spacing w:after="60" w:before="60"/>
              <w:jc w:val="left"/>
            </w:pPr>
            <w:r>
              <w:rPr>
                <w:rFonts w:ascii="Calibri" w:cs="Calibri" w:eastAsia="Calibri" w:hAnsi="Calibri"/>
                <w:b w:val="false"/>
                <w:bCs w:val="false"/>
                <w:color w:val="222222"/>
                <w:sz w:val="20"/>
                <w:szCs w:val="20"/>
              </w:rPr>
              <w:t xml:space="preserve">PK, auto-increment</w:t>
            </w:r>
          </w:p>
        </w:tc>
        <w:tc>
          <w:tcPr>
            <w:tcW w:type="pct" w:w="35%"/>
          </w:tcPr>
          <w:p>
            <w:pPr>
              <w:spacing w:after="60" w:before="60"/>
              <w:jc w:val="left"/>
            </w:pPr>
            <w:r>
              <w:rPr>
                <w:rFonts w:ascii="Calibri" w:cs="Calibri" w:eastAsia="Calibri" w:hAnsi="Calibri"/>
                <w:b w:val="false"/>
                <w:bCs w:val="false"/>
                <w:color w:val="222222"/>
                <w:sz w:val="20"/>
                <w:szCs w:val="20"/>
              </w:rPr>
              <w:t xml:space="preserve">Identifiant unique</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name</w:t>
            </w:r>
          </w:p>
        </w:tc>
        <w:tc>
          <w:tcPr>
            <w:tcW w:type="pct" w:w="15%"/>
            <w:shd w:fill="F2F2F2" w:color="auto" w:val="clear"/>
          </w:tcPr>
          <w:p>
            <w:pPr>
              <w:spacing w:after="60" w:before="60"/>
              <w:jc w:val="left"/>
            </w:pPr>
            <w:r>
              <w:rPr>
                <w:rFonts w:ascii="Calibri" w:cs="Calibri" w:eastAsia="Calibri" w:hAnsi="Calibri"/>
                <w:b w:val="false"/>
                <w:bCs w:val="false"/>
                <w:color w:val="222222"/>
                <w:sz w:val="20"/>
                <w:szCs w:val="20"/>
              </w:rPr>
              <w:t xml:space="preserve">String</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NOT NULL</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Nom complet</w:t>
            </w:r>
          </w:p>
        </w:tc>
      </w:tr>
      <w:tr>
        <w:tc>
          <w:tcPr>
            <w:tcW w:type="pct" w:w="20%"/>
          </w:tcPr>
          <w:p>
            <w:pPr>
              <w:spacing w:after="60" w:before="60"/>
              <w:jc w:val="left"/>
            </w:pPr>
            <w:r>
              <w:rPr>
                <w:rFonts w:ascii="Calibri" w:cs="Calibri" w:eastAsia="Calibri" w:hAnsi="Calibri"/>
                <w:b w:val="false"/>
                <w:bCs w:val="false"/>
                <w:color w:val="222222"/>
                <w:sz w:val="20"/>
                <w:szCs w:val="20"/>
              </w:rPr>
              <w:t xml:space="preserve">email</w:t>
            </w:r>
          </w:p>
        </w:tc>
        <w:tc>
          <w:tcPr>
            <w:tcW w:type="pct" w:w="15%"/>
          </w:tcPr>
          <w:p>
            <w:pPr>
              <w:spacing w:after="60" w:before="60"/>
              <w:jc w:val="left"/>
            </w:pPr>
            <w:r>
              <w:rPr>
                <w:rFonts w:ascii="Calibri" w:cs="Calibri" w:eastAsia="Calibri" w:hAnsi="Calibri"/>
                <w:b w:val="false"/>
                <w:bCs w:val="false"/>
                <w:color w:val="222222"/>
                <w:sz w:val="20"/>
                <w:szCs w:val="20"/>
              </w:rPr>
              <w:t xml:space="preserve">String</w:t>
            </w:r>
          </w:p>
        </w:tc>
        <w:tc>
          <w:tcPr>
            <w:tcW w:type="pct" w:w="30%"/>
          </w:tcPr>
          <w:p>
            <w:pPr>
              <w:spacing w:after="60" w:before="60"/>
              <w:jc w:val="left"/>
            </w:pPr>
            <w:r>
              <w:rPr>
                <w:rFonts w:ascii="Calibri" w:cs="Calibri" w:eastAsia="Calibri" w:hAnsi="Calibri"/>
                <w:b w:val="false"/>
                <w:bCs w:val="false"/>
                <w:color w:val="222222"/>
                <w:sz w:val="20"/>
                <w:szCs w:val="20"/>
              </w:rPr>
              <w:t xml:space="preserve">UNIQUE, NOT NULL</w:t>
            </w:r>
          </w:p>
        </w:tc>
        <w:tc>
          <w:tcPr>
            <w:tcW w:type="pct" w:w="35%"/>
          </w:tcPr>
          <w:p>
            <w:pPr>
              <w:spacing w:after="60" w:before="60"/>
              <w:jc w:val="left"/>
            </w:pPr>
            <w:r>
              <w:rPr>
                <w:rFonts w:ascii="Calibri" w:cs="Calibri" w:eastAsia="Calibri" w:hAnsi="Calibri"/>
                <w:b w:val="false"/>
                <w:bCs w:val="false"/>
                <w:color w:val="222222"/>
                <w:sz w:val="20"/>
                <w:szCs w:val="20"/>
              </w:rPr>
              <w:t xml:space="preserve">Email de connexion</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password</w:t>
            </w:r>
          </w:p>
        </w:tc>
        <w:tc>
          <w:tcPr>
            <w:tcW w:type="pct" w:w="15%"/>
            <w:shd w:fill="F2F2F2" w:color="auto" w:val="clear"/>
          </w:tcPr>
          <w:p>
            <w:pPr>
              <w:spacing w:after="60" w:before="60"/>
              <w:jc w:val="left"/>
            </w:pPr>
            <w:r>
              <w:rPr>
                <w:rFonts w:ascii="Calibri" w:cs="Calibri" w:eastAsia="Calibri" w:hAnsi="Calibri"/>
                <w:b w:val="false"/>
                <w:bCs w:val="false"/>
                <w:color w:val="222222"/>
                <w:sz w:val="20"/>
                <w:szCs w:val="20"/>
              </w:rPr>
              <w:t xml:space="preserve">String</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NOT NULL</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Mot de passe BCrypt</w:t>
            </w:r>
          </w:p>
        </w:tc>
      </w:tr>
      <w:tr>
        <w:tc>
          <w:tcPr>
            <w:tcW w:type="pct" w:w="20%"/>
          </w:tcPr>
          <w:p>
            <w:pPr>
              <w:spacing w:after="60" w:before="60"/>
              <w:jc w:val="left"/>
            </w:pPr>
            <w:r>
              <w:rPr>
                <w:rFonts w:ascii="Calibri" w:cs="Calibri" w:eastAsia="Calibri" w:hAnsi="Calibri"/>
                <w:b w:val="false"/>
                <w:bCs w:val="false"/>
                <w:color w:val="222222"/>
                <w:sz w:val="20"/>
                <w:szCs w:val="20"/>
              </w:rPr>
              <w:t xml:space="preserve">role</w:t>
            </w:r>
          </w:p>
        </w:tc>
        <w:tc>
          <w:tcPr>
            <w:tcW w:type="pct" w:w="15%"/>
          </w:tcPr>
          <w:p>
            <w:pPr>
              <w:spacing w:after="60" w:before="60"/>
              <w:jc w:val="left"/>
            </w:pPr>
            <w:r>
              <w:rPr>
                <w:rFonts w:ascii="Calibri" w:cs="Calibri" w:eastAsia="Calibri" w:hAnsi="Calibri"/>
                <w:b w:val="false"/>
                <w:bCs w:val="false"/>
                <w:color w:val="222222"/>
                <w:sz w:val="20"/>
                <w:szCs w:val="20"/>
              </w:rPr>
              <w:t xml:space="preserve">ENUM</w:t>
            </w:r>
          </w:p>
        </w:tc>
        <w:tc>
          <w:tcPr>
            <w:tcW w:type="pct" w:w="30%"/>
          </w:tcPr>
          <w:p>
            <w:pPr>
              <w:spacing w:after="60" w:before="60"/>
              <w:jc w:val="left"/>
            </w:pPr>
            <w:r>
              <w:rPr>
                <w:rFonts w:ascii="Calibri" w:cs="Calibri" w:eastAsia="Calibri" w:hAnsi="Calibri"/>
                <w:b w:val="false"/>
                <w:bCs w:val="false"/>
                <w:color w:val="222222"/>
                <w:sz w:val="20"/>
                <w:szCs w:val="20"/>
              </w:rPr>
              <w:t xml:space="preserve">NOT NULL (ADMIN/RECRUITER/CANDIDATE)</w:t>
            </w:r>
          </w:p>
        </w:tc>
        <w:tc>
          <w:tcPr>
            <w:tcW w:type="pct" w:w="35%"/>
          </w:tcPr>
          <w:p>
            <w:pPr>
              <w:spacing w:after="60" w:before="60"/>
              <w:jc w:val="left"/>
            </w:pPr>
            <w:r>
              <w:rPr>
                <w:rFonts w:ascii="Calibri" w:cs="Calibri" w:eastAsia="Calibri" w:hAnsi="Calibri"/>
                <w:b w:val="false"/>
                <w:bCs w:val="false"/>
                <w:color w:val="222222"/>
                <w:sz w:val="20"/>
                <w:szCs w:val="20"/>
              </w:rPr>
              <w:t xml:space="preserve">Rôle RBAC</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firstLogin</w:t>
            </w:r>
          </w:p>
        </w:tc>
        <w:tc>
          <w:tcPr>
            <w:tcW w:type="pct" w:w="15%"/>
            <w:shd w:fill="F2F2F2" w:color="auto" w:val="clear"/>
          </w:tcPr>
          <w:p>
            <w:pPr>
              <w:spacing w:after="60" w:before="60"/>
              <w:jc w:val="left"/>
            </w:pPr>
            <w:r>
              <w:rPr>
                <w:rFonts w:ascii="Calibri" w:cs="Calibri" w:eastAsia="Calibri" w:hAnsi="Calibri"/>
                <w:b w:val="false"/>
                <w:bCs w:val="false"/>
                <w:color w:val="222222"/>
                <w:sz w:val="20"/>
                <w:szCs w:val="20"/>
              </w:rPr>
              <w:t xml:space="preserve">boolean</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default true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Oblige le changement de mdp</w:t>
            </w:r>
          </w:p>
        </w:tc>
      </w:tr>
      <w:tr>
        <w:tc>
          <w:tcPr>
            <w:tcW w:type="pct" w:w="20%"/>
          </w:tcPr>
          <w:p>
            <w:pPr>
              <w:spacing w:after="60" w:before="60"/>
              <w:jc w:val="left"/>
            </w:pPr>
            <w:r>
              <w:rPr>
                <w:rFonts w:ascii="Calibri" w:cs="Calibri" w:eastAsia="Calibri" w:hAnsi="Calibri"/>
                <w:b w:val="false"/>
                <w:bCs w:val="false"/>
                <w:color w:val="222222"/>
                <w:sz w:val="20"/>
                <w:szCs w:val="20"/>
              </w:rPr>
              <w:t xml:space="preserve">enabled</w:t>
            </w:r>
          </w:p>
        </w:tc>
        <w:tc>
          <w:tcPr>
            <w:tcW w:type="pct" w:w="15%"/>
          </w:tcPr>
          <w:p>
            <w:pPr>
              <w:spacing w:after="60" w:before="60"/>
              <w:jc w:val="left"/>
            </w:pPr>
            <w:r>
              <w:rPr>
                <w:rFonts w:ascii="Calibri" w:cs="Calibri" w:eastAsia="Calibri" w:hAnsi="Calibri"/>
                <w:b w:val="false"/>
                <w:bCs w:val="false"/>
                <w:color w:val="222222"/>
                <w:sz w:val="20"/>
                <w:szCs w:val="20"/>
              </w:rPr>
              <w:t xml:space="preserve">boolean</w:t>
            </w:r>
          </w:p>
        </w:tc>
        <w:tc>
          <w:tcPr>
            <w:tcW w:type="pct" w:w="30%"/>
          </w:tcPr>
          <w:p>
            <w:pPr>
              <w:spacing w:after="60" w:before="60"/>
              <w:jc w:val="left"/>
            </w:pPr>
            <w:r>
              <w:rPr>
                <w:rFonts w:ascii="Calibri" w:cs="Calibri" w:eastAsia="Calibri" w:hAnsi="Calibri"/>
                <w:b w:val="false"/>
                <w:bCs w:val="false"/>
                <w:color w:val="222222"/>
                <w:sz w:val="20"/>
                <w:szCs w:val="20"/>
              </w:rPr>
              <w:t xml:space="preserve">default true</w:t>
            </w:r>
          </w:p>
        </w:tc>
        <w:tc>
          <w:tcPr>
            <w:tcW w:type="pct" w:w="35%"/>
          </w:tcPr>
          <w:p>
            <w:pPr>
              <w:spacing w:after="60" w:before="60"/>
              <w:jc w:val="left"/>
            </w:pPr>
            <w:r>
              <w:rPr>
                <w:rFonts w:ascii="Calibri" w:cs="Calibri" w:eastAsia="Calibri" w:hAnsi="Calibri"/>
                <w:b w:val="false"/>
                <w:bCs w:val="false"/>
                <w:color w:val="222222"/>
                <w:sz w:val="20"/>
                <w:szCs w:val="20"/>
              </w:rPr>
              <w:t xml:space="preserve">Activation du compte</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phone</w:t>
            </w:r>
          </w:p>
        </w:tc>
        <w:tc>
          <w:tcPr>
            <w:tcW w:type="pct" w:w="15%"/>
            <w:shd w:fill="F2F2F2" w:color="auto" w:val="clear"/>
          </w:tcPr>
          <w:p>
            <w:pPr>
              <w:spacing w:after="60" w:before="60"/>
              <w:jc w:val="left"/>
            </w:pPr>
            <w:r>
              <w:rPr>
                <w:rFonts w:ascii="Calibri" w:cs="Calibri" w:eastAsia="Calibri" w:hAnsi="Calibri"/>
                <w:b w:val="false"/>
                <w:bCs w:val="false"/>
                <w:color w:val="222222"/>
                <w:sz w:val="20"/>
                <w:szCs w:val="20"/>
              </w:rPr>
              <w:t xml:space="preserve">String</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nullable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Téléphone</w:t>
            </w:r>
          </w:p>
        </w:tc>
      </w:tr>
      <w:tr>
        <w:tc>
          <w:tcPr>
            <w:tcW w:type="pct" w:w="20%"/>
          </w:tcPr>
          <w:p>
            <w:pPr>
              <w:spacing w:after="60" w:before="60"/>
              <w:jc w:val="left"/>
            </w:pPr>
            <w:r>
              <w:rPr>
                <w:rFonts w:ascii="Calibri" w:cs="Calibri" w:eastAsia="Calibri" w:hAnsi="Calibri"/>
                <w:b w:val="false"/>
                <w:bCs w:val="false"/>
                <w:color w:val="222222"/>
                <w:sz w:val="20"/>
                <w:szCs w:val="20"/>
              </w:rPr>
              <w:t xml:space="preserve">candidateId</w:t>
            </w:r>
          </w:p>
        </w:tc>
        <w:tc>
          <w:tcPr>
            <w:tcW w:type="pct" w:w="15%"/>
          </w:tcPr>
          <w:p>
            <w:pPr>
              <w:spacing w:after="60" w:before="60"/>
              <w:jc w:val="left"/>
            </w:pPr>
            <w:r>
              <w:rPr>
                <w:rFonts w:ascii="Calibri" w:cs="Calibri" w:eastAsia="Calibri" w:hAnsi="Calibri"/>
                <w:b w:val="false"/>
                <w:bCs w:val="false"/>
                <w:color w:val="222222"/>
                <w:sz w:val="20"/>
                <w:szCs w:val="20"/>
              </w:rPr>
              <w:t xml:space="preserve">Long</w:t>
            </w:r>
          </w:p>
        </w:tc>
        <w:tc>
          <w:tcPr>
            <w:tcW w:type="pct" w:w="30%"/>
          </w:tcPr>
          <w:p>
            <w:pPr>
              <w:spacing w:after="60" w:before="60"/>
              <w:jc w:val="left"/>
            </w:pPr>
            <w:r>
              <w:rPr>
                <w:rFonts w:ascii="Calibri" w:cs="Calibri" w:eastAsia="Calibri" w:hAnsi="Calibri"/>
                <w:b w:val="false"/>
                <w:bCs w:val="false"/>
                <w:color w:val="222222"/>
                <w:sz w:val="20"/>
                <w:szCs w:val="20"/>
              </w:rPr>
              <w:t xml:space="preserve">nullable, FK vers Candidate</w:t>
            </w:r>
          </w:p>
        </w:tc>
        <w:tc>
          <w:tcPr>
            <w:tcW w:type="pct" w:w="35%"/>
          </w:tcPr>
          <w:p>
            <w:pPr>
              <w:spacing w:after="60" w:before="60"/>
              <w:jc w:val="left"/>
            </w:pPr>
            <w:r>
              <w:rPr>
                <w:rFonts w:ascii="Calibri" w:cs="Calibri" w:eastAsia="Calibri" w:hAnsi="Calibri"/>
                <w:b w:val="false"/>
                <w:bCs w:val="false"/>
                <w:color w:val="222222"/>
                <w:sz w:val="20"/>
                <w:szCs w:val="20"/>
              </w:rPr>
              <w:t xml:space="preserve">Lien backward-compat</w:t>
            </w:r>
          </w:p>
        </w:tc>
      </w:tr>
    </w:tbl>
    <w:p>
      <w:pPr>
        <w:pStyle w:val="Heading3"/>
        <w:spacing w:after="120" w:before="280"/>
      </w:pPr>
      <w:r>
        <w:rPr>
          <w:rFonts w:ascii="Calibri" w:cs="Calibri" w:eastAsia="Calibri" w:hAnsi="Calibri"/>
          <w:b/>
          <w:bCs/>
          <w:color w:val="7B2D26"/>
          <w:sz w:val="24"/>
          <w:szCs w:val="24"/>
        </w:rPr>
        <w:t xml:space="preserve">6.2.2 Entité Candidate</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30%"/>
            <w:shd w:fill="1F3864" w:color="auto" w:val="clear"/>
          </w:tcPr>
          <w:p>
            <w:pPr>
              <w:spacing w:after="80" w:before="80"/>
              <w:jc w:val="center"/>
            </w:pPr>
            <w:r>
              <w:rPr>
                <w:rFonts w:ascii="Calibri" w:cs="Calibri" w:eastAsia="Calibri" w:hAnsi="Calibri"/>
                <w:b/>
                <w:bCs/>
                <w:color w:val="FFFFFF"/>
                <w:sz w:val="20"/>
                <w:szCs w:val="20"/>
              </w:rPr>
              <w:t xml:space="preserve">Champ</w:t>
            </w:r>
          </w:p>
        </w:tc>
        <w:tc>
          <w:tcPr>
            <w:tcW w:type="pct" w:w="25%"/>
            <w:shd w:fill="1F3864" w:color="auto" w:val="clear"/>
          </w:tcPr>
          <w:p>
            <w:pPr>
              <w:spacing w:after="80" w:before="80"/>
              <w:jc w:val="center"/>
            </w:pPr>
            <w:r>
              <w:rPr>
                <w:rFonts w:ascii="Calibri" w:cs="Calibri" w:eastAsia="Calibri" w:hAnsi="Calibri"/>
                <w:b/>
                <w:bCs/>
                <w:color w:val="FFFFFF"/>
                <w:sz w:val="20"/>
                <w:szCs w:val="20"/>
              </w:rPr>
              <w:t xml:space="preserve">Type</w:t>
            </w:r>
          </w:p>
        </w:tc>
        <w:tc>
          <w:tcPr>
            <w:tcW w:type="pct" w:w="45%"/>
            <w:shd w:fill="1F3864" w:color="auto" w:val="clear"/>
          </w:tcPr>
          <w:p>
            <w:pPr>
              <w:spacing w:after="80" w:before="80"/>
              <w:jc w:val="center"/>
            </w:pPr>
            <w:r>
              <w:rPr>
                <w:rFonts w:ascii="Calibri" w:cs="Calibri" w:eastAsia="Calibri" w:hAnsi="Calibri"/>
                <w:b/>
                <w:bCs/>
                <w:color w:val="FFFFFF"/>
                <w:sz w:val="20"/>
                <w:szCs w:val="20"/>
              </w:rPr>
              <w:t xml:space="preserve">Description</w:t>
            </w:r>
          </w:p>
        </w:tc>
      </w:tr>
      <w:tr>
        <w:tc>
          <w:tcPr>
            <w:tcW w:type="pct" w:w="30%"/>
          </w:tcPr>
          <w:p>
            <w:pPr>
              <w:spacing w:after="60" w:before="60"/>
              <w:jc w:val="left"/>
            </w:pPr>
            <w:r>
              <w:rPr>
                <w:rFonts w:ascii="Calibri" w:cs="Calibri" w:eastAsia="Calibri" w:hAnsi="Calibri"/>
                <w:b w:val="false"/>
                <w:bCs w:val="false"/>
                <w:color w:val="222222"/>
                <w:sz w:val="20"/>
                <w:szCs w:val="20"/>
              </w:rPr>
              <w:t xml:space="preserve">id</w:t>
            </w:r>
          </w:p>
        </w:tc>
        <w:tc>
          <w:tcPr>
            <w:tcW w:type="pct" w:w="25%"/>
          </w:tcPr>
          <w:p>
            <w:pPr>
              <w:spacing w:after="60" w:before="60"/>
              <w:jc w:val="left"/>
            </w:pPr>
            <w:r>
              <w:rPr>
                <w:rFonts w:ascii="Calibri" w:cs="Calibri" w:eastAsia="Calibri" w:hAnsi="Calibri"/>
                <w:b w:val="false"/>
                <w:bCs w:val="false"/>
                <w:color w:val="222222"/>
                <w:sz w:val="20"/>
                <w:szCs w:val="20"/>
              </w:rPr>
              <w:t xml:space="preserve">Long</w:t>
            </w:r>
          </w:p>
        </w:tc>
        <w:tc>
          <w:tcPr>
            <w:tcW w:type="pct" w:w="45%"/>
          </w:tcPr>
          <w:p>
            <w:pPr>
              <w:spacing w:after="60" w:before="60"/>
              <w:jc w:val="left"/>
            </w:pPr>
            <w:r>
              <w:rPr>
                <w:rFonts w:ascii="Calibri" w:cs="Calibri" w:eastAsia="Calibri" w:hAnsi="Calibri"/>
                <w:b w:val="false"/>
                <w:bCs w:val="false"/>
                <w:color w:val="222222"/>
                <w:sz w:val="20"/>
                <w:szCs w:val="20"/>
              </w:rPr>
              <w:t xml:space="preserve">Identifiant unique</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name, email, phone</w:t>
            </w:r>
          </w:p>
        </w:tc>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String</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Informations de contact</w:t>
            </w:r>
          </w:p>
        </w:tc>
      </w:tr>
      <w:tr>
        <w:tc>
          <w:tcPr>
            <w:tcW w:type="pct" w:w="30%"/>
          </w:tcPr>
          <w:p>
            <w:pPr>
              <w:spacing w:after="60" w:before="60"/>
              <w:jc w:val="left"/>
            </w:pPr>
            <w:r>
              <w:rPr>
                <w:rFonts w:ascii="Calibri" w:cs="Calibri" w:eastAsia="Calibri" w:hAnsi="Calibri"/>
                <w:b w:val="false"/>
                <w:bCs w:val="false"/>
                <w:color w:val="222222"/>
                <w:sz w:val="20"/>
                <w:szCs w:val="20"/>
              </w:rPr>
              <w:t xml:space="preserve">skills</w:t>
            </w:r>
          </w:p>
        </w:tc>
        <w:tc>
          <w:tcPr>
            <w:tcW w:type="pct" w:w="25%"/>
          </w:tcPr>
          <w:p>
            <w:pPr>
              <w:spacing w:after="60" w:before="60"/>
              <w:jc w:val="left"/>
            </w:pPr>
            <w:r>
              <w:rPr>
                <w:rFonts w:ascii="Calibri" w:cs="Calibri" w:eastAsia="Calibri" w:hAnsi="Calibri"/>
                <w:b w:val="false"/>
                <w:bCs w:val="false"/>
                <w:color w:val="222222"/>
                <w:sz w:val="20"/>
                <w:szCs w:val="20"/>
              </w:rPr>
              <w:t xml:space="preserve">TEXT</w:t>
            </w:r>
          </w:p>
        </w:tc>
        <w:tc>
          <w:tcPr>
            <w:tcW w:type="pct" w:w="45%"/>
          </w:tcPr>
          <w:p>
            <w:pPr>
              <w:spacing w:after="60" w:before="60"/>
              <w:jc w:val="left"/>
            </w:pPr>
            <w:r>
              <w:rPr>
                <w:rFonts w:ascii="Calibri" w:cs="Calibri" w:eastAsia="Calibri" w:hAnsi="Calibri"/>
                <w:b w:val="false"/>
                <w:bCs w:val="false"/>
                <w:color w:val="222222"/>
                <w:sz w:val="20"/>
                <w:szCs w:val="20"/>
              </w:rPr>
              <w:t xml:space="preserve">Compétences (format libre)</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coverLetter</w:t>
            </w:r>
          </w:p>
        </w:tc>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TEXT</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Lettre de motivation</w:t>
            </w:r>
          </w:p>
        </w:tc>
      </w:tr>
      <w:tr>
        <w:tc>
          <w:tcPr>
            <w:tcW w:type="pct" w:w="30%"/>
          </w:tcPr>
          <w:p>
            <w:pPr>
              <w:spacing w:after="60" w:before="60"/>
              <w:jc w:val="left"/>
            </w:pPr>
            <w:r>
              <w:rPr>
                <w:rFonts w:ascii="Calibri" w:cs="Calibri" w:eastAsia="Calibri" w:hAnsi="Calibri"/>
                <w:b w:val="false"/>
                <w:bCs w:val="false"/>
                <w:color w:val="222222"/>
                <w:sz w:val="20"/>
                <w:szCs w:val="20"/>
              </w:rPr>
              <w:t xml:space="preserve">experiences</w:t>
            </w:r>
          </w:p>
        </w:tc>
        <w:tc>
          <w:tcPr>
            <w:tcW w:type="pct" w:w="25%"/>
          </w:tcPr>
          <w:p>
            <w:pPr>
              <w:spacing w:after="60" w:before="60"/>
              <w:jc w:val="left"/>
            </w:pPr>
            <w:r>
              <w:rPr>
                <w:rFonts w:ascii="Calibri" w:cs="Calibri" w:eastAsia="Calibri" w:hAnsi="Calibri"/>
                <w:b w:val="false"/>
                <w:bCs w:val="false"/>
                <w:color w:val="222222"/>
                <w:sz w:val="20"/>
                <w:szCs w:val="20"/>
              </w:rPr>
              <w:t xml:space="preserve">TEXT</w:t>
            </w:r>
          </w:p>
        </w:tc>
        <w:tc>
          <w:tcPr>
            <w:tcW w:type="pct" w:w="45%"/>
          </w:tcPr>
          <w:p>
            <w:pPr>
              <w:spacing w:after="60" w:before="60"/>
              <w:jc w:val="left"/>
            </w:pPr>
            <w:r>
              <w:rPr>
                <w:rFonts w:ascii="Calibri" w:cs="Calibri" w:eastAsia="Calibri" w:hAnsi="Calibri"/>
                <w:b w:val="false"/>
                <w:bCs w:val="false"/>
                <w:color w:val="222222"/>
                <w:sz w:val="20"/>
                <w:szCs w:val="20"/>
              </w:rPr>
              <w:t xml:space="preserve">Expériences professionnelles</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diplomas</w:t>
            </w:r>
          </w:p>
        </w:tc>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TEXT</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Diplômes obtenus</w:t>
            </w:r>
          </w:p>
        </w:tc>
      </w:tr>
      <w:tr>
        <w:tc>
          <w:tcPr>
            <w:tcW w:type="pct" w:w="30%"/>
          </w:tcPr>
          <w:p>
            <w:pPr>
              <w:spacing w:after="60" w:before="60"/>
              <w:jc w:val="left"/>
            </w:pPr>
            <w:r>
              <w:rPr>
                <w:rFonts w:ascii="Calibri" w:cs="Calibri" w:eastAsia="Calibri" w:hAnsi="Calibri"/>
                <w:b w:val="false"/>
                <w:bCs w:val="false"/>
                <w:color w:val="222222"/>
                <w:sz w:val="20"/>
                <w:szCs w:val="20"/>
              </w:rPr>
              <w:t xml:space="preserve">cvFileName / cvFilePath</w:t>
            </w:r>
          </w:p>
        </w:tc>
        <w:tc>
          <w:tcPr>
            <w:tcW w:type="pct" w:w="25%"/>
          </w:tcPr>
          <w:p>
            <w:pPr>
              <w:spacing w:after="60" w:before="60"/>
              <w:jc w:val="left"/>
            </w:pPr>
            <w:r>
              <w:rPr>
                <w:rFonts w:ascii="Calibri" w:cs="Calibri" w:eastAsia="Calibri" w:hAnsi="Calibri"/>
                <w:b w:val="false"/>
                <w:bCs w:val="false"/>
                <w:color w:val="222222"/>
                <w:sz w:val="20"/>
                <w:szCs w:val="20"/>
              </w:rPr>
              <w:t xml:space="preserve">String</w:t>
            </w:r>
          </w:p>
        </w:tc>
        <w:tc>
          <w:tcPr>
            <w:tcW w:type="pct" w:w="45%"/>
          </w:tcPr>
          <w:p>
            <w:pPr>
              <w:spacing w:after="60" w:before="60"/>
              <w:jc w:val="left"/>
            </w:pPr>
            <w:r>
              <w:rPr>
                <w:rFonts w:ascii="Calibri" w:cs="Calibri" w:eastAsia="Calibri" w:hAnsi="Calibri"/>
                <w:b w:val="false"/>
                <w:bCs w:val="false"/>
                <w:color w:val="222222"/>
                <w:sz w:val="20"/>
                <w:szCs w:val="20"/>
              </w:rPr>
              <w:t xml:space="preserve">Référence du fichier CV uploadé</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targetJobOffer</w:t>
            </w:r>
          </w:p>
        </w:tc>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ManyToOne → JobOffer</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Poste visé par défaut</w:t>
            </w:r>
          </w:p>
        </w:tc>
      </w:tr>
      <w:tr>
        <w:tc>
          <w:tcPr>
            <w:tcW w:type="pct" w:w="30%"/>
          </w:tcPr>
          <w:p>
            <w:pPr>
              <w:spacing w:after="60" w:before="60"/>
              <w:jc w:val="left"/>
            </w:pPr>
            <w:r>
              <w:rPr>
                <w:rFonts w:ascii="Calibri" w:cs="Calibri" w:eastAsia="Calibri" w:hAnsi="Calibri"/>
                <w:b w:val="false"/>
                <w:bCs w:val="false"/>
                <w:color w:val="222222"/>
                <w:sz w:val="20"/>
                <w:szCs w:val="20"/>
              </w:rPr>
              <w:t xml:space="preserve">user</w:t>
            </w:r>
          </w:p>
        </w:tc>
        <w:tc>
          <w:tcPr>
            <w:tcW w:type="pct" w:w="25%"/>
          </w:tcPr>
          <w:p>
            <w:pPr>
              <w:spacing w:after="60" w:before="60"/>
              <w:jc w:val="left"/>
            </w:pPr>
            <w:r>
              <w:rPr>
                <w:rFonts w:ascii="Calibri" w:cs="Calibri" w:eastAsia="Calibri" w:hAnsi="Calibri"/>
                <w:b w:val="false"/>
                <w:bCs w:val="false"/>
                <w:color w:val="222222"/>
                <w:sz w:val="20"/>
                <w:szCs w:val="20"/>
              </w:rPr>
              <w:t xml:space="preserve">OneToOne → User (LAZY)</w:t>
            </w:r>
          </w:p>
        </w:tc>
        <w:tc>
          <w:tcPr>
            <w:tcW w:type="pct" w:w="45%"/>
          </w:tcPr>
          <w:p>
            <w:pPr>
              <w:spacing w:after="60" w:before="60"/>
              <w:jc w:val="left"/>
            </w:pPr>
            <w:r>
              <w:rPr>
                <w:rFonts w:ascii="Calibri" w:cs="Calibri" w:eastAsia="Calibri" w:hAnsi="Calibri"/>
                <w:b w:val="false"/>
                <w:bCs w:val="false"/>
                <w:color w:val="222222"/>
                <w:sz w:val="20"/>
                <w:szCs w:val="20"/>
              </w:rPr>
              <w:t xml:space="preserve">Compte de connexion associé</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createdAt</w:t>
            </w:r>
          </w:p>
        </w:tc>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LocalDateTime</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@CreationTimestamp</w:t>
            </w:r>
          </w:p>
        </w:tc>
      </w:tr>
    </w:tbl>
    <w:p>
      <w:pPr>
        <w:pStyle w:val="Heading3"/>
        <w:spacing w:after="120" w:before="280"/>
      </w:pPr>
      <w:r>
        <w:rPr>
          <w:rFonts w:ascii="Calibri" w:cs="Calibri" w:eastAsia="Calibri" w:hAnsi="Calibri"/>
          <w:b/>
          <w:bCs/>
          <w:color w:val="7B2D26"/>
          <w:sz w:val="24"/>
          <w:szCs w:val="24"/>
        </w:rPr>
        <w:t xml:space="preserve">6.2.3 Entité Application</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25%"/>
            <w:shd w:fill="1F3864" w:color="auto" w:val="clear"/>
          </w:tcPr>
          <w:p>
            <w:pPr>
              <w:spacing w:after="80" w:before="80"/>
              <w:jc w:val="center"/>
            </w:pPr>
            <w:r>
              <w:rPr>
                <w:rFonts w:ascii="Calibri" w:cs="Calibri" w:eastAsia="Calibri" w:hAnsi="Calibri"/>
                <w:b/>
                <w:bCs/>
                <w:color w:val="FFFFFF"/>
                <w:sz w:val="20"/>
                <w:szCs w:val="20"/>
              </w:rPr>
              <w:t xml:space="preserve">Champ</w:t>
            </w:r>
          </w:p>
        </w:tc>
        <w:tc>
          <w:tcPr>
            <w:tcW w:type="pct" w:w="30%"/>
            <w:shd w:fill="1F3864" w:color="auto" w:val="clear"/>
          </w:tcPr>
          <w:p>
            <w:pPr>
              <w:spacing w:after="80" w:before="80"/>
              <w:jc w:val="center"/>
            </w:pPr>
            <w:r>
              <w:rPr>
                <w:rFonts w:ascii="Calibri" w:cs="Calibri" w:eastAsia="Calibri" w:hAnsi="Calibri"/>
                <w:b/>
                <w:bCs/>
                <w:color w:val="FFFFFF"/>
                <w:sz w:val="20"/>
                <w:szCs w:val="20"/>
              </w:rPr>
              <w:t xml:space="preserve">Type</w:t>
            </w:r>
          </w:p>
        </w:tc>
        <w:tc>
          <w:tcPr>
            <w:tcW w:type="pct" w:w="45%"/>
            <w:shd w:fill="1F3864" w:color="auto" w:val="clear"/>
          </w:tcPr>
          <w:p>
            <w:pPr>
              <w:spacing w:after="80" w:before="80"/>
              <w:jc w:val="center"/>
            </w:pPr>
            <w:r>
              <w:rPr>
                <w:rFonts w:ascii="Calibri" w:cs="Calibri" w:eastAsia="Calibri" w:hAnsi="Calibri"/>
                <w:b/>
                <w:bCs/>
                <w:color w:val="FFFFFF"/>
                <w:sz w:val="20"/>
                <w:szCs w:val="20"/>
              </w:rPr>
              <w:t xml:space="preserve">Description</w:t>
            </w:r>
          </w:p>
        </w:tc>
      </w:tr>
      <w:tr>
        <w:tc>
          <w:tcPr>
            <w:tcW w:type="pct" w:w="25%"/>
          </w:tcPr>
          <w:p>
            <w:pPr>
              <w:spacing w:after="60" w:before="60"/>
              <w:jc w:val="left"/>
            </w:pPr>
            <w:r>
              <w:rPr>
                <w:rFonts w:ascii="Calibri" w:cs="Calibri" w:eastAsia="Calibri" w:hAnsi="Calibri"/>
                <w:b w:val="false"/>
                <w:bCs w:val="false"/>
                <w:color w:val="222222"/>
                <w:sz w:val="20"/>
                <w:szCs w:val="20"/>
              </w:rPr>
              <w:t xml:space="preserve">id</w:t>
            </w:r>
          </w:p>
        </w:tc>
        <w:tc>
          <w:tcPr>
            <w:tcW w:type="pct" w:w="30%"/>
          </w:tcPr>
          <w:p>
            <w:pPr>
              <w:spacing w:after="60" w:before="60"/>
              <w:jc w:val="left"/>
            </w:pPr>
            <w:r>
              <w:rPr>
                <w:rFonts w:ascii="Calibri" w:cs="Calibri" w:eastAsia="Calibri" w:hAnsi="Calibri"/>
                <w:b w:val="false"/>
                <w:bCs w:val="false"/>
                <w:color w:val="222222"/>
                <w:sz w:val="20"/>
                <w:szCs w:val="20"/>
              </w:rPr>
              <w:t xml:space="preserve">Long</w:t>
            </w:r>
          </w:p>
        </w:tc>
        <w:tc>
          <w:tcPr>
            <w:tcW w:type="pct" w:w="45%"/>
          </w:tcPr>
          <w:p>
            <w:pPr>
              <w:spacing w:after="60" w:before="60"/>
              <w:jc w:val="left"/>
            </w:pPr>
            <w:r>
              <w:rPr>
                <w:rFonts w:ascii="Calibri" w:cs="Calibri" w:eastAsia="Calibri" w:hAnsi="Calibri"/>
                <w:b w:val="false"/>
                <w:bCs w:val="false"/>
                <w:color w:val="222222"/>
                <w:sz w:val="20"/>
                <w:szCs w:val="20"/>
              </w:rPr>
              <w:t xml:space="preserve">Identifiant unique</w:t>
            </w:r>
          </w:p>
        </w:tc>
      </w:tr>
      <w:tr>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ManyToOne → Candidate</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Candidat concerné</w:t>
            </w:r>
          </w:p>
        </w:tc>
      </w:tr>
      <w:tr>
        <w:tc>
          <w:tcPr>
            <w:tcW w:type="pct" w:w="25%"/>
          </w:tcPr>
          <w:p>
            <w:pPr>
              <w:spacing w:after="60" w:before="60"/>
              <w:jc w:val="left"/>
            </w:pPr>
            <w:r>
              <w:rPr>
                <w:rFonts w:ascii="Calibri" w:cs="Calibri" w:eastAsia="Calibri" w:hAnsi="Calibri"/>
                <w:b w:val="false"/>
                <w:bCs w:val="false"/>
                <w:color w:val="222222"/>
                <w:sz w:val="20"/>
                <w:szCs w:val="20"/>
              </w:rPr>
              <w:t xml:space="preserve">jobOffer</w:t>
            </w:r>
          </w:p>
        </w:tc>
        <w:tc>
          <w:tcPr>
            <w:tcW w:type="pct" w:w="30%"/>
          </w:tcPr>
          <w:p>
            <w:pPr>
              <w:spacing w:after="60" w:before="60"/>
              <w:jc w:val="left"/>
            </w:pPr>
            <w:r>
              <w:rPr>
                <w:rFonts w:ascii="Calibri" w:cs="Calibri" w:eastAsia="Calibri" w:hAnsi="Calibri"/>
                <w:b w:val="false"/>
                <w:bCs w:val="false"/>
                <w:color w:val="222222"/>
                <w:sz w:val="20"/>
                <w:szCs w:val="20"/>
              </w:rPr>
              <w:t xml:space="preserve">ManyToOne → JobOffer</w:t>
            </w:r>
          </w:p>
        </w:tc>
        <w:tc>
          <w:tcPr>
            <w:tcW w:type="pct" w:w="45%"/>
          </w:tcPr>
          <w:p>
            <w:pPr>
              <w:spacing w:after="60" w:before="60"/>
              <w:jc w:val="left"/>
            </w:pPr>
            <w:r>
              <w:rPr>
                <w:rFonts w:ascii="Calibri" w:cs="Calibri" w:eastAsia="Calibri" w:hAnsi="Calibri"/>
                <w:b w:val="false"/>
                <w:bCs w:val="false"/>
                <w:color w:val="222222"/>
                <w:sz w:val="20"/>
                <w:szCs w:val="20"/>
              </w:rPr>
              <w:t xml:space="preserve">Offre d'emploi</w:t>
            </w:r>
          </w:p>
        </w:tc>
      </w:tr>
      <w:tr>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status</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ENUM</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RECEIVED | UNDER_REVIEW | INTERVIEW | EVALUATION | ACCEPTED | REJECTED</w:t>
            </w:r>
          </w:p>
        </w:tc>
      </w:tr>
      <w:tr>
        <w:tc>
          <w:tcPr>
            <w:tcW w:type="pct" w:w="25%"/>
          </w:tcPr>
          <w:p>
            <w:pPr>
              <w:spacing w:after="60" w:before="60"/>
              <w:jc w:val="left"/>
            </w:pPr>
            <w:r>
              <w:rPr>
                <w:rFonts w:ascii="Calibri" w:cs="Calibri" w:eastAsia="Calibri" w:hAnsi="Calibri"/>
                <w:b w:val="false"/>
                <w:bCs w:val="false"/>
                <w:color w:val="222222"/>
                <w:sz w:val="20"/>
                <w:szCs w:val="20"/>
              </w:rPr>
              <w:t xml:space="preserve">appliedDate</w:t>
            </w:r>
          </w:p>
        </w:tc>
        <w:tc>
          <w:tcPr>
            <w:tcW w:type="pct" w:w="30%"/>
          </w:tcPr>
          <w:p>
            <w:pPr>
              <w:spacing w:after="60" w:before="60"/>
              <w:jc w:val="left"/>
            </w:pPr>
            <w:r>
              <w:rPr>
                <w:rFonts w:ascii="Calibri" w:cs="Calibri" w:eastAsia="Calibri" w:hAnsi="Calibri"/>
                <w:b w:val="false"/>
                <w:bCs w:val="false"/>
                <w:color w:val="222222"/>
                <w:sz w:val="20"/>
                <w:szCs w:val="20"/>
              </w:rPr>
              <w:t xml:space="preserve">@CreationTimestamp</w:t>
            </w:r>
          </w:p>
        </w:tc>
        <w:tc>
          <w:tcPr>
            <w:tcW w:type="pct" w:w="45%"/>
          </w:tcPr>
          <w:p>
            <w:pPr>
              <w:spacing w:after="60" w:before="60"/>
              <w:jc w:val="left"/>
            </w:pPr>
            <w:r>
              <w:rPr>
                <w:rFonts w:ascii="Calibri" w:cs="Calibri" w:eastAsia="Calibri" w:hAnsi="Calibri"/>
                <w:b w:val="false"/>
                <w:bCs w:val="false"/>
                <w:color w:val="222222"/>
                <w:sz w:val="20"/>
                <w:szCs w:val="20"/>
              </w:rPr>
              <w:t xml:space="preserve">Date de dépôt de la candidature</w:t>
            </w:r>
          </w:p>
        </w:tc>
      </w:tr>
      <w:tr>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updatedAt</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@UpdateTimestamp</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Dernière mise à jour</w:t>
            </w:r>
          </w:p>
        </w:tc>
      </w:tr>
      <w:tr>
        <w:tc>
          <w:tcPr>
            <w:tcW w:type="pct" w:w="25%"/>
          </w:tcPr>
          <w:p>
            <w:pPr>
              <w:spacing w:after="60" w:before="60"/>
              <w:jc w:val="left"/>
            </w:pPr>
            <w:r>
              <w:rPr>
                <w:rFonts w:ascii="Calibri" w:cs="Calibri" w:eastAsia="Calibri" w:hAnsi="Calibri"/>
                <w:b w:val="false"/>
                <w:bCs w:val="false"/>
                <w:color w:val="222222"/>
                <w:sz w:val="20"/>
                <w:szCs w:val="20"/>
              </w:rPr>
              <w:t xml:space="preserve">statusHistory</w:t>
            </w:r>
          </w:p>
        </w:tc>
        <w:tc>
          <w:tcPr>
            <w:tcW w:type="pct" w:w="30%"/>
          </w:tcPr>
          <w:p>
            <w:pPr>
              <w:spacing w:after="60" w:before="60"/>
              <w:jc w:val="left"/>
            </w:pPr>
            <w:r>
              <w:rPr>
                <w:rFonts w:ascii="Calibri" w:cs="Calibri" w:eastAsia="Calibri" w:hAnsi="Calibri"/>
                <w:b w:val="false"/>
                <w:bCs w:val="false"/>
                <w:color w:val="222222"/>
                <w:sz w:val="20"/>
                <w:szCs w:val="20"/>
              </w:rPr>
              <w:t xml:space="preserve">OneToMany → StatusHistoryEntry</w:t>
            </w:r>
          </w:p>
        </w:tc>
        <w:tc>
          <w:tcPr>
            <w:tcW w:type="pct" w:w="45%"/>
          </w:tcPr>
          <w:p>
            <w:pPr>
              <w:spacing w:after="60" w:before="60"/>
              <w:jc w:val="left"/>
            </w:pPr>
            <w:r>
              <w:rPr>
                <w:rFonts w:ascii="Calibri" w:cs="Calibri" w:eastAsia="Calibri" w:hAnsi="Calibri"/>
                <w:b w:val="false"/>
                <w:bCs w:val="false"/>
                <w:color w:val="222222"/>
                <w:sz w:val="20"/>
                <w:szCs w:val="20"/>
              </w:rPr>
              <w:t xml:space="preserve">Historique des transitions de statut</w:t>
            </w:r>
          </w:p>
        </w:tc>
      </w:tr>
      <w:tr>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interviews</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OneToMany → Interview</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Entretiens planifiés</w:t>
            </w:r>
          </w:p>
        </w:tc>
      </w:tr>
      <w:tr>
        <w:tc>
          <w:tcPr>
            <w:tcW w:type="pct" w:w="25%"/>
          </w:tcPr>
          <w:p>
            <w:pPr>
              <w:spacing w:after="60" w:before="60"/>
              <w:jc w:val="left"/>
            </w:pPr>
            <w:r>
              <w:rPr>
                <w:rFonts w:ascii="Calibri" w:cs="Calibri" w:eastAsia="Calibri" w:hAnsi="Calibri"/>
                <w:b w:val="false"/>
                <w:bCs w:val="false"/>
                <w:color w:val="222222"/>
                <w:sz w:val="20"/>
                <w:szCs w:val="20"/>
              </w:rPr>
              <w:t xml:space="preserve">offerEmbauche</w:t>
            </w:r>
          </w:p>
        </w:tc>
        <w:tc>
          <w:tcPr>
            <w:tcW w:type="pct" w:w="30%"/>
          </w:tcPr>
          <w:p>
            <w:pPr>
              <w:spacing w:after="60" w:before="60"/>
              <w:jc w:val="left"/>
            </w:pPr>
            <w:r>
              <w:rPr>
                <w:rFonts w:ascii="Calibri" w:cs="Calibri" w:eastAsia="Calibri" w:hAnsi="Calibri"/>
                <w:b w:val="false"/>
                <w:bCs w:val="false"/>
                <w:color w:val="222222"/>
                <w:sz w:val="20"/>
                <w:szCs w:val="20"/>
              </w:rPr>
              <w:t xml:space="preserve">OneToOne → JobOfferEmbauche</w:t>
            </w:r>
          </w:p>
        </w:tc>
        <w:tc>
          <w:tcPr>
            <w:tcW w:type="pct" w:w="45%"/>
          </w:tcPr>
          <w:p>
            <w:pPr>
              <w:spacing w:after="60" w:before="60"/>
              <w:jc w:val="left"/>
            </w:pPr>
            <w:r>
              <w:rPr>
                <w:rFonts w:ascii="Calibri" w:cs="Calibri" w:eastAsia="Calibri" w:hAnsi="Calibri"/>
                <w:b w:val="false"/>
                <w:bCs w:val="false"/>
                <w:color w:val="222222"/>
                <w:sz w:val="20"/>
                <w:szCs w:val="20"/>
              </w:rPr>
              <w:t xml:space="preserve">Offre d'embauche générée</w:t>
            </w:r>
          </w:p>
        </w:tc>
      </w:tr>
    </w:tbl>
    <w:p>
      <w:pPr>
        <w:pStyle w:val="Heading3"/>
        <w:spacing w:after="120" w:before="280"/>
      </w:pPr>
      <w:r>
        <w:rPr>
          <w:rFonts w:ascii="Calibri" w:cs="Calibri" w:eastAsia="Calibri" w:hAnsi="Calibri"/>
          <w:b/>
          <w:bCs/>
          <w:color w:val="7B2D26"/>
          <w:sz w:val="24"/>
          <w:szCs w:val="24"/>
        </w:rPr>
        <w:t xml:space="preserve">6.2.4 Entité Evaluation</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25%"/>
            <w:shd w:fill="1F3864" w:color="auto" w:val="clear"/>
          </w:tcPr>
          <w:p>
            <w:pPr>
              <w:spacing w:after="80" w:before="80"/>
              <w:jc w:val="center"/>
            </w:pPr>
            <w:r>
              <w:rPr>
                <w:rFonts w:ascii="Calibri" w:cs="Calibri" w:eastAsia="Calibri" w:hAnsi="Calibri"/>
                <w:b/>
                <w:bCs/>
                <w:color w:val="FFFFFF"/>
                <w:sz w:val="20"/>
                <w:szCs w:val="20"/>
              </w:rPr>
              <w:t xml:space="preserve">Champ</w:t>
            </w:r>
          </w:p>
        </w:tc>
        <w:tc>
          <w:tcPr>
            <w:tcW w:type="pct" w:w="20%"/>
            <w:shd w:fill="1F3864" w:color="auto" w:val="clear"/>
          </w:tcPr>
          <w:p>
            <w:pPr>
              <w:spacing w:after="80" w:before="80"/>
              <w:jc w:val="center"/>
            </w:pPr>
            <w:r>
              <w:rPr>
                <w:rFonts w:ascii="Calibri" w:cs="Calibri" w:eastAsia="Calibri" w:hAnsi="Calibri"/>
                <w:b/>
                <w:bCs/>
                <w:color w:val="FFFFFF"/>
                <w:sz w:val="20"/>
                <w:szCs w:val="20"/>
              </w:rPr>
              <w:t xml:space="preserve">Type</w:t>
            </w:r>
          </w:p>
        </w:tc>
        <w:tc>
          <w:tcPr>
            <w:tcW w:type="pct" w:w="55%"/>
            <w:shd w:fill="1F3864" w:color="auto" w:val="clear"/>
          </w:tcPr>
          <w:p>
            <w:pPr>
              <w:spacing w:after="80" w:before="80"/>
              <w:jc w:val="center"/>
            </w:pPr>
            <w:r>
              <w:rPr>
                <w:rFonts w:ascii="Calibri" w:cs="Calibri" w:eastAsia="Calibri" w:hAnsi="Calibri"/>
                <w:b/>
                <w:bCs/>
                <w:color w:val="FFFFFF"/>
                <w:sz w:val="20"/>
                <w:szCs w:val="20"/>
              </w:rPr>
              <w:t xml:space="preserve">Description</w:t>
            </w:r>
          </w:p>
        </w:tc>
      </w:tr>
      <w:tr>
        <w:tc>
          <w:tcPr>
            <w:tcW w:type="pct" w:w="25%"/>
          </w:tcPr>
          <w:p>
            <w:pPr>
              <w:spacing w:after="60" w:before="60"/>
              <w:jc w:val="left"/>
            </w:pPr>
            <w:r>
              <w:rPr>
                <w:rFonts w:ascii="Calibri" w:cs="Calibri" w:eastAsia="Calibri" w:hAnsi="Calibri"/>
                <w:b w:val="false"/>
                <w:bCs w:val="false"/>
                <w:color w:val="222222"/>
                <w:sz w:val="20"/>
                <w:szCs w:val="20"/>
              </w:rPr>
              <w:t xml:space="preserve">competenceScore</w:t>
            </w:r>
          </w:p>
        </w:tc>
        <w:tc>
          <w:tcPr>
            <w:tcW w:type="pct" w:w="20%"/>
          </w:tcPr>
          <w:p>
            <w:pPr>
              <w:spacing w:after="60" w:before="60"/>
              <w:jc w:val="left"/>
            </w:pPr>
            <w:r>
              <w:rPr>
                <w:rFonts w:ascii="Calibri" w:cs="Calibri" w:eastAsia="Calibri" w:hAnsi="Calibri"/>
                <w:b w:val="false"/>
                <w:bCs w:val="false"/>
                <w:color w:val="222222"/>
                <w:sz w:val="20"/>
                <w:szCs w:val="20"/>
              </w:rPr>
              <w:t xml:space="preserve">int (1-5)</w:t>
            </w:r>
          </w:p>
        </w:tc>
        <w:tc>
          <w:tcPr>
            <w:tcW w:type="pct" w:w="55%"/>
          </w:tcPr>
          <w:p>
            <w:pPr>
              <w:spacing w:after="60" w:before="60"/>
              <w:jc w:val="left"/>
            </w:pPr>
            <w:r>
              <w:rPr>
                <w:rFonts w:ascii="Calibri" w:cs="Calibri" w:eastAsia="Calibri" w:hAnsi="Calibri"/>
                <w:b w:val="false"/>
                <w:bCs w:val="false"/>
                <w:color w:val="222222"/>
                <w:sz w:val="20"/>
                <w:szCs w:val="20"/>
              </w:rPr>
              <w:t xml:space="preserve">Note compétences techniques</w:t>
            </w:r>
          </w:p>
        </w:tc>
      </w:tr>
      <w:tr>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attitudeScore</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int (1-5)</w:t>
            </w:r>
          </w:p>
        </w:tc>
        <w:tc>
          <w:tcPr>
            <w:tcW w:type="pct" w:w="55%"/>
            <w:shd w:fill="F2F2F2" w:color="auto" w:val="clear"/>
          </w:tcPr>
          <w:p>
            <w:pPr>
              <w:spacing w:after="60" w:before="60"/>
              <w:jc w:val="left"/>
            </w:pPr>
            <w:r>
              <w:rPr>
                <w:rFonts w:ascii="Calibri" w:cs="Calibri" w:eastAsia="Calibri" w:hAnsi="Calibri"/>
                <w:b w:val="false"/>
                <w:bCs w:val="false"/>
                <w:color w:val="222222"/>
                <w:sz w:val="20"/>
                <w:szCs w:val="20"/>
              </w:rPr>
              <w:t xml:space="preserve">Note attitude/comportement</w:t>
            </w:r>
          </w:p>
        </w:tc>
      </w:tr>
      <w:tr>
        <w:tc>
          <w:tcPr>
            <w:tcW w:type="pct" w:w="25%"/>
          </w:tcPr>
          <w:p>
            <w:pPr>
              <w:spacing w:after="60" w:before="60"/>
              <w:jc w:val="left"/>
            </w:pPr>
            <w:r>
              <w:rPr>
                <w:rFonts w:ascii="Calibri" w:cs="Calibri" w:eastAsia="Calibri" w:hAnsi="Calibri"/>
                <w:b w:val="false"/>
                <w:bCs w:val="false"/>
                <w:color w:val="222222"/>
                <w:sz w:val="20"/>
                <w:szCs w:val="20"/>
              </w:rPr>
              <w:t xml:space="preserve">potentialScore</w:t>
            </w:r>
          </w:p>
        </w:tc>
        <w:tc>
          <w:tcPr>
            <w:tcW w:type="pct" w:w="20%"/>
          </w:tcPr>
          <w:p>
            <w:pPr>
              <w:spacing w:after="60" w:before="60"/>
              <w:jc w:val="left"/>
            </w:pPr>
            <w:r>
              <w:rPr>
                <w:rFonts w:ascii="Calibri" w:cs="Calibri" w:eastAsia="Calibri" w:hAnsi="Calibri"/>
                <w:b w:val="false"/>
                <w:bCs w:val="false"/>
                <w:color w:val="222222"/>
                <w:sz w:val="20"/>
                <w:szCs w:val="20"/>
              </w:rPr>
              <w:t xml:space="preserve">int (1-5)</w:t>
            </w:r>
          </w:p>
        </w:tc>
        <w:tc>
          <w:tcPr>
            <w:tcW w:type="pct" w:w="55%"/>
          </w:tcPr>
          <w:p>
            <w:pPr>
              <w:spacing w:after="60" w:before="60"/>
              <w:jc w:val="left"/>
            </w:pPr>
            <w:r>
              <w:rPr>
                <w:rFonts w:ascii="Calibri" w:cs="Calibri" w:eastAsia="Calibri" w:hAnsi="Calibri"/>
                <w:b w:val="false"/>
                <w:bCs w:val="false"/>
                <w:color w:val="222222"/>
                <w:sz w:val="20"/>
                <w:szCs w:val="20"/>
              </w:rPr>
              <w:t xml:space="preserve">Note potentiel</w:t>
            </w:r>
          </w:p>
        </w:tc>
      </w:tr>
      <w:tr>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globalScore</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double</w:t>
            </w:r>
          </w:p>
        </w:tc>
        <w:tc>
          <w:tcPr>
            <w:tcW w:type="pct" w:w="55%"/>
            <w:shd w:fill="F2F2F2" w:color="auto" w:val="clear"/>
          </w:tcPr>
          <w:p>
            <w:pPr>
              <w:spacing w:after="60" w:before="60"/>
              <w:jc w:val="left"/>
            </w:pPr>
            <w:r>
              <w:rPr>
                <w:rFonts w:ascii="Calibri" w:cs="Calibri" w:eastAsia="Calibri" w:hAnsi="Calibri"/>
                <w:b w:val="false"/>
                <w:bCs w:val="false"/>
                <w:color w:val="222222"/>
                <w:sz w:val="20"/>
                <w:szCs w:val="20"/>
              </w:rPr>
              <w:t xml:space="preserve">Moyenne des 3 scores (calculée @PrePersist)</w:t>
            </w:r>
          </w:p>
        </w:tc>
      </w:tr>
      <w:tr>
        <w:tc>
          <w:tcPr>
            <w:tcW w:type="pct" w:w="25%"/>
          </w:tcPr>
          <w:p>
            <w:pPr>
              <w:spacing w:after="60" w:before="60"/>
              <w:jc w:val="left"/>
            </w:pPr>
            <w:r>
              <w:rPr>
                <w:rFonts w:ascii="Calibri" w:cs="Calibri" w:eastAsia="Calibri" w:hAnsi="Calibri"/>
                <w:b w:val="false"/>
                <w:bCs w:val="false"/>
                <w:color w:val="222222"/>
                <w:sz w:val="20"/>
                <w:szCs w:val="20"/>
              </w:rPr>
              <w:t xml:space="preserve">recommendation</w:t>
            </w:r>
          </w:p>
        </w:tc>
        <w:tc>
          <w:tcPr>
            <w:tcW w:type="pct" w:w="20%"/>
          </w:tcPr>
          <w:p>
            <w:pPr>
              <w:spacing w:after="60" w:before="60"/>
              <w:jc w:val="left"/>
            </w:pPr>
            <w:r>
              <w:rPr>
                <w:rFonts w:ascii="Calibri" w:cs="Calibri" w:eastAsia="Calibri" w:hAnsi="Calibri"/>
                <w:b w:val="false"/>
                <w:bCs w:val="false"/>
                <w:color w:val="222222"/>
                <w:sz w:val="20"/>
                <w:szCs w:val="20"/>
              </w:rPr>
              <w:t xml:space="preserve">ENUM</w:t>
            </w:r>
          </w:p>
        </w:tc>
        <w:tc>
          <w:tcPr>
            <w:tcW w:type="pct" w:w="55%"/>
          </w:tcPr>
          <w:p>
            <w:pPr>
              <w:spacing w:after="60" w:before="60"/>
              <w:jc w:val="left"/>
            </w:pPr>
            <w:r>
              <w:rPr>
                <w:rFonts w:ascii="Calibri" w:cs="Calibri" w:eastAsia="Calibri" w:hAnsi="Calibri"/>
                <w:b w:val="false"/>
                <w:bCs w:val="false"/>
                <w:color w:val="222222"/>
                <w:sz w:val="20"/>
                <w:szCs w:val="20"/>
              </w:rPr>
              <w:t xml:space="preserve">HIRE (globalScore ≥ 3.5) ou REJECT</w:t>
            </w:r>
          </w:p>
        </w:tc>
      </w:tr>
      <w:tr>
        <w:tc>
          <w:tcPr>
            <w:tcW w:type="pct" w:w="25%"/>
            <w:shd w:fill="F2F2F2" w:color="auto" w:val="clear"/>
          </w:tcPr>
          <w:p>
            <w:pPr>
              <w:spacing w:after="60" w:before="60"/>
              <w:jc w:val="left"/>
            </w:pPr>
            <w:r>
              <w:rPr>
                <w:rFonts w:ascii="Calibri" w:cs="Calibri" w:eastAsia="Calibri" w:hAnsi="Calibri"/>
                <w:b w:val="false"/>
                <w:bCs w:val="false"/>
                <w:color w:val="222222"/>
                <w:sz w:val="20"/>
                <w:szCs w:val="20"/>
              </w:rPr>
              <w:t xml:space="preserve">comment</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TEXT</w:t>
            </w:r>
          </w:p>
        </w:tc>
        <w:tc>
          <w:tcPr>
            <w:tcW w:type="pct" w:w="55%"/>
            <w:shd w:fill="F2F2F2" w:color="auto" w:val="clear"/>
          </w:tcPr>
          <w:p>
            <w:pPr>
              <w:spacing w:after="60" w:before="60"/>
              <w:jc w:val="left"/>
            </w:pPr>
            <w:r>
              <w:rPr>
                <w:rFonts w:ascii="Calibri" w:cs="Calibri" w:eastAsia="Calibri" w:hAnsi="Calibri"/>
                <w:b w:val="false"/>
                <w:bCs w:val="false"/>
                <w:color w:val="222222"/>
                <w:sz w:val="20"/>
                <w:szCs w:val="20"/>
              </w:rPr>
              <w:t xml:space="preserve">Commentaire libre du recruteur</w:t>
            </w:r>
          </w:p>
        </w:tc>
      </w:tr>
      <w:tr>
        <w:tc>
          <w:tcPr>
            <w:tcW w:type="pct" w:w="25%"/>
          </w:tcPr>
          <w:p>
            <w:pPr>
              <w:spacing w:after="60" w:before="60"/>
              <w:jc w:val="left"/>
            </w:pPr>
            <w:r>
              <w:rPr>
                <w:rFonts w:ascii="Calibri" w:cs="Calibri" w:eastAsia="Calibri" w:hAnsi="Calibri"/>
                <w:b w:val="false"/>
                <w:bCs w:val="false"/>
                <w:color w:val="222222"/>
                <w:sz w:val="20"/>
                <w:szCs w:val="20"/>
              </w:rPr>
              <w:t xml:space="preserve">interview</w:t>
            </w:r>
          </w:p>
        </w:tc>
        <w:tc>
          <w:tcPr>
            <w:tcW w:type="pct" w:w="20%"/>
          </w:tcPr>
          <w:p>
            <w:pPr>
              <w:spacing w:after="60" w:before="60"/>
              <w:jc w:val="left"/>
            </w:pPr>
            <w:r>
              <w:rPr>
                <w:rFonts w:ascii="Calibri" w:cs="Calibri" w:eastAsia="Calibri" w:hAnsi="Calibri"/>
                <w:b w:val="false"/>
                <w:bCs w:val="false"/>
                <w:color w:val="222222"/>
                <w:sz w:val="20"/>
                <w:szCs w:val="20"/>
              </w:rPr>
              <w:t xml:space="preserve">OneToOne → Interview</w:t>
            </w:r>
          </w:p>
        </w:tc>
        <w:tc>
          <w:tcPr>
            <w:tcW w:type="pct" w:w="55%"/>
          </w:tcPr>
          <w:p>
            <w:pPr>
              <w:spacing w:after="60" w:before="60"/>
              <w:jc w:val="left"/>
            </w:pPr>
            <w:r>
              <w:rPr>
                <w:rFonts w:ascii="Calibri" w:cs="Calibri" w:eastAsia="Calibri" w:hAnsi="Calibri"/>
                <w:b w:val="false"/>
                <w:bCs w:val="false"/>
                <w:color w:val="222222"/>
                <w:sz w:val="20"/>
                <w:szCs w:val="20"/>
              </w:rPr>
              <w:t xml:space="preserve">Entretien évalué</w:t>
            </w:r>
          </w:p>
        </w:tc>
      </w:tr>
    </w:tbl>
    <w:p>
      <w:pPr>
        <w:pStyle w:val="Heading2"/>
        <w:spacing w:after="160" w:before="360"/>
      </w:pPr>
      <w:r>
        <w:rPr>
          <w:rFonts w:ascii="Calibri" w:cs="Calibri" w:eastAsia="Calibri" w:hAnsi="Calibri"/>
          <w:b/>
          <w:bCs/>
          <w:color w:val="5B9BD5"/>
          <w:sz w:val="28"/>
          <w:szCs w:val="28"/>
        </w:rPr>
        <w:t xml:space="preserve">6.3 Sécurité — Spring Security + JWT</w:t>
      </w:r>
    </w:p>
    <w:p>
      <w:pPr>
        <w:spacing w:after="120" w:before="120" w:line="331"/>
        <w:jc w:val="both"/>
      </w:pPr>
      <w:r>
        <w:rPr>
          <w:rFonts w:ascii="Calibri" w:cs="Calibri" w:eastAsia="Calibri" w:hAnsi="Calibri"/>
          <w:b w:val="false"/>
          <w:bCs w:val="false"/>
          <w:i w:val="false"/>
          <w:iCs w:val="false"/>
          <w:color w:val="333333"/>
          <w:sz w:val="22"/>
          <w:szCs w:val="22"/>
        </w:rPr>
        <w:t xml:space="preserve">La sécurité de l'application est gérée par Spring Security 6.x avec une architecture stateless basée sur les tokens JWT (JSON Web Tokens), signés avec l'algorithme HMAC-SHA256.</w:t>
      </w:r>
    </w:p>
    <w:p>
      <w:pPr>
        <w:pStyle w:val="Heading3"/>
        <w:spacing w:after="120" w:before="280"/>
      </w:pPr>
      <w:r>
        <w:rPr>
          <w:rFonts w:ascii="Calibri" w:cs="Calibri" w:eastAsia="Calibri" w:hAnsi="Calibri"/>
          <w:b/>
          <w:bCs/>
          <w:color w:val="7B2D26"/>
          <w:sz w:val="24"/>
          <w:szCs w:val="24"/>
        </w:rPr>
        <w:t xml:space="preserve">6.3.1 Chaîne de filtres</w:t>
      </w:r>
    </w:p>
    <w:p>
      <w:pPr>
        <w:spacing w:after="120" w:before="120" w:line="331"/>
        <w:jc w:val="both"/>
      </w:pPr>
      <w:r>
        <w:rPr>
          <w:rFonts w:ascii="Calibri" w:cs="Calibri" w:eastAsia="Calibri" w:hAnsi="Calibri"/>
          <w:b w:val="false"/>
          <w:bCs w:val="false"/>
          <w:i w:val="false"/>
          <w:iCs w:val="false"/>
          <w:color w:val="333333"/>
          <w:sz w:val="22"/>
          <w:szCs w:val="22"/>
        </w:rPr>
        <w:t xml:space="preserve">À chaque requête HTTP entrante, le JwtAuthFilter (OncePerRequestFilter) intercepte la requête, extrait le token Bearer depuis l'en-tête Authorization, le valide via JwtService, et charge l'utilisateur depuis la base de données. Si le token est valide, un UsernamePasswordAuthenticationToken est placé dans le SecurityContext.</w:t>
      </w:r>
    </w:p>
    <w:p>
      <w:pPr>
        <w:pStyle w:val="Heading3"/>
        <w:spacing w:after="120" w:before="280"/>
      </w:pPr>
      <w:r>
        <w:rPr>
          <w:rFonts w:ascii="Calibri" w:cs="Calibri" w:eastAsia="Calibri" w:hAnsi="Calibri"/>
          <w:b/>
          <w:bCs/>
          <w:color w:val="7B2D26"/>
          <w:sz w:val="24"/>
          <w:szCs w:val="24"/>
        </w:rPr>
        <w:t xml:space="preserve">6.3.2 RBAC — Contrôle d'accès par rôle</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tblGrid>
      <w:tr>
        <w:trPr>
          <w:tblHeader/>
        </w:trPr>
        <w:tc>
          <w:tcPr>
            <w:tcW w:type="pct" w:w="55%"/>
            <w:shd w:fill="1F3864" w:color="auto" w:val="clear"/>
          </w:tcPr>
          <w:p>
            <w:pPr>
              <w:spacing w:after="80" w:before="80"/>
              <w:jc w:val="center"/>
            </w:pPr>
            <w:r>
              <w:rPr>
                <w:rFonts w:ascii="Calibri" w:cs="Calibri" w:eastAsia="Calibri" w:hAnsi="Calibri"/>
                <w:b/>
                <w:bCs/>
                <w:color w:val="FFFFFF"/>
                <w:sz w:val="20"/>
                <w:szCs w:val="20"/>
              </w:rPr>
              <w:t xml:space="preserve">URL pattern</w:t>
            </w:r>
          </w:p>
        </w:tc>
        <w:tc>
          <w:tcPr>
            <w:tcW w:type="pct" w:w="45%"/>
            <w:shd w:fill="1F3864" w:color="auto" w:val="clear"/>
          </w:tcPr>
          <w:p>
            <w:pPr>
              <w:spacing w:after="80" w:before="80"/>
              <w:jc w:val="center"/>
            </w:pPr>
            <w:r>
              <w:rPr>
                <w:rFonts w:ascii="Calibri" w:cs="Calibri" w:eastAsia="Calibri" w:hAnsi="Calibri"/>
                <w:b/>
                <w:bCs/>
                <w:color w:val="FFFFFF"/>
                <w:sz w:val="20"/>
                <w:szCs w:val="20"/>
              </w:rPr>
              <w:t xml:space="preserve">Rôle(s) autorisé(s)</w:t>
            </w:r>
          </w:p>
        </w:tc>
      </w:tr>
      <w:tr>
        <w:tc>
          <w:tcPr>
            <w:tcW w:type="pct" w:w="55%"/>
          </w:tcPr>
          <w:p>
            <w:pPr>
              <w:spacing w:after="60" w:before="60"/>
              <w:jc w:val="left"/>
            </w:pPr>
            <w:r>
              <w:rPr>
                <w:rFonts w:ascii="Calibri" w:cs="Calibri" w:eastAsia="Calibri" w:hAnsi="Calibri"/>
                <w:b w:val="false"/>
                <w:bCs w:val="false"/>
                <w:color w:val="222222"/>
                <w:sz w:val="20"/>
                <w:szCs w:val="20"/>
              </w:rPr>
              <w:t xml:space="preserve">/api/auth/**</w:t>
            </w:r>
          </w:p>
        </w:tc>
        <w:tc>
          <w:tcPr>
            <w:tcW w:type="pct" w:w="45%"/>
          </w:tcPr>
          <w:p>
            <w:pPr>
              <w:spacing w:after="60" w:before="60"/>
              <w:jc w:val="left"/>
            </w:pPr>
            <w:r>
              <w:rPr>
                <w:rFonts w:ascii="Calibri" w:cs="Calibri" w:eastAsia="Calibri" w:hAnsi="Calibri"/>
                <w:b w:val="false"/>
                <w:bCs w:val="false"/>
                <w:color w:val="222222"/>
                <w:sz w:val="20"/>
                <w:szCs w:val="20"/>
              </w:rPr>
              <w:t xml:space="preserve">Public (non authentifié)</w:t>
            </w:r>
          </w:p>
        </w:tc>
      </w:tr>
      <w:tr>
        <w:tc>
          <w:tcPr>
            <w:tcW w:type="pct" w:w="55%"/>
            <w:shd w:fill="F2F2F2" w:color="auto" w:val="clear"/>
          </w:tcPr>
          <w:p>
            <w:pPr>
              <w:spacing w:after="60" w:before="60"/>
              <w:jc w:val="left"/>
            </w:pPr>
            <w:r>
              <w:rPr>
                <w:rFonts w:ascii="Calibri" w:cs="Calibri" w:eastAsia="Calibri" w:hAnsi="Calibri"/>
                <w:b w:val="false"/>
                <w:bCs w:val="false"/>
                <w:color w:val="222222"/>
                <w:sz w:val="20"/>
                <w:szCs w:val="20"/>
              </w:rPr>
              <w:t xml:space="preserve">/api/admin/**</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ADMIN uniquement</w:t>
            </w:r>
          </w:p>
        </w:tc>
      </w:tr>
      <w:tr>
        <w:tc>
          <w:tcPr>
            <w:tcW w:type="pct" w:w="55%"/>
          </w:tcPr>
          <w:p>
            <w:pPr>
              <w:spacing w:after="60" w:before="60"/>
              <w:jc w:val="left"/>
            </w:pPr>
            <w:r>
              <w:rPr>
                <w:rFonts w:ascii="Calibri" w:cs="Calibri" w:eastAsia="Calibri" w:hAnsi="Calibri"/>
                <w:b w:val="false"/>
                <w:bCs w:val="false"/>
                <w:color w:val="222222"/>
                <w:sz w:val="20"/>
                <w:szCs w:val="20"/>
              </w:rPr>
              <w:t xml:space="preserve">/api/recruiter/**</w:t>
            </w:r>
          </w:p>
        </w:tc>
        <w:tc>
          <w:tcPr>
            <w:tcW w:type="pct" w:w="45%"/>
          </w:tcPr>
          <w:p>
            <w:pPr>
              <w:spacing w:after="60" w:before="60"/>
              <w:jc w:val="left"/>
            </w:pPr>
            <w:r>
              <w:rPr>
                <w:rFonts w:ascii="Calibri" w:cs="Calibri" w:eastAsia="Calibri" w:hAnsi="Calibri"/>
                <w:b w:val="false"/>
                <w:bCs w:val="false"/>
                <w:color w:val="222222"/>
                <w:sz w:val="20"/>
                <w:szCs w:val="20"/>
              </w:rPr>
              <w:t xml:space="preserve">RECRUITER ou ADMIN</w:t>
            </w:r>
          </w:p>
        </w:tc>
      </w:tr>
      <w:tr>
        <w:tc>
          <w:tcPr>
            <w:tcW w:type="pct" w:w="55%"/>
            <w:shd w:fill="F2F2F2" w:color="auto" w:val="clear"/>
          </w:tcPr>
          <w:p>
            <w:pPr>
              <w:spacing w:after="60" w:before="60"/>
              <w:jc w:val="left"/>
            </w:pPr>
            <w:r>
              <w:rPr>
                <w:rFonts w:ascii="Calibri" w:cs="Calibri" w:eastAsia="Calibri" w:hAnsi="Calibri"/>
                <w:b w:val="false"/>
                <w:bCs w:val="false"/>
                <w:color w:val="222222"/>
                <w:sz w:val="20"/>
                <w:szCs w:val="20"/>
              </w:rPr>
              <w:t xml:space="preserve">/api/candidates/**, /api/job-offers/**, /api/applications/**, /api/interviews/**, /api/evaluations/**</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RECRUITER ou ADMIN</w:t>
            </w:r>
          </w:p>
        </w:tc>
      </w:tr>
      <w:tr>
        <w:tc>
          <w:tcPr>
            <w:tcW w:type="pct" w:w="55%"/>
          </w:tcPr>
          <w:p>
            <w:pPr>
              <w:spacing w:after="60" w:before="60"/>
              <w:jc w:val="left"/>
            </w:pPr>
            <w:r>
              <w:rPr>
                <w:rFonts w:ascii="Calibri" w:cs="Calibri" w:eastAsia="Calibri" w:hAnsi="Calibri"/>
                <w:b w:val="false"/>
                <w:bCs w:val="false"/>
                <w:color w:val="222222"/>
                <w:sz w:val="20"/>
                <w:szCs w:val="20"/>
              </w:rPr>
              <w:t xml:space="preserve">/api/candidate/**</w:t>
            </w:r>
          </w:p>
        </w:tc>
        <w:tc>
          <w:tcPr>
            <w:tcW w:type="pct" w:w="45%"/>
          </w:tcPr>
          <w:p>
            <w:pPr>
              <w:spacing w:after="60" w:before="60"/>
              <w:jc w:val="left"/>
            </w:pPr>
            <w:r>
              <w:rPr>
                <w:rFonts w:ascii="Calibri" w:cs="Calibri" w:eastAsia="Calibri" w:hAnsi="Calibri"/>
                <w:b w:val="false"/>
                <w:bCs w:val="false"/>
                <w:color w:val="222222"/>
                <w:sz w:val="20"/>
                <w:szCs w:val="20"/>
              </w:rPr>
              <w:t xml:space="preserve">CANDIDATE uniquement</w:t>
            </w:r>
          </w:p>
        </w:tc>
      </w:tr>
      <w:tr>
        <w:tc>
          <w:tcPr>
            <w:tcW w:type="pct" w:w="55%"/>
            <w:shd w:fill="F2F2F2" w:color="auto" w:val="clear"/>
          </w:tcPr>
          <w:p>
            <w:pPr>
              <w:spacing w:after="60" w:before="60"/>
              <w:jc w:val="left"/>
            </w:pPr>
            <w:r>
              <w:rPr>
                <w:rFonts w:ascii="Calibri" w:cs="Calibri" w:eastAsia="Calibri" w:hAnsi="Calibri"/>
                <w:b w:val="false"/>
                <w:bCs w:val="false"/>
                <w:color w:val="222222"/>
                <w:sz w:val="20"/>
                <w:szCs w:val="20"/>
              </w:rPr>
              <w:t xml:space="preserve">/api/auth/change-password</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Tout utilisateur authentifié</w:t>
            </w:r>
          </w:p>
        </w:tc>
      </w:tr>
    </w:tbl>
    <w:p>
      <w:pPr>
        <w:pStyle w:val="Heading3"/>
        <w:spacing w:after="120" w:before="280"/>
      </w:pPr>
      <w:r>
        <w:rPr>
          <w:rFonts w:ascii="Calibri" w:cs="Calibri" w:eastAsia="Calibri" w:hAnsi="Calibri"/>
          <w:b/>
          <w:bCs/>
          <w:color w:val="7B2D26"/>
          <w:sz w:val="24"/>
          <w:szCs w:val="24"/>
        </w:rPr>
        <w:t xml:space="preserve">6.3.3 Changement de mot de passe au premier login</w:t>
      </w:r>
    </w:p>
    <w:p>
      <w:pPr>
        <w:spacing w:after="120" w:before="120" w:line="331"/>
        <w:jc w:val="both"/>
      </w:pPr>
      <w:r>
        <w:rPr>
          <w:rFonts w:ascii="Calibri" w:cs="Calibri" w:eastAsia="Calibri" w:hAnsi="Calibri"/>
          <w:b w:val="false"/>
          <w:bCs w:val="false"/>
          <w:i w:val="false"/>
          <w:iCs w:val="false"/>
          <w:color w:val="333333"/>
          <w:sz w:val="22"/>
          <w:szCs w:val="22"/>
        </w:rPr>
        <w:t xml:space="preserve">Lors du login, si l'utilisateur a le flag firstLogin=true, la réponse LoginResponse inclut le champ mustChangePassword: true. Le frontend détecte ce flag et redirige obligatoirement vers la page de changement de mot de passe. L'endpoint POST /api/auth/change-password valide l'ancien mot de passe, encode le nouveau avec BCrypt, passe firstLogin à false et renvoie un nouveau token JWT.</w:t>
      </w:r>
    </w:p>
    <w:p>
      <w:pPr>
        <w:pStyle w:val="Heading2"/>
        <w:spacing w:after="160" w:before="360"/>
      </w:pPr>
      <w:r>
        <w:rPr>
          <w:rFonts w:ascii="Calibri" w:cs="Calibri" w:eastAsia="Calibri" w:hAnsi="Calibri"/>
          <w:b/>
          <w:bCs/>
          <w:color w:val="5B9BD5"/>
          <w:sz w:val="28"/>
          <w:szCs w:val="28"/>
        </w:rPr>
        <w:t xml:space="preserve">6.4 API REST — Endpoints par groupe</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gridCol w:w="100"/>
      </w:tblGrid>
      <w:tr>
        <w:trPr>
          <w:tblHeader/>
        </w:trPr>
        <w:tc>
          <w:tcPr>
            <w:tcW w:type="pct" w:w="10%"/>
            <w:shd w:fill="1F3864" w:color="auto" w:val="clear"/>
          </w:tcPr>
          <w:p>
            <w:pPr>
              <w:spacing w:after="80" w:before="80"/>
              <w:jc w:val="center"/>
            </w:pPr>
            <w:r>
              <w:rPr>
                <w:rFonts w:ascii="Calibri" w:cs="Calibri" w:eastAsia="Calibri" w:hAnsi="Calibri"/>
                <w:b/>
                <w:bCs/>
                <w:color w:val="FFFFFF"/>
                <w:sz w:val="20"/>
                <w:szCs w:val="20"/>
              </w:rPr>
              <w:t xml:space="preserve">Méthode</w:t>
            </w:r>
          </w:p>
        </w:tc>
        <w:tc>
          <w:tcPr>
            <w:tcW w:type="pct" w:w="38%"/>
            <w:shd w:fill="1F3864" w:color="auto" w:val="clear"/>
          </w:tcPr>
          <w:p>
            <w:pPr>
              <w:spacing w:after="80" w:before="80"/>
              <w:jc w:val="center"/>
            </w:pPr>
            <w:r>
              <w:rPr>
                <w:rFonts w:ascii="Calibri" w:cs="Calibri" w:eastAsia="Calibri" w:hAnsi="Calibri"/>
                <w:b/>
                <w:bCs/>
                <w:color w:val="FFFFFF"/>
                <w:sz w:val="20"/>
                <w:szCs w:val="20"/>
              </w:rPr>
              <w:t xml:space="preserve">URL</w:t>
            </w:r>
          </w:p>
        </w:tc>
        <w:tc>
          <w:tcPr>
            <w:tcW w:type="pct" w:w="12%"/>
            <w:shd w:fill="1F3864" w:color="auto" w:val="clear"/>
          </w:tcPr>
          <w:p>
            <w:pPr>
              <w:spacing w:after="80" w:before="80"/>
              <w:jc w:val="center"/>
            </w:pPr>
            <w:r>
              <w:rPr>
                <w:rFonts w:ascii="Calibri" w:cs="Calibri" w:eastAsia="Calibri" w:hAnsi="Calibri"/>
                <w:b/>
                <w:bCs/>
                <w:color w:val="FFFFFF"/>
                <w:sz w:val="20"/>
                <w:szCs w:val="20"/>
              </w:rPr>
              <w:t xml:space="preserve">Rôle</w:t>
            </w:r>
          </w:p>
        </w:tc>
        <w:tc>
          <w:tcPr>
            <w:tcW w:type="pct" w:w="40%"/>
            <w:shd w:fill="1F3864" w:color="auto" w:val="clear"/>
          </w:tcPr>
          <w:p>
            <w:pPr>
              <w:spacing w:after="80" w:before="80"/>
              <w:jc w:val="center"/>
            </w:pPr>
            <w:r>
              <w:rPr>
                <w:rFonts w:ascii="Calibri" w:cs="Calibri" w:eastAsia="Calibri" w:hAnsi="Calibri"/>
                <w:b/>
                <w:bCs/>
                <w:color w:val="FFFFFF"/>
                <w:sz w:val="20"/>
                <w:szCs w:val="20"/>
              </w:rPr>
              <w:t xml:space="preserve">Description</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38%"/>
          </w:tcPr>
          <w:p>
            <w:pPr>
              <w:spacing w:after="60" w:before="60"/>
              <w:jc w:val="left"/>
            </w:pPr>
            <w:r>
              <w:rPr>
                <w:rFonts w:ascii="Calibri" w:cs="Calibri" w:eastAsia="Calibri" w:hAnsi="Calibri"/>
                <w:b w:val="false"/>
                <w:bCs w:val="false"/>
                <w:color w:val="222222"/>
                <w:sz w:val="20"/>
                <w:szCs w:val="20"/>
              </w:rPr>
              <w:t xml:space="preserve">/api/auth/login</w:t>
            </w:r>
          </w:p>
        </w:tc>
        <w:tc>
          <w:tcPr>
            <w:tcW w:type="pct" w:w="12%"/>
          </w:tcPr>
          <w:p>
            <w:pPr>
              <w:spacing w:after="60" w:before="60"/>
              <w:jc w:val="left"/>
            </w:pPr>
            <w:r>
              <w:rPr>
                <w:rFonts w:ascii="Calibri" w:cs="Calibri" w:eastAsia="Calibri" w:hAnsi="Calibri"/>
                <w:b w:val="false"/>
                <w:bCs w:val="false"/>
                <w:color w:val="222222"/>
                <w:sz w:val="20"/>
                <w:szCs w:val="20"/>
              </w:rPr>
              <w:t xml:space="preserve">Public</w:t>
            </w:r>
          </w:p>
        </w:tc>
        <w:tc>
          <w:tcPr>
            <w:tcW w:type="pct" w:w="40%"/>
          </w:tcPr>
          <w:p>
            <w:pPr>
              <w:spacing w:after="60" w:before="60"/>
              <w:jc w:val="left"/>
            </w:pPr>
            <w:r>
              <w:rPr>
                <w:rFonts w:ascii="Calibri" w:cs="Calibri" w:eastAsia="Calibri" w:hAnsi="Calibri"/>
                <w:b w:val="false"/>
                <w:bCs w:val="false"/>
                <w:color w:val="222222"/>
                <w:sz w:val="20"/>
                <w:szCs w:val="20"/>
              </w:rPr>
              <w:t xml:space="preserve">Authentification, retourne JWT + mustChangePassword</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/api/auth/change-password</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Auth</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Change le mot de passe, retourne nouveau JWT</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38%"/>
          </w:tcPr>
          <w:p>
            <w:pPr>
              <w:spacing w:after="60" w:before="60"/>
              <w:jc w:val="left"/>
            </w:pPr>
            <w:r>
              <w:rPr>
                <w:rFonts w:ascii="Calibri" w:cs="Calibri" w:eastAsia="Calibri" w:hAnsi="Calibri"/>
                <w:b w:val="false"/>
                <w:bCs w:val="false"/>
                <w:color w:val="222222"/>
                <w:sz w:val="20"/>
                <w:szCs w:val="20"/>
              </w:rPr>
              <w:t xml:space="preserve">/api/admin/recruiters</w:t>
            </w:r>
          </w:p>
        </w:tc>
        <w:tc>
          <w:tcPr>
            <w:tcW w:type="pct" w:w="12%"/>
          </w:tcPr>
          <w:p>
            <w:pPr>
              <w:spacing w:after="60" w:before="60"/>
              <w:jc w:val="left"/>
            </w:pPr>
            <w:r>
              <w:rPr>
                <w:rFonts w:ascii="Calibri" w:cs="Calibri" w:eastAsia="Calibri" w:hAnsi="Calibri"/>
                <w:b w:val="false"/>
                <w:bCs w:val="false"/>
                <w:color w:val="222222"/>
                <w:sz w:val="20"/>
                <w:szCs w:val="20"/>
              </w:rPr>
              <w:t xml:space="preserve">ADMIN</w:t>
            </w:r>
          </w:p>
        </w:tc>
        <w:tc>
          <w:tcPr>
            <w:tcW w:type="pct" w:w="40%"/>
          </w:tcPr>
          <w:p>
            <w:pPr>
              <w:spacing w:after="60" w:before="60"/>
              <w:jc w:val="left"/>
            </w:pPr>
            <w:r>
              <w:rPr>
                <w:rFonts w:ascii="Calibri" w:cs="Calibri" w:eastAsia="Calibri" w:hAnsi="Calibri"/>
                <w:b w:val="false"/>
                <w:bCs w:val="false"/>
                <w:color w:val="222222"/>
                <w:sz w:val="20"/>
                <w:szCs w:val="20"/>
              </w:rPr>
              <w:t xml:space="preserve">Liste des recruteurs</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/api/admin/recruiters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ADMIN</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Crée un recruteur</w:t>
            </w:r>
          </w:p>
        </w:tc>
      </w:tr>
      <w:tr>
        <w:tc>
          <w:tcPr>
            <w:tcW w:type="pct" w:w="10%"/>
          </w:tcPr>
          <w:p>
            <w:pPr>
              <w:spacing w:after="60" w:before="60"/>
              <w:jc w:val="left"/>
            </w:pPr>
            <w:r>
              <w:rPr>
                <w:rFonts w:ascii="Calibri" w:cs="Calibri" w:eastAsia="Calibri" w:hAnsi="Calibri"/>
                <w:b w:val="false"/>
                <w:bCs w:val="false"/>
                <w:color w:val="222222"/>
                <w:sz w:val="20"/>
                <w:szCs w:val="20"/>
              </w:rPr>
              <w:t xml:space="preserve">DELETE</w:t>
            </w:r>
          </w:p>
        </w:tc>
        <w:tc>
          <w:tcPr>
            <w:tcW w:type="pct" w:w="38%"/>
          </w:tcPr>
          <w:p>
            <w:pPr>
              <w:spacing w:after="60" w:before="60"/>
              <w:jc w:val="left"/>
            </w:pPr>
            <w:r>
              <w:rPr>
                <w:rFonts w:ascii="Calibri" w:cs="Calibri" w:eastAsia="Calibri" w:hAnsi="Calibri"/>
                <w:b w:val="false"/>
                <w:bCs w:val="false"/>
                <w:color w:val="222222"/>
                <w:sz w:val="20"/>
                <w:szCs w:val="20"/>
              </w:rPr>
              <w:t xml:space="preserve">/api/admin/recruiters/{id}</w:t>
            </w:r>
          </w:p>
        </w:tc>
        <w:tc>
          <w:tcPr>
            <w:tcW w:type="pct" w:w="12%"/>
          </w:tcPr>
          <w:p>
            <w:pPr>
              <w:spacing w:after="60" w:before="60"/>
              <w:jc w:val="left"/>
            </w:pPr>
            <w:r>
              <w:rPr>
                <w:rFonts w:ascii="Calibri" w:cs="Calibri" w:eastAsia="Calibri" w:hAnsi="Calibri"/>
                <w:b w:val="false"/>
                <w:bCs w:val="false"/>
                <w:color w:val="222222"/>
                <w:sz w:val="20"/>
                <w:szCs w:val="20"/>
              </w:rPr>
              <w:t xml:space="preserve">ADMIN</w:t>
            </w:r>
          </w:p>
        </w:tc>
        <w:tc>
          <w:tcPr>
            <w:tcW w:type="pct" w:w="40%"/>
          </w:tcPr>
          <w:p>
            <w:pPr>
              <w:spacing w:after="60" w:before="60"/>
              <w:jc w:val="left"/>
            </w:pPr>
            <w:r>
              <w:rPr>
                <w:rFonts w:ascii="Calibri" w:cs="Calibri" w:eastAsia="Calibri" w:hAnsi="Calibri"/>
                <w:b w:val="false"/>
                <w:bCs w:val="false"/>
                <w:color w:val="222222"/>
                <w:sz w:val="20"/>
                <w:szCs w:val="20"/>
              </w:rPr>
              <w:t xml:space="preserve">Supprime un recruteur</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/api/candidates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Liste tous les candidats</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38%"/>
          </w:tcPr>
          <w:p>
            <w:pPr>
              <w:spacing w:after="60" w:before="60"/>
              <w:jc w:val="left"/>
            </w:pPr>
            <w:r>
              <w:rPr>
                <w:rFonts w:ascii="Calibri" w:cs="Calibri" w:eastAsia="Calibri" w:hAnsi="Calibri"/>
                <w:b w:val="false"/>
                <w:bCs w:val="false"/>
                <w:color w:val="222222"/>
                <w:sz w:val="20"/>
                <w:szCs w:val="20"/>
              </w:rPr>
              <w:t xml:space="preserve">/api/candidates</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40%"/>
          </w:tcPr>
          <w:p>
            <w:pPr>
              <w:spacing w:after="60" w:before="60"/>
              <w:jc w:val="left"/>
            </w:pPr>
            <w:r>
              <w:rPr>
                <w:rFonts w:ascii="Calibri" w:cs="Calibri" w:eastAsia="Calibri" w:hAnsi="Calibri"/>
                <w:b w:val="false"/>
                <w:bCs w:val="false"/>
                <w:color w:val="222222"/>
                <w:sz w:val="20"/>
                <w:szCs w:val="20"/>
              </w:rPr>
              <w:t xml:space="preserve">Crée candidat + User CANDIDATE automatiquement</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PUT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/api/candidates/{id}</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Met à jour un candidat</w:t>
            </w:r>
          </w:p>
        </w:tc>
      </w:tr>
      <w:tr>
        <w:tc>
          <w:tcPr>
            <w:tcW w:type="pct" w:w="10%"/>
          </w:tcPr>
          <w:p>
            <w:pPr>
              <w:spacing w:after="60" w:before="60"/>
              <w:jc w:val="left"/>
            </w:pPr>
            <w:r>
              <w:rPr>
                <w:rFonts w:ascii="Calibri" w:cs="Calibri" w:eastAsia="Calibri" w:hAnsi="Calibri"/>
                <w:b w:val="false"/>
                <w:bCs w:val="false"/>
                <w:color w:val="222222"/>
                <w:sz w:val="20"/>
                <w:szCs w:val="20"/>
              </w:rPr>
              <w:t xml:space="preserve">DELETE</w:t>
            </w:r>
          </w:p>
        </w:tc>
        <w:tc>
          <w:tcPr>
            <w:tcW w:type="pct" w:w="38%"/>
          </w:tcPr>
          <w:p>
            <w:pPr>
              <w:spacing w:after="60" w:before="60"/>
              <w:jc w:val="left"/>
            </w:pPr>
            <w:r>
              <w:rPr>
                <w:rFonts w:ascii="Calibri" w:cs="Calibri" w:eastAsia="Calibri" w:hAnsi="Calibri"/>
                <w:b w:val="false"/>
                <w:bCs w:val="false"/>
                <w:color w:val="222222"/>
                <w:sz w:val="20"/>
                <w:szCs w:val="20"/>
              </w:rPr>
              <w:t xml:space="preserve">/api/candidates/{id}</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40%"/>
          </w:tcPr>
          <w:p>
            <w:pPr>
              <w:spacing w:after="60" w:before="60"/>
              <w:jc w:val="left"/>
            </w:pPr>
            <w:r>
              <w:rPr>
                <w:rFonts w:ascii="Calibri" w:cs="Calibri" w:eastAsia="Calibri" w:hAnsi="Calibri"/>
                <w:b w:val="false"/>
                <w:bCs w:val="false"/>
                <w:color w:val="222222"/>
                <w:sz w:val="20"/>
                <w:szCs w:val="20"/>
              </w:rPr>
              <w:t xml:space="preserve">Supprime candidat + User associé</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/api/job-offers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Liste des offres d'emploi</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POST/PUT/DELETE</w:t>
            </w:r>
          </w:p>
        </w:tc>
        <w:tc>
          <w:tcPr>
            <w:tcW w:type="pct" w:w="38%"/>
          </w:tcPr>
          <w:p>
            <w:pPr>
              <w:spacing w:after="60" w:before="60"/>
              <w:jc w:val="left"/>
            </w:pPr>
            <w:r>
              <w:rPr>
                <w:rFonts w:ascii="Calibri" w:cs="Calibri" w:eastAsia="Calibri" w:hAnsi="Calibri"/>
                <w:b w:val="false"/>
                <w:bCs w:val="false"/>
                <w:color w:val="222222"/>
                <w:sz w:val="20"/>
                <w:szCs w:val="20"/>
              </w:rPr>
              <w:t xml:space="preserve">/api/job-offers/**</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40%"/>
          </w:tcPr>
          <w:p>
            <w:pPr>
              <w:spacing w:after="60" w:before="60"/>
              <w:jc w:val="left"/>
            </w:pPr>
            <w:r>
              <w:rPr>
                <w:rFonts w:ascii="Calibri" w:cs="Calibri" w:eastAsia="Calibri" w:hAnsi="Calibri"/>
                <w:b w:val="false"/>
                <w:bCs w:val="false"/>
                <w:color w:val="222222"/>
                <w:sz w:val="20"/>
                <w:szCs w:val="20"/>
              </w:rPr>
              <w:t xml:space="preserve">CRUD offres d'emploi</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/api/applications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Liste toutes les candidatures</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38%"/>
          </w:tcPr>
          <w:p>
            <w:pPr>
              <w:spacing w:after="60" w:before="60"/>
              <w:jc w:val="left"/>
            </w:pPr>
            <w:r>
              <w:rPr>
                <w:rFonts w:ascii="Calibri" w:cs="Calibri" w:eastAsia="Calibri" w:hAnsi="Calibri"/>
                <w:b w:val="false"/>
                <w:bCs w:val="false"/>
                <w:color w:val="222222"/>
                <w:sz w:val="20"/>
                <w:szCs w:val="20"/>
              </w:rPr>
              <w:t xml:space="preserve">/api/applications</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40%"/>
          </w:tcPr>
          <w:p>
            <w:pPr>
              <w:spacing w:after="60" w:before="60"/>
              <w:jc w:val="left"/>
            </w:pPr>
            <w:r>
              <w:rPr>
                <w:rFonts w:ascii="Calibri" w:cs="Calibri" w:eastAsia="Calibri" w:hAnsi="Calibri"/>
                <w:b w:val="false"/>
                <w:bCs w:val="false"/>
                <w:color w:val="222222"/>
                <w:sz w:val="20"/>
                <w:szCs w:val="20"/>
              </w:rPr>
              <w:t xml:space="preserve">Crée une candidature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PUT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/api/applications/{id}/status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Change le statut → historique + notification</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38%"/>
          </w:tcPr>
          <w:p>
            <w:pPr>
              <w:spacing w:after="60" w:before="60"/>
              <w:jc w:val="left"/>
            </w:pPr>
            <w:r>
              <w:rPr>
                <w:rFonts w:ascii="Calibri" w:cs="Calibri" w:eastAsia="Calibri" w:hAnsi="Calibri"/>
                <w:b w:val="false"/>
                <w:bCs w:val="false"/>
                <w:color w:val="222222"/>
                <w:sz w:val="20"/>
                <w:szCs w:val="20"/>
              </w:rPr>
              <w:t xml:space="preserve">/api/interviews</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40%"/>
          </w:tcPr>
          <w:p>
            <w:pPr>
              <w:spacing w:after="60" w:before="60"/>
              <w:jc w:val="left"/>
            </w:pPr>
            <w:r>
              <w:rPr>
                <w:rFonts w:ascii="Calibri" w:cs="Calibri" w:eastAsia="Calibri" w:hAnsi="Calibri"/>
                <w:b w:val="false"/>
                <w:bCs w:val="false"/>
                <w:color w:val="222222"/>
                <w:sz w:val="20"/>
                <w:szCs w:val="20"/>
              </w:rPr>
              <w:t xml:space="preserve">Liste des entretiens</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/api/interviews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Planifie un entretien</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38%"/>
          </w:tcPr>
          <w:p>
            <w:pPr>
              <w:spacing w:after="60" w:before="60"/>
              <w:jc w:val="left"/>
            </w:pPr>
            <w:r>
              <w:rPr>
                <w:rFonts w:ascii="Calibri" w:cs="Calibri" w:eastAsia="Calibri" w:hAnsi="Calibri"/>
                <w:b w:val="false"/>
                <w:bCs w:val="false"/>
                <w:color w:val="222222"/>
                <w:sz w:val="20"/>
                <w:szCs w:val="20"/>
              </w:rPr>
              <w:t xml:space="preserve">/api/evaluations</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40%"/>
          </w:tcPr>
          <w:p>
            <w:pPr>
              <w:spacing w:after="60" w:before="60"/>
              <w:jc w:val="left"/>
            </w:pPr>
            <w:r>
              <w:rPr>
                <w:rFonts w:ascii="Calibri" w:cs="Calibri" w:eastAsia="Calibri" w:hAnsi="Calibri"/>
                <w:b w:val="false"/>
                <w:bCs w:val="false"/>
                <w:color w:val="222222"/>
                <w:sz w:val="20"/>
                <w:szCs w:val="20"/>
              </w:rPr>
              <w:t xml:space="preserve">Crée une évaluation (3 critères)</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/api/recruiter/dashboard</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KPIs du tableau de bord</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38%"/>
          </w:tcPr>
          <w:p>
            <w:pPr>
              <w:spacing w:after="60" w:before="60"/>
              <w:jc w:val="left"/>
            </w:pPr>
            <w:r>
              <w:rPr>
                <w:rFonts w:ascii="Calibri" w:cs="Calibri" w:eastAsia="Calibri" w:hAnsi="Calibri"/>
                <w:b w:val="false"/>
                <w:bCs w:val="false"/>
                <w:color w:val="222222"/>
                <w:sz w:val="20"/>
                <w:szCs w:val="20"/>
              </w:rPr>
              <w:t xml:space="preserve">/api/recruiter/reports/by-position</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40%"/>
          </w:tcPr>
          <w:p>
            <w:pPr>
              <w:spacing w:after="60" w:before="60"/>
              <w:jc w:val="left"/>
            </w:pPr>
            <w:r>
              <w:rPr>
                <w:rFonts w:ascii="Calibri" w:cs="Calibri" w:eastAsia="Calibri" w:hAnsi="Calibri"/>
                <w:b w:val="false"/>
                <w:bCs w:val="false"/>
                <w:color w:val="222222"/>
                <w:sz w:val="20"/>
                <w:szCs w:val="20"/>
              </w:rPr>
              <w:t xml:space="preserve">Rapport par poste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/api/recruiter/reports/export/csv</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Export CSV (blob)</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38%"/>
          </w:tcPr>
          <w:p>
            <w:pPr>
              <w:spacing w:after="60" w:before="60"/>
              <w:jc w:val="left"/>
            </w:pPr>
            <w:r>
              <w:rPr>
                <w:rFonts w:ascii="Calibri" w:cs="Calibri" w:eastAsia="Calibri" w:hAnsi="Calibri"/>
                <w:b w:val="false"/>
                <w:bCs w:val="false"/>
                <w:color w:val="222222"/>
                <w:sz w:val="20"/>
                <w:szCs w:val="20"/>
              </w:rPr>
              <w:t xml:space="preserve">/api/recruiter/reports/export/pdf</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40%"/>
          </w:tcPr>
          <w:p>
            <w:pPr>
              <w:spacing w:after="60" w:before="60"/>
              <w:jc w:val="left"/>
            </w:pPr>
            <w:r>
              <w:rPr>
                <w:rFonts w:ascii="Calibri" w:cs="Calibri" w:eastAsia="Calibri" w:hAnsi="Calibri"/>
                <w:b w:val="false"/>
                <w:bCs w:val="false"/>
                <w:color w:val="222222"/>
                <w:sz w:val="20"/>
                <w:szCs w:val="20"/>
              </w:rPr>
              <w:t xml:space="preserve">Export PDF (blob)</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/api/recruiter/applications/{id}/offer</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Génère une offre d'embauche PDF</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38%"/>
          </w:tcPr>
          <w:p>
            <w:pPr>
              <w:spacing w:after="60" w:before="60"/>
              <w:jc w:val="left"/>
            </w:pPr>
            <w:r>
              <w:rPr>
                <w:rFonts w:ascii="Calibri" w:cs="Calibri" w:eastAsia="Calibri" w:hAnsi="Calibri"/>
                <w:b w:val="false"/>
                <w:bCs w:val="false"/>
                <w:color w:val="222222"/>
                <w:sz w:val="20"/>
                <w:szCs w:val="20"/>
              </w:rPr>
              <w:t xml:space="preserve">/api/candidate/me</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40%"/>
          </w:tcPr>
          <w:p>
            <w:pPr>
              <w:spacing w:after="60" w:before="60"/>
              <w:jc w:val="left"/>
            </w:pPr>
            <w:r>
              <w:rPr>
                <w:rFonts w:ascii="Calibri" w:cs="Calibri" w:eastAsia="Calibri" w:hAnsi="Calibri"/>
                <w:b w:val="false"/>
                <w:bCs w:val="false"/>
                <w:color w:val="222222"/>
                <w:sz w:val="20"/>
                <w:szCs w:val="20"/>
              </w:rPr>
              <w:t xml:space="preserve">Profil + statut candidature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PUT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/api/candidate/me</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Mise à jour profil</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38%"/>
          </w:tcPr>
          <w:p>
            <w:pPr>
              <w:spacing w:after="60" w:before="60"/>
              <w:jc w:val="left"/>
            </w:pPr>
            <w:r>
              <w:rPr>
                <w:rFonts w:ascii="Calibri" w:cs="Calibri" w:eastAsia="Calibri" w:hAnsi="Calibri"/>
                <w:b w:val="false"/>
                <w:bCs w:val="false"/>
                <w:color w:val="222222"/>
                <w:sz w:val="20"/>
                <w:szCs w:val="20"/>
              </w:rPr>
              <w:t xml:space="preserve">/api/candidate/me/cv</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40%"/>
          </w:tcPr>
          <w:p>
            <w:pPr>
              <w:spacing w:after="60" w:before="60"/>
              <w:jc w:val="left"/>
            </w:pPr>
            <w:r>
              <w:rPr>
                <w:rFonts w:ascii="Calibri" w:cs="Calibri" w:eastAsia="Calibri" w:hAnsi="Calibri"/>
                <w:b w:val="false"/>
                <w:bCs w:val="false"/>
                <w:color w:val="222222"/>
                <w:sz w:val="20"/>
                <w:szCs w:val="20"/>
              </w:rPr>
              <w:t xml:space="preserve">Upload CV (multipart/form-data)</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/api/candidate/me/application</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Détails candidature + historique</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38%"/>
          </w:tcPr>
          <w:p>
            <w:pPr>
              <w:spacing w:after="60" w:before="60"/>
              <w:jc w:val="left"/>
            </w:pPr>
            <w:r>
              <w:rPr>
                <w:rFonts w:ascii="Calibri" w:cs="Calibri" w:eastAsia="Calibri" w:hAnsi="Calibri"/>
                <w:b w:val="false"/>
                <w:bCs w:val="false"/>
                <w:color w:val="222222"/>
                <w:sz w:val="20"/>
                <w:szCs w:val="20"/>
              </w:rPr>
              <w:t xml:space="preserve">/api/candidate/me/interviews</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40%"/>
          </w:tcPr>
          <w:p>
            <w:pPr>
              <w:spacing w:after="60" w:before="60"/>
              <w:jc w:val="left"/>
            </w:pPr>
            <w:r>
              <w:rPr>
                <w:rFonts w:ascii="Calibri" w:cs="Calibri" w:eastAsia="Calibri" w:hAnsi="Calibri"/>
                <w:b w:val="false"/>
                <w:bCs w:val="false"/>
                <w:color w:val="222222"/>
                <w:sz w:val="20"/>
                <w:szCs w:val="20"/>
              </w:rPr>
              <w:t xml:space="preserve">Liste des entretiens</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/api/candidate/me/notifications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Notifications in-app</w:t>
            </w:r>
          </w:p>
        </w:tc>
      </w:tr>
      <w:tr>
        <w:tc>
          <w:tcPr>
            <w:tcW w:type="pct" w:w="10%"/>
          </w:tcPr>
          <w:p>
            <w:pPr>
              <w:spacing w:after="60" w:before="60"/>
              <w:jc w:val="left"/>
            </w:pPr>
            <w:r>
              <w:rPr>
                <w:rFonts w:ascii="Calibri" w:cs="Calibri" w:eastAsia="Calibri" w:hAnsi="Calibri"/>
                <w:b w:val="false"/>
                <w:bCs w:val="false"/>
                <w:color w:val="222222"/>
                <w:sz w:val="20"/>
                <w:szCs w:val="20"/>
              </w:rPr>
              <w:t xml:space="preserve">PUT</w:t>
            </w:r>
          </w:p>
        </w:tc>
        <w:tc>
          <w:tcPr>
            <w:tcW w:type="pct" w:w="38%"/>
          </w:tcPr>
          <w:p>
            <w:pPr>
              <w:spacing w:after="60" w:before="60"/>
              <w:jc w:val="left"/>
            </w:pPr>
            <w:r>
              <w:rPr>
                <w:rFonts w:ascii="Calibri" w:cs="Calibri" w:eastAsia="Calibri" w:hAnsi="Calibri"/>
                <w:b w:val="false"/>
                <w:bCs w:val="false"/>
                <w:color w:val="222222"/>
                <w:sz w:val="20"/>
                <w:szCs w:val="20"/>
              </w:rPr>
              <w:t xml:space="preserve">/api/candidate/me/notifications/{id}/read</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40%"/>
          </w:tcPr>
          <w:p>
            <w:pPr>
              <w:spacing w:after="60" w:before="60"/>
              <w:jc w:val="left"/>
            </w:pPr>
            <w:r>
              <w:rPr>
                <w:rFonts w:ascii="Calibri" w:cs="Calibri" w:eastAsia="Calibri" w:hAnsi="Calibri"/>
                <w:b w:val="false"/>
                <w:bCs w:val="false"/>
                <w:color w:val="222222"/>
                <w:sz w:val="20"/>
                <w:szCs w:val="20"/>
              </w:rPr>
              <w:t xml:space="preserve">Marque une notification lue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/api/candidate/me/offer</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Voir l'offre d'embauche</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38%"/>
          </w:tcPr>
          <w:p>
            <w:pPr>
              <w:spacing w:after="60" w:before="60"/>
              <w:jc w:val="left"/>
            </w:pPr>
            <w:r>
              <w:rPr>
                <w:rFonts w:ascii="Calibri" w:cs="Calibri" w:eastAsia="Calibri" w:hAnsi="Calibri"/>
                <w:b w:val="false"/>
                <w:bCs w:val="false"/>
                <w:color w:val="222222"/>
                <w:sz w:val="20"/>
                <w:szCs w:val="20"/>
              </w:rPr>
              <w:t xml:space="preserve">/api/candidate/me/offer/accept</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40%"/>
          </w:tcPr>
          <w:p>
            <w:pPr>
              <w:spacing w:after="60" w:before="60"/>
              <w:jc w:val="left"/>
            </w:pPr>
            <w:r>
              <w:rPr>
                <w:rFonts w:ascii="Calibri" w:cs="Calibri" w:eastAsia="Calibri" w:hAnsi="Calibri"/>
                <w:b w:val="false"/>
                <w:bCs w:val="false"/>
                <w:color w:val="222222"/>
                <w:sz w:val="20"/>
                <w:szCs w:val="20"/>
              </w:rPr>
              <w:t xml:space="preserve">Accepter l'offre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/api/candidate/me/offer/reject</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Refuser l'offre</w:t>
            </w:r>
          </w:p>
        </w:tc>
      </w:tr>
    </w:tbl>
    <w:p>
      <w:pPr>
        <w:pStyle w:val="Heading2"/>
        <w:spacing w:after="160" w:before="360"/>
      </w:pPr>
      <w:r>
        <w:rPr>
          <w:rFonts w:ascii="Calibri" w:cs="Calibri" w:eastAsia="Calibri" w:hAnsi="Calibri"/>
          <w:b/>
          <w:bCs/>
          <w:color w:val="5B9BD5"/>
          <w:sz w:val="28"/>
          <w:szCs w:val="28"/>
        </w:rPr>
        <w:t xml:space="preserve">6.5 Services métier clés</w:t>
      </w:r>
    </w:p>
    <w:p>
      <w:pPr>
        <w:pStyle w:val="Heading3"/>
        <w:spacing w:after="120" w:before="280"/>
      </w:pPr>
      <w:r>
        <w:rPr>
          <w:rFonts w:ascii="Calibri" w:cs="Calibri" w:eastAsia="Calibri" w:hAnsi="Calibri"/>
          <w:b/>
          <w:bCs/>
          <w:color w:val="7B2D26"/>
          <w:sz w:val="24"/>
          <w:szCs w:val="24"/>
        </w:rPr>
        <w:t xml:space="preserve">6.5.1 NotificationService</w:t>
      </w:r>
    </w:p>
    <w:p>
      <w:pPr>
        <w:spacing w:after="120" w:before="120" w:line="331"/>
        <w:jc w:val="both"/>
      </w:pPr>
      <w:r>
        <w:rPr>
          <w:rFonts w:ascii="Calibri" w:cs="Calibri" w:eastAsia="Calibri" w:hAnsi="Calibri"/>
          <w:b w:val="false"/>
          <w:bCs w:val="false"/>
          <w:i w:val="false"/>
          <w:iCs w:val="false"/>
          <w:color w:val="333333"/>
          <w:sz w:val="22"/>
          <w:szCs w:val="22"/>
        </w:rPr>
        <w:t xml:space="preserve">Ce service est le cœur du système de communication. À chaque événement métier, il crée une entrée dans la table notifications (toujours), puis délègue à MailService l'envoi d'un email si app.mail.enabled=true. Événements couverts : création de compte (CREDENTIALS), changement de statut (STATUS_CHANGE), convocation d'entretien (INTERVIEW), envoi d'offre d'embauche (OFFER).</w:t>
      </w:r>
    </w:p>
    <w:p>
      <w:pPr>
        <w:spacing w:after="120" w:before="120" w:line="331"/>
        <w:jc w:val="both"/>
      </w:pPr>
      <w:r>
        <w:rPr>
          <w:rFonts w:ascii="Calibri" w:cs="Calibri" w:eastAsia="Calibri" w:hAnsi="Calibri"/>
          <w:b w:val="false"/>
          <w:bCs w:val="false"/>
          <w:i w:val="false"/>
          <w:iCs w:val="false"/>
          <w:color w:val="333333"/>
          <w:sz w:val="22"/>
          <w:szCs w:val="22"/>
        </w:rPr>
        <w:t xml:space="preserve">La méthode resolveUserId() utilise userRepository.findByCandidateId() pour retrouver l'userId depuis l'ID du candidat, assurant la compatibilité avec les deux modes de navigation (User → Candidate et Candidate → User).</w:t>
      </w:r>
    </w:p>
    <w:p>
      <w:pPr>
        <w:pStyle w:val="Heading3"/>
        <w:spacing w:after="120" w:before="280"/>
      </w:pPr>
      <w:r>
        <w:rPr>
          <w:rFonts w:ascii="Calibri" w:cs="Calibri" w:eastAsia="Calibri" w:hAnsi="Calibri"/>
          <w:b/>
          <w:bCs/>
          <w:color w:val="7B2D26"/>
          <w:sz w:val="24"/>
          <w:szCs w:val="24"/>
        </w:rPr>
        <w:t xml:space="preserve">6.5.2 ApplicationService</w:t>
      </w:r>
    </w:p>
    <w:p>
      <w:pPr>
        <w:spacing w:after="120" w:before="120" w:line="331"/>
        <w:jc w:val="both"/>
      </w:pPr>
      <w:r>
        <w:rPr>
          <w:rFonts w:ascii="Calibri" w:cs="Calibri" w:eastAsia="Calibri" w:hAnsi="Calibri"/>
          <w:b w:val="false"/>
          <w:bCs w:val="false"/>
          <w:i w:val="false"/>
          <w:iCs w:val="false"/>
          <w:color w:val="333333"/>
          <w:sz w:val="22"/>
          <w:szCs w:val="22"/>
        </w:rPr>
        <w:t xml:space="preserve">La méthode updateStatus(Long id, Application.Status newStatus, String changedBy) est le seul point d'entrée pour tout changement de statut. Elle sauvegarde un StatusHistoryEntry avec l'ancien et le nouveau statut, le timestamp et l'auteur du changement, puis déclenche une notification via NotificationService.</w:t>
      </w:r>
    </w:p>
    <w:p>
      <w:pPr>
        <w:pStyle w:val="Heading3"/>
        <w:spacing w:after="120" w:before="280"/>
      </w:pPr>
      <w:r>
        <w:rPr>
          <w:rFonts w:ascii="Calibri" w:cs="Calibri" w:eastAsia="Calibri" w:hAnsi="Calibri"/>
          <w:b/>
          <w:bCs/>
          <w:color w:val="7B2D26"/>
          <w:sz w:val="24"/>
          <w:szCs w:val="24"/>
        </w:rPr>
        <w:t xml:space="preserve">6.5.3 EvaluationService</w:t>
      </w:r>
    </w:p>
    <w:p>
      <w:pPr>
        <w:spacing w:after="120" w:before="120" w:line="331"/>
        <w:jc w:val="both"/>
      </w:pPr>
      <w:r>
        <w:rPr>
          <w:rFonts w:ascii="Calibri" w:cs="Calibri" w:eastAsia="Calibri" w:hAnsi="Calibri"/>
          <w:b w:val="false"/>
          <w:bCs w:val="false"/>
          <w:i w:val="false"/>
          <w:iCs w:val="false"/>
          <w:color w:val="333333"/>
          <w:sz w:val="22"/>
          <w:szCs w:val="22"/>
        </w:rPr>
        <w:t xml:space="preserve">Lors de la création d'une évaluation, le service calcule automatiquement le globalScore = (competenceScore + attitudeScore + potentialScore) / 3.0 via l'annotation @PrePersist sur l'entité Evaluation. La recommendation est automatiquement définie : HIRE si globalScore ≥ 3.5, REJECT sinon. La candidature associée est automatiquement passée au statut EVALUATION.</w:t>
      </w:r>
    </w:p>
    <w:p>
      <w:pPr>
        <w:pStyle w:val="Heading3"/>
        <w:spacing w:after="120" w:before="280"/>
      </w:pPr>
      <w:r>
        <w:rPr>
          <w:rFonts w:ascii="Calibri" w:cs="Calibri" w:eastAsia="Calibri" w:hAnsi="Calibri"/>
          <w:b/>
          <w:bCs/>
          <w:color w:val="7B2D26"/>
          <w:sz w:val="24"/>
          <w:szCs w:val="24"/>
        </w:rPr>
        <w:t xml:space="preserve">6.5.4 OfferEmbaucheService</w:t>
      </w:r>
    </w:p>
    <w:p>
      <w:pPr>
        <w:spacing w:after="120" w:before="120" w:line="331"/>
        <w:jc w:val="both"/>
      </w:pPr>
      <w:r>
        <w:rPr>
          <w:rFonts w:ascii="Calibri" w:cs="Calibri" w:eastAsia="Calibri" w:hAnsi="Calibri"/>
          <w:b w:val="false"/>
          <w:bCs w:val="false"/>
          <w:i w:val="false"/>
          <w:iCs w:val="false"/>
          <w:color w:val="333333"/>
          <w:sz w:val="22"/>
          <w:szCs w:val="22"/>
        </w:rPr>
        <w:t xml:space="preserve">Ce service génère un PDF d'offre d'embauche avec OpenPDF (com.lowagie.text.*). Le document PDF inclut : en-tête ITEAM, informations du candidat, poste, salaire, date de début, avantages et bloc de signature. Le fichier est sauvegardé dans uploads/offers/ et le chemin est stocké en base pour téléchargement ultérieur.</w:t>
      </w:r>
    </w:p>
    <w:p>
      <w:pPr>
        <w:pStyle w:val="Heading3"/>
        <w:spacing w:after="120" w:before="280"/>
      </w:pPr>
      <w:r>
        <w:rPr>
          <w:rFonts w:ascii="Calibri" w:cs="Calibri" w:eastAsia="Calibri" w:hAnsi="Calibri"/>
          <w:b/>
          <w:bCs/>
          <w:color w:val="7B2D26"/>
          <w:sz w:val="24"/>
          <w:szCs w:val="24"/>
        </w:rPr>
        <w:t xml:space="preserve">6.5.5 ReportService</w:t>
      </w:r>
    </w:p>
    <w:p>
      <w:pPr>
        <w:spacing w:after="120" w:before="120" w:line="331"/>
        <w:jc w:val="both"/>
      </w:pPr>
      <w:r>
        <w:rPr>
          <w:rFonts w:ascii="Calibri" w:cs="Calibri" w:eastAsia="Calibri" w:hAnsi="Calibri"/>
          <w:b w:val="false"/>
          <w:bCs w:val="false"/>
          <w:i w:val="false"/>
          <w:iCs w:val="false"/>
          <w:color w:val="333333"/>
          <w:sz w:val="22"/>
          <w:szCs w:val="22"/>
        </w:rPr>
        <w:t xml:space="preserve">Deux exports sont fournis : (1) CSV via OpenCSV — toutes les candidatures avec colonnes ID, Candidat, Email, Poste, Statut, Date ; (2) PDF via OpenPDF — tableau récapitulatif en format A4 paysage avec alternance de couleurs de lignes pour la lisibilité.</w:t>
      </w:r>
    </w:p>
    <w:p>
      <w:r>
        <w:br w:type="page"/>
      </w:r>
    </w:p>
    <w:p>
      <w:pPr>
        <w:pStyle w:val="Heading1"/>
        <w:spacing w:after="240" w:before="480"/>
        <w:jc w:val="left"/>
      </w:pPr>
      <w:r>
        <w:rPr>
          <w:rFonts w:ascii="Calibri" w:cs="Calibri" w:eastAsia="Calibri" w:hAnsi="Calibri"/>
          <w:b/>
          <w:bCs/>
          <w:caps/>
          <w:color w:val="1F3864"/>
          <w:sz w:val="36"/>
          <w:szCs w:val="36"/>
        </w:rPr>
        <w:t xml:space="preserve">Chapitre 7 — Implémentation frontend (React)</w:t>
      </w:r>
    </w:p>
    <w:p>
      <w:pPr>
        <w:pStyle w:val="Heading2"/>
        <w:spacing w:after="160" w:before="360"/>
      </w:pPr>
      <w:r>
        <w:rPr>
          <w:rFonts w:ascii="Calibri" w:cs="Calibri" w:eastAsia="Calibri" w:hAnsi="Calibri"/>
          <w:b/>
          <w:bCs/>
          <w:color w:val="5B9BD5"/>
          <w:sz w:val="28"/>
          <w:szCs w:val="28"/>
        </w:rPr>
        <w:t xml:space="preserve">7.1 Structure du projet frontend</w:t>
      </w:r>
    </w:p>
    <w:p>
      <w:pPr>
        <w:shd w:fill="EEF0F4" w:color="auto" w:val="clear"/>
        <w:spacing w:after="20" w:before="20"/>
      </w:pPr>
      <w:r>
        <w:rPr>
          <w:rFonts w:ascii="Consolas" w:cs="Consolas" w:eastAsia="Consolas" w:hAnsi="Consolas"/>
          <w:color w:val="1a1a2e"/>
          <w:sz w:val="18"/>
          <w:szCs w:val="18"/>
        </w:rPr>
        <w:t xml:space="preserve">frontend/src/</w:t>
      </w:r>
    </w:p>
    <w:p>
      <w:pPr>
        <w:shd w:fill="EEF0F4" w:color="auto" w:val="clear"/>
        <w:spacing w:after="20" w:before="20"/>
      </w:pPr>
      <w:r>
        <w:rPr>
          <w:rFonts w:ascii="Consolas" w:cs="Consolas" w:eastAsia="Consolas" w:hAnsi="Consolas"/>
          <w:color w:val="1a1a2e"/>
          <w:sz w:val="18"/>
          <w:szCs w:val="18"/>
        </w:rPr>
        <w:t xml:space="preserve">├── api/                          # Couche d'accès API (axios)</w:t>
      </w:r>
    </w:p>
    <w:p>
      <w:pPr>
        <w:shd w:fill="EEF0F4" w:color="auto" w:val="clear"/>
        <w:spacing w:after="20" w:before="20"/>
      </w:pPr>
      <w:r>
        <w:rPr>
          <w:rFonts w:ascii="Consolas" w:cs="Consolas" w:eastAsia="Consolas" w:hAnsi="Consolas"/>
          <w:color w:val="1a1a2e"/>
          <w:sz w:val="18"/>
          <w:szCs w:val="18"/>
        </w:rPr>
        <w:t xml:space="preserve">│   ├── axiosInstance.js          # Instance axios + intercepteur JWT</w:t>
      </w:r>
    </w:p>
    <w:p>
      <w:pPr>
        <w:shd w:fill="EEF0F4" w:color="auto" w:val="clear"/>
        <w:spacing w:after="20" w:before="20"/>
      </w:pPr>
      <w:r>
        <w:rPr>
          <w:rFonts w:ascii="Consolas" w:cs="Consolas" w:eastAsia="Consolas" w:hAnsi="Consolas"/>
          <w:color w:val="1a1a2e"/>
          <w:sz w:val="18"/>
          <w:szCs w:val="18"/>
        </w:rPr>
        <w:t xml:space="preserve">│   ├── authApi.js                # login, changePassword</w:t>
      </w:r>
    </w:p>
    <w:p>
      <w:pPr>
        <w:shd w:fill="EEF0F4" w:color="auto" w:val="clear"/>
        <w:spacing w:after="20" w:before="20"/>
      </w:pPr>
      <w:r>
        <w:rPr>
          <w:rFonts w:ascii="Consolas" w:cs="Consolas" w:eastAsia="Consolas" w:hAnsi="Consolas"/>
          <w:color w:val="1a1a2e"/>
          <w:sz w:val="18"/>
          <w:szCs w:val="18"/>
        </w:rPr>
        <w:t xml:space="preserve">│   ├── candidatesApi.js          # CRUD candidats + uploadCv</w:t>
      </w:r>
    </w:p>
    <w:p>
      <w:pPr>
        <w:shd w:fill="EEF0F4" w:color="auto" w:val="clear"/>
        <w:spacing w:after="20" w:before="20"/>
      </w:pPr>
      <w:r>
        <w:rPr>
          <w:rFonts w:ascii="Consolas" w:cs="Consolas" w:eastAsia="Consolas" w:hAnsi="Consolas"/>
          <w:color w:val="1a1a2e"/>
          <w:sz w:val="18"/>
          <w:szCs w:val="18"/>
        </w:rPr>
        <w:t xml:space="preserve">│   ├── jobOffersApi.js           # CRUD offres</w:t>
      </w:r>
    </w:p>
    <w:p>
      <w:pPr>
        <w:shd w:fill="EEF0F4" w:color="auto" w:val="clear"/>
        <w:spacing w:after="20" w:before="20"/>
      </w:pPr>
      <w:r>
        <w:rPr>
          <w:rFonts w:ascii="Consolas" w:cs="Consolas" w:eastAsia="Consolas" w:hAnsi="Consolas"/>
          <w:color w:val="1a1a2e"/>
          <w:sz w:val="18"/>
          <w:szCs w:val="18"/>
        </w:rPr>
        <w:t xml:space="preserve">│   ├── applicationsApi.js        # CRUD candidatures</w:t>
      </w:r>
    </w:p>
    <w:p>
      <w:pPr>
        <w:shd w:fill="EEF0F4" w:color="auto" w:val="clear"/>
        <w:spacing w:after="20" w:before="20"/>
      </w:pPr>
      <w:r>
        <w:rPr>
          <w:rFonts w:ascii="Consolas" w:cs="Consolas" w:eastAsia="Consolas" w:hAnsi="Consolas"/>
          <w:color w:val="1a1a2e"/>
          <w:sz w:val="18"/>
          <w:szCs w:val="18"/>
        </w:rPr>
        <w:t xml:space="preserve">│   ├── interviewsApi.js          # CRUD entretiens</w:t>
      </w:r>
    </w:p>
    <w:p>
      <w:pPr>
        <w:shd w:fill="EEF0F4" w:color="auto" w:val="clear"/>
        <w:spacing w:after="20" w:before="20"/>
      </w:pPr>
      <w:r>
        <w:rPr>
          <w:rFonts w:ascii="Consolas" w:cs="Consolas" w:eastAsia="Consolas" w:hAnsi="Consolas"/>
          <w:color w:val="1a1a2e"/>
          <w:sz w:val="18"/>
          <w:szCs w:val="18"/>
        </w:rPr>
        <w:t xml:space="preserve">│   ├── evaluationsApi.js         # create, findByInterview</w:t>
      </w:r>
    </w:p>
    <w:p>
      <w:pPr>
        <w:shd w:fill="EEF0F4" w:color="auto" w:val="clear"/>
        <w:spacing w:after="20" w:before="20"/>
      </w:pPr>
      <w:r>
        <w:rPr>
          <w:rFonts w:ascii="Consolas" w:cs="Consolas" w:eastAsia="Consolas" w:hAnsi="Consolas"/>
          <w:color w:val="1a1a2e"/>
          <w:sz w:val="18"/>
          <w:szCs w:val="18"/>
        </w:rPr>
        <w:t xml:space="preserve">│   ├── dashboardApi.js           # getStats, getReportByPos, exportCsv, exportPdf</w:t>
      </w:r>
    </w:p>
    <w:p>
      <w:pPr>
        <w:shd w:fill="EEF0F4" w:color="auto" w:val="clear"/>
        <w:spacing w:after="20" w:before="20"/>
      </w:pPr>
      <w:r>
        <w:rPr>
          <w:rFonts w:ascii="Consolas" w:cs="Consolas" w:eastAsia="Consolas" w:hAnsi="Consolas"/>
          <w:color w:val="1a1a2e"/>
          <w:sz w:val="18"/>
          <w:szCs w:val="18"/>
        </w:rPr>
        <w:t xml:space="preserve">│   └── candidatePortalApi.js     # portail candidat (12 méthodes)</w:t>
      </w:r>
    </w:p>
    <w:p>
      <w:pPr>
        <w:shd w:fill="EEF0F4" w:color="auto" w:val="clear"/>
        <w:spacing w:after="20" w:before="20"/>
      </w:pPr>
      <w:r>
        <w:rPr>
          <w:rFonts w:ascii="Consolas" w:cs="Consolas" w:eastAsia="Consolas" w:hAnsi="Consolas"/>
          <w:color w:val="1a1a2e"/>
          <w:sz w:val="18"/>
          <w:szCs w:val="18"/>
        </w:rPr>
        <w:t xml:space="preserve">├── components/                   # Composants réutilisables</w:t>
      </w:r>
    </w:p>
    <w:p>
      <w:pPr>
        <w:shd w:fill="EEF0F4" w:color="auto" w:val="clear"/>
        <w:spacing w:after="20" w:before="20"/>
      </w:pPr>
      <w:r>
        <w:rPr>
          <w:rFonts w:ascii="Consolas" w:cs="Consolas" w:eastAsia="Consolas" w:hAnsi="Consolas"/>
          <w:color w:val="1a1a2e"/>
          <w:sz w:val="18"/>
          <w:szCs w:val="18"/>
        </w:rPr>
        <w:t xml:space="preserve">│   ├── Layout.jsx                # Sidebar + zone de contenu</w:t>
      </w:r>
    </w:p>
    <w:p>
      <w:pPr>
        <w:shd w:fill="EEF0F4" w:color="auto" w:val="clear"/>
        <w:spacing w:after="20" w:before="20"/>
      </w:pPr>
      <w:r>
        <w:rPr>
          <w:rFonts w:ascii="Consolas" w:cs="Consolas" w:eastAsia="Consolas" w:hAnsi="Consolas"/>
          <w:color w:val="1a1a2e"/>
          <w:sz w:val="18"/>
          <w:szCs w:val="18"/>
        </w:rPr>
        <w:t xml:space="preserve">│   ├── Sidebar.jsx               # Navigation par rôle</w:t>
      </w:r>
    </w:p>
    <w:p>
      <w:pPr>
        <w:shd w:fill="EEF0F4" w:color="auto" w:val="clear"/>
        <w:spacing w:after="20" w:before="20"/>
      </w:pPr>
      <w:r>
        <w:rPr>
          <w:rFonts w:ascii="Consolas" w:cs="Consolas" w:eastAsia="Consolas" w:hAnsi="Consolas"/>
          <w:color w:val="1a1a2e"/>
          <w:sz w:val="18"/>
          <w:szCs w:val="18"/>
        </w:rPr>
        <w:t xml:space="preserve">│   ├── ProtectedRoute.jsx        # Garde de route par rôle</w:t>
      </w:r>
    </w:p>
    <w:p>
      <w:pPr>
        <w:shd w:fill="EEF0F4" w:color="auto" w:val="clear"/>
        <w:spacing w:after="20" w:before="20"/>
      </w:pPr>
      <w:r>
        <w:rPr>
          <w:rFonts w:ascii="Consolas" w:cs="Consolas" w:eastAsia="Consolas" w:hAnsi="Consolas"/>
          <w:color w:val="1a1a2e"/>
          <w:sz w:val="18"/>
          <w:szCs w:val="18"/>
        </w:rPr>
        <w:t xml:space="preserve">│   ├── StatusBadge.jsx           # Badge coloré selon statut</w:t>
      </w:r>
    </w:p>
    <w:p>
      <w:pPr>
        <w:shd w:fill="EEF0F4" w:color="auto" w:val="clear"/>
        <w:spacing w:after="20" w:before="20"/>
      </w:pPr>
      <w:r>
        <w:rPr>
          <w:rFonts w:ascii="Consolas" w:cs="Consolas" w:eastAsia="Consolas" w:hAnsi="Consolas"/>
          <w:color w:val="1a1a2e"/>
          <w:sz w:val="18"/>
          <w:szCs w:val="18"/>
        </w:rPr>
        <w:t xml:space="preserve">│   ├── Pipeline.jsx              # Pipeline visuel 5 étapes</w:t>
      </w:r>
    </w:p>
    <w:p>
      <w:pPr>
        <w:shd w:fill="EEF0F4" w:color="auto" w:val="clear"/>
        <w:spacing w:after="20" w:before="20"/>
      </w:pPr>
      <w:r>
        <w:rPr>
          <w:rFonts w:ascii="Consolas" w:cs="Consolas" w:eastAsia="Consolas" w:hAnsi="Consolas"/>
          <w:color w:val="1a1a2e"/>
          <w:sz w:val="18"/>
          <w:szCs w:val="18"/>
        </w:rPr>
        <w:t xml:space="preserve">│   ├── Timeline.jsx              # Historique vertical des statuts</w:t>
      </w:r>
    </w:p>
    <w:p>
      <w:pPr>
        <w:shd w:fill="EEF0F4" w:color="auto" w:val="clear"/>
        <w:spacing w:after="20" w:before="20"/>
      </w:pPr>
      <w:r>
        <w:rPr>
          <w:rFonts w:ascii="Consolas" w:cs="Consolas" w:eastAsia="Consolas" w:hAnsi="Consolas"/>
          <w:color w:val="1a1a2e"/>
          <w:sz w:val="18"/>
          <w:szCs w:val="18"/>
        </w:rPr>
        <w:t xml:space="preserve">│   ├── KPICard.jsx               # Carte KPI avec gradient</w:t>
      </w:r>
    </w:p>
    <w:p>
      <w:pPr>
        <w:shd w:fill="EEF0F4" w:color="auto" w:val="clear"/>
        <w:spacing w:after="20" w:before="20"/>
      </w:pPr>
      <w:r>
        <w:rPr>
          <w:rFonts w:ascii="Consolas" w:cs="Consolas" w:eastAsia="Consolas" w:hAnsi="Consolas"/>
          <w:color w:val="1a1a2e"/>
          <w:sz w:val="18"/>
          <w:szCs w:val="18"/>
        </w:rPr>
        <w:t xml:space="preserve">│   ├── EmptyState.jsx            # État vide (icône + message)</w:t>
      </w:r>
    </w:p>
    <w:p>
      <w:pPr>
        <w:shd w:fill="EEF0F4" w:color="auto" w:val="clear"/>
        <w:spacing w:after="20" w:before="20"/>
      </w:pPr>
      <w:r>
        <w:rPr>
          <w:rFonts w:ascii="Consolas" w:cs="Consolas" w:eastAsia="Consolas" w:hAnsi="Consolas"/>
          <w:color w:val="1a1a2e"/>
          <w:sz w:val="18"/>
          <w:szCs w:val="18"/>
        </w:rPr>
        <w:t xml:space="preserve">│   ├── NotificationBell.jsx      # Cloche avec compteur non-lus</w:t>
      </w:r>
    </w:p>
    <w:p>
      <w:pPr>
        <w:shd w:fill="EEF0F4" w:color="auto" w:val="clear"/>
        <w:spacing w:after="20" w:before="20"/>
      </w:pPr>
      <w:r>
        <w:rPr>
          <w:rFonts w:ascii="Consolas" w:cs="Consolas" w:eastAsia="Consolas" w:hAnsi="Consolas"/>
          <w:color w:val="1a1a2e"/>
          <w:sz w:val="18"/>
          <w:szCs w:val="18"/>
        </w:rPr>
        <w:t xml:space="preserve">│   └── Spinner.jsx               # Indicateur de chargement</w:t>
      </w:r>
    </w:p>
    <w:p>
      <w:pPr>
        <w:shd w:fill="EEF0F4" w:color="auto" w:val="clear"/>
        <w:spacing w:after="20" w:before="20"/>
      </w:pPr>
      <w:r>
        <w:rPr>
          <w:rFonts w:ascii="Consolas" w:cs="Consolas" w:eastAsia="Consolas" w:hAnsi="Consolas"/>
          <w:color w:val="1a1a2e"/>
          <w:sz w:val="18"/>
          <w:szCs w:val="18"/>
        </w:rPr>
        <w:t xml:space="preserve">├── context/</w:t>
      </w:r>
    </w:p>
    <w:p>
      <w:pPr>
        <w:shd w:fill="EEF0F4" w:color="auto" w:val="clear"/>
        <w:spacing w:after="20" w:before="20"/>
      </w:pPr>
      <w:r>
        <w:rPr>
          <w:rFonts w:ascii="Consolas" w:cs="Consolas" w:eastAsia="Consolas" w:hAnsi="Consolas"/>
          <w:color w:val="1a1a2e"/>
          <w:sz w:val="18"/>
          <w:szCs w:val="18"/>
        </w:rPr>
        <w:t xml:space="preserve">│   └── AuthContext.jsx           # Contexte global : user, token, login, logout</w:t>
      </w:r>
    </w:p>
    <w:p>
      <w:pPr>
        <w:shd w:fill="EEF0F4" w:color="auto" w:val="clear"/>
        <w:spacing w:after="20" w:before="20"/>
      </w:pPr>
      <w:r>
        <w:rPr>
          <w:rFonts w:ascii="Consolas" w:cs="Consolas" w:eastAsia="Consolas" w:hAnsi="Consolas"/>
          <w:color w:val="1a1a2e"/>
          <w:sz w:val="18"/>
          <w:szCs w:val="18"/>
        </w:rPr>
        <w:t xml:space="preserve">├── pages/</w:t>
      </w:r>
    </w:p>
    <w:p>
      <w:pPr>
        <w:shd w:fill="EEF0F4" w:color="auto" w:val="clear"/>
        <w:spacing w:after="20" w:before="20"/>
      </w:pPr>
      <w:r>
        <w:rPr>
          <w:rFonts w:ascii="Consolas" w:cs="Consolas" w:eastAsia="Consolas" w:hAnsi="Consolas"/>
          <w:color w:val="1a1a2e"/>
          <w:sz w:val="18"/>
          <w:szCs w:val="18"/>
        </w:rPr>
        <w:t xml:space="preserve">│   ├── LoginPage.jsx</w:t>
      </w:r>
    </w:p>
    <w:p>
      <w:pPr>
        <w:shd w:fill="EEF0F4" w:color="auto" w:val="clear"/>
        <w:spacing w:after="20" w:before="20"/>
      </w:pPr>
      <w:r>
        <w:rPr>
          <w:rFonts w:ascii="Consolas" w:cs="Consolas" w:eastAsia="Consolas" w:hAnsi="Consolas"/>
          <w:color w:val="1a1a2e"/>
          <w:sz w:val="18"/>
          <w:szCs w:val="18"/>
        </w:rPr>
        <w:t xml:space="preserve">│   ├── DashboardPage.jsx         # Tableau de bord recruteur</w:t>
      </w:r>
    </w:p>
    <w:p>
      <w:pPr>
        <w:shd w:fill="EEF0F4" w:color="auto" w:val="clear"/>
        <w:spacing w:after="20" w:before="20"/>
      </w:pPr>
      <w:r>
        <w:rPr>
          <w:rFonts w:ascii="Consolas" w:cs="Consolas" w:eastAsia="Consolas" w:hAnsi="Consolas"/>
          <w:color w:val="1a1a2e"/>
          <w:sz w:val="18"/>
          <w:szCs w:val="18"/>
        </w:rPr>
        <w:t xml:space="preserve">│   ├── candidates/               # CandidatesPage, CandidateFormPage, CandidateDetailPage</w:t>
      </w:r>
    </w:p>
    <w:p>
      <w:pPr>
        <w:shd w:fill="EEF0F4" w:color="auto" w:val="clear"/>
        <w:spacing w:after="20" w:before="20"/>
      </w:pPr>
      <w:r>
        <w:rPr>
          <w:rFonts w:ascii="Consolas" w:cs="Consolas" w:eastAsia="Consolas" w:hAnsi="Consolas"/>
          <w:color w:val="1a1a2e"/>
          <w:sz w:val="18"/>
          <w:szCs w:val="18"/>
        </w:rPr>
        <w:t xml:space="preserve">│   ├── joboffers/                # JobOffersPage, JobOfferFormPage</w:t>
      </w:r>
    </w:p>
    <w:p>
      <w:pPr>
        <w:shd w:fill="EEF0F4" w:color="auto" w:val="clear"/>
        <w:spacing w:after="20" w:before="20"/>
      </w:pPr>
      <w:r>
        <w:rPr>
          <w:rFonts w:ascii="Consolas" w:cs="Consolas" w:eastAsia="Consolas" w:hAnsi="Consolas"/>
          <w:color w:val="1a1a2e"/>
          <w:sz w:val="18"/>
          <w:szCs w:val="18"/>
        </w:rPr>
        <w:t xml:space="preserve">│   ├── applications/             # ApplicationsPage, ApplicationFormPage</w:t>
      </w:r>
    </w:p>
    <w:p>
      <w:pPr>
        <w:shd w:fill="EEF0F4" w:color="auto" w:val="clear"/>
        <w:spacing w:after="20" w:before="20"/>
      </w:pPr>
      <w:r>
        <w:rPr>
          <w:rFonts w:ascii="Consolas" w:cs="Consolas" w:eastAsia="Consolas" w:hAnsi="Consolas"/>
          <w:color w:val="1a1a2e"/>
          <w:sz w:val="18"/>
          <w:szCs w:val="18"/>
        </w:rPr>
        <w:t xml:space="preserve">│   ├── interviews/               # InterviewsPage, InterviewFormPage, EvaluationPage</w:t>
      </w:r>
    </w:p>
    <w:p>
      <w:pPr>
        <w:shd w:fill="EEF0F4" w:color="auto" w:val="clear"/>
        <w:spacing w:after="20" w:before="20"/>
      </w:pPr>
      <w:r>
        <w:rPr>
          <w:rFonts w:ascii="Consolas" w:cs="Consolas" w:eastAsia="Consolas" w:hAnsi="Consolas"/>
          <w:color w:val="1a1a2e"/>
          <w:sz w:val="18"/>
          <w:szCs w:val="18"/>
        </w:rPr>
        <w:t xml:space="preserve">│   ├── reports/                  # ReportsPage</w:t>
      </w:r>
    </w:p>
    <w:p>
      <w:pPr>
        <w:shd w:fill="EEF0F4" w:color="auto" w:val="clear"/>
        <w:spacing w:after="20" w:before="20"/>
      </w:pPr>
      <w:r>
        <w:rPr>
          <w:rFonts w:ascii="Consolas" w:cs="Consolas" w:eastAsia="Consolas" w:hAnsi="Consolas"/>
          <w:color w:val="1a1a2e"/>
          <w:sz w:val="18"/>
          <w:szCs w:val="18"/>
        </w:rPr>
        <w:t xml:space="preserve">│   └── portal/                   # 7 pages portail + ChangePasswordPage</w:t>
      </w:r>
    </w:p>
    <w:p>
      <w:pPr>
        <w:shd w:fill="EEF0F4" w:color="auto" w:val="clear"/>
        <w:spacing w:after="20" w:before="20"/>
      </w:pPr>
      <w:r>
        <w:rPr>
          <w:rFonts w:ascii="Consolas" w:cs="Consolas" w:eastAsia="Consolas" w:hAnsi="Consolas"/>
          <w:color w:val="1a1a2e"/>
          <w:sz w:val="18"/>
          <w:szCs w:val="18"/>
        </w:rPr>
        <w:t xml:space="preserve">└── App.jsx                       # Routeur principal</w:t>
      </w:r>
    </w:p>
    <w:p>
      <w:pPr>
        <w:pStyle w:val="Heading2"/>
        <w:spacing w:after="160" w:before="360"/>
      </w:pPr>
      <w:r>
        <w:rPr>
          <w:rFonts w:ascii="Calibri" w:cs="Calibri" w:eastAsia="Calibri" w:hAnsi="Calibri"/>
          <w:b/>
          <w:bCs/>
          <w:color w:val="5B9BD5"/>
          <w:sz w:val="28"/>
          <w:szCs w:val="28"/>
        </w:rPr>
        <w:t xml:space="preserve">7.2 Routage par rôle</w:t>
      </w:r>
    </w:p>
    <w:p>
      <w:pPr>
        <w:spacing w:after="120" w:before="120" w:line="331"/>
        <w:jc w:val="both"/>
      </w:pPr>
      <w:r>
        <w:rPr>
          <w:rFonts w:ascii="Calibri" w:cs="Calibri" w:eastAsia="Calibri" w:hAnsi="Calibri"/>
          <w:b w:val="false"/>
          <w:bCs w:val="false"/>
          <w:i w:val="false"/>
          <w:iCs w:val="false"/>
          <w:color w:val="333333"/>
          <w:sz w:val="22"/>
          <w:szCs w:val="22"/>
        </w:rPr>
        <w:t xml:space="preserve">La gestion du routage est assurée par react-router-dom v6 avec un composant ProtectedRoute. Ce composant vérifie si l'utilisateur est authentifié (token présent dans AuthContext) et si son rôle figure dans la liste allowedRoles de la route. En cas d'échec, il redirige vers /login.</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30%"/>
            <w:shd w:fill="1F3864" w:color="auto" w:val="clear"/>
          </w:tcPr>
          <w:p>
            <w:pPr>
              <w:spacing w:after="80" w:before="80"/>
              <w:jc w:val="center"/>
            </w:pPr>
            <w:r>
              <w:rPr>
                <w:rFonts w:ascii="Calibri" w:cs="Calibri" w:eastAsia="Calibri" w:hAnsi="Calibri"/>
                <w:b/>
                <w:bCs/>
                <w:color w:val="FFFFFF"/>
                <w:sz w:val="20"/>
                <w:szCs w:val="20"/>
              </w:rPr>
              <w:t xml:space="preserve">Route</w:t>
            </w:r>
          </w:p>
        </w:tc>
        <w:tc>
          <w:tcPr>
            <w:tcW w:type="pct" w:w="35%"/>
            <w:shd w:fill="1F3864" w:color="auto" w:val="clear"/>
          </w:tcPr>
          <w:p>
            <w:pPr>
              <w:spacing w:after="80" w:before="80"/>
              <w:jc w:val="center"/>
            </w:pPr>
            <w:r>
              <w:rPr>
                <w:rFonts w:ascii="Calibri" w:cs="Calibri" w:eastAsia="Calibri" w:hAnsi="Calibri"/>
                <w:b/>
                <w:bCs/>
                <w:color w:val="FFFFFF"/>
                <w:sz w:val="20"/>
                <w:szCs w:val="20"/>
              </w:rPr>
              <w:t xml:space="preserve">Composant</w:t>
            </w:r>
          </w:p>
        </w:tc>
        <w:tc>
          <w:tcPr>
            <w:tcW w:type="pct" w:w="35%"/>
            <w:shd w:fill="1F3864" w:color="auto" w:val="clear"/>
          </w:tcPr>
          <w:p>
            <w:pPr>
              <w:spacing w:after="80" w:before="80"/>
              <w:jc w:val="center"/>
            </w:pPr>
            <w:r>
              <w:rPr>
                <w:rFonts w:ascii="Calibri" w:cs="Calibri" w:eastAsia="Calibri" w:hAnsi="Calibri"/>
                <w:b/>
                <w:bCs/>
                <w:color w:val="FFFFFF"/>
                <w:sz w:val="20"/>
                <w:szCs w:val="20"/>
              </w:rPr>
              <w:t xml:space="preserve">Rôles autorisés</w:t>
            </w:r>
          </w:p>
        </w:tc>
      </w:tr>
      <w:tr>
        <w:tc>
          <w:tcPr>
            <w:tcW w:type="pct" w:w="30%"/>
          </w:tcPr>
          <w:p>
            <w:pPr>
              <w:spacing w:after="60" w:before="60"/>
              <w:jc w:val="left"/>
            </w:pPr>
            <w:r>
              <w:rPr>
                <w:rFonts w:ascii="Calibri" w:cs="Calibri" w:eastAsia="Calibri" w:hAnsi="Calibri"/>
                <w:b w:val="false"/>
                <w:bCs w:val="false"/>
                <w:color w:val="222222"/>
                <w:sz w:val="20"/>
                <w:szCs w:val="20"/>
              </w:rPr>
              <w:t xml:space="preserve">/</w:t>
            </w:r>
          </w:p>
        </w:tc>
        <w:tc>
          <w:tcPr>
            <w:tcW w:type="pct" w:w="35%"/>
          </w:tcPr>
          <w:p>
            <w:pPr>
              <w:spacing w:after="60" w:before="60"/>
              <w:jc w:val="left"/>
            </w:pPr>
            <w:r>
              <w:rPr>
                <w:rFonts w:ascii="Calibri" w:cs="Calibri" w:eastAsia="Calibri" w:hAnsi="Calibri"/>
                <w:b w:val="false"/>
                <w:bCs w:val="false"/>
                <w:color w:val="222222"/>
                <w:sz w:val="20"/>
                <w:szCs w:val="20"/>
              </w:rPr>
              <w:t xml:space="preserve">DashboardPage</w:t>
            </w:r>
          </w:p>
        </w:tc>
        <w:tc>
          <w:tcPr>
            <w:tcW w:type="pct" w:w="35%"/>
          </w:tcPr>
          <w:p>
            <w:pPr>
              <w:spacing w:after="60" w:before="60"/>
              <w:jc w:val="left"/>
            </w:pPr>
            <w:r>
              <w:rPr>
                <w:rFonts w:ascii="Calibri" w:cs="Calibri" w:eastAsia="Calibri" w:hAnsi="Calibri"/>
                <w:b w:val="false"/>
                <w:bCs w:val="false"/>
                <w:color w:val="222222"/>
                <w:sz w:val="20"/>
                <w:szCs w:val="20"/>
              </w:rPr>
              <w:t xml:space="preserve">ADMIN, RECRUITER</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/reports</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ReportsPage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ADMIN, RECRUITER</w:t>
            </w:r>
          </w:p>
        </w:tc>
      </w:tr>
      <w:tr>
        <w:tc>
          <w:tcPr>
            <w:tcW w:type="pct" w:w="30%"/>
          </w:tcPr>
          <w:p>
            <w:pPr>
              <w:spacing w:after="60" w:before="60"/>
              <w:jc w:val="left"/>
            </w:pPr>
            <w:r>
              <w:rPr>
                <w:rFonts w:ascii="Calibri" w:cs="Calibri" w:eastAsia="Calibri" w:hAnsi="Calibri"/>
                <w:b w:val="false"/>
                <w:bCs w:val="false"/>
                <w:color w:val="222222"/>
                <w:sz w:val="20"/>
                <w:szCs w:val="20"/>
              </w:rPr>
              <w:t xml:space="preserve">/candidates/**</w:t>
            </w:r>
          </w:p>
        </w:tc>
        <w:tc>
          <w:tcPr>
            <w:tcW w:type="pct" w:w="35%"/>
          </w:tcPr>
          <w:p>
            <w:pPr>
              <w:spacing w:after="60" w:before="60"/>
              <w:jc w:val="left"/>
            </w:pPr>
            <w:r>
              <w:rPr>
                <w:rFonts w:ascii="Calibri" w:cs="Calibri" w:eastAsia="Calibri" w:hAnsi="Calibri"/>
                <w:b w:val="false"/>
                <w:bCs w:val="false"/>
                <w:color w:val="222222"/>
                <w:sz w:val="20"/>
                <w:szCs w:val="20"/>
              </w:rPr>
              <w:t xml:space="preserve">CandidatesPage / CandidateFormPage</w:t>
            </w:r>
          </w:p>
        </w:tc>
        <w:tc>
          <w:tcPr>
            <w:tcW w:type="pct" w:w="35%"/>
          </w:tcPr>
          <w:p>
            <w:pPr>
              <w:spacing w:after="60" w:before="60"/>
              <w:jc w:val="left"/>
            </w:pPr>
            <w:r>
              <w:rPr>
                <w:rFonts w:ascii="Calibri" w:cs="Calibri" w:eastAsia="Calibri" w:hAnsi="Calibri"/>
                <w:b w:val="false"/>
                <w:bCs w:val="false"/>
                <w:color w:val="222222"/>
                <w:sz w:val="20"/>
                <w:szCs w:val="20"/>
              </w:rPr>
              <w:t xml:space="preserve">ADMIN, RECRUITER</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/job-offers/**</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JobOffersPage / JobOfferFormPage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ADMIN, RECRUITER</w:t>
            </w:r>
          </w:p>
        </w:tc>
      </w:tr>
      <w:tr>
        <w:tc>
          <w:tcPr>
            <w:tcW w:type="pct" w:w="30%"/>
          </w:tcPr>
          <w:p>
            <w:pPr>
              <w:spacing w:after="60" w:before="60"/>
              <w:jc w:val="left"/>
            </w:pPr>
            <w:r>
              <w:rPr>
                <w:rFonts w:ascii="Calibri" w:cs="Calibri" w:eastAsia="Calibri" w:hAnsi="Calibri"/>
                <w:b w:val="false"/>
                <w:bCs w:val="false"/>
                <w:color w:val="222222"/>
                <w:sz w:val="20"/>
                <w:szCs w:val="20"/>
              </w:rPr>
              <w:t xml:space="preserve">/applications/**</w:t>
            </w:r>
          </w:p>
        </w:tc>
        <w:tc>
          <w:tcPr>
            <w:tcW w:type="pct" w:w="35%"/>
          </w:tcPr>
          <w:p>
            <w:pPr>
              <w:spacing w:after="60" w:before="60"/>
              <w:jc w:val="left"/>
            </w:pPr>
            <w:r>
              <w:rPr>
                <w:rFonts w:ascii="Calibri" w:cs="Calibri" w:eastAsia="Calibri" w:hAnsi="Calibri"/>
                <w:b w:val="false"/>
                <w:bCs w:val="false"/>
                <w:color w:val="222222"/>
                <w:sz w:val="20"/>
                <w:szCs w:val="20"/>
              </w:rPr>
              <w:t xml:space="preserve">ApplicationsPage / ApplicationFormPage</w:t>
            </w:r>
          </w:p>
        </w:tc>
        <w:tc>
          <w:tcPr>
            <w:tcW w:type="pct" w:w="35%"/>
          </w:tcPr>
          <w:p>
            <w:pPr>
              <w:spacing w:after="60" w:before="60"/>
              <w:jc w:val="left"/>
            </w:pPr>
            <w:r>
              <w:rPr>
                <w:rFonts w:ascii="Calibri" w:cs="Calibri" w:eastAsia="Calibri" w:hAnsi="Calibri"/>
                <w:b w:val="false"/>
                <w:bCs w:val="false"/>
                <w:color w:val="222222"/>
                <w:sz w:val="20"/>
                <w:szCs w:val="20"/>
              </w:rPr>
              <w:t xml:space="preserve">ADMIN, RECRUITER</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/interviews/**</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InterviewsPage / InterviewFormPage / EvaluationPage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ADMIN, RECRUITER</w:t>
            </w:r>
          </w:p>
        </w:tc>
      </w:tr>
      <w:tr>
        <w:tc>
          <w:tcPr>
            <w:tcW w:type="pct" w:w="30%"/>
          </w:tcPr>
          <w:p>
            <w:pPr>
              <w:spacing w:after="60" w:before="60"/>
              <w:jc w:val="left"/>
            </w:pPr>
            <w:r>
              <w:rPr>
                <w:rFonts w:ascii="Calibri" w:cs="Calibri" w:eastAsia="Calibri" w:hAnsi="Calibri"/>
                <w:b w:val="false"/>
                <w:bCs w:val="false"/>
                <w:color w:val="222222"/>
                <w:sz w:val="20"/>
                <w:szCs w:val="20"/>
              </w:rPr>
              <w:t xml:space="preserve">/portal</w:t>
            </w:r>
          </w:p>
        </w:tc>
        <w:tc>
          <w:tcPr>
            <w:tcW w:type="pct" w:w="35%"/>
          </w:tcPr>
          <w:p>
            <w:pPr>
              <w:spacing w:after="60" w:before="60"/>
              <w:jc w:val="left"/>
            </w:pPr>
            <w:r>
              <w:rPr>
                <w:rFonts w:ascii="Calibri" w:cs="Calibri" w:eastAsia="Calibri" w:hAnsi="Calibri"/>
                <w:b w:val="false"/>
                <w:bCs w:val="false"/>
                <w:color w:val="222222"/>
                <w:sz w:val="20"/>
                <w:szCs w:val="20"/>
              </w:rPr>
              <w:t xml:space="preserve">PortalHomePage</w:t>
            </w:r>
          </w:p>
        </w:tc>
        <w:tc>
          <w:tcPr>
            <w:tcW w:type="pct" w:w="35%"/>
          </w:tcPr>
          <w:p>
            <w:pPr>
              <w:spacing w:after="60" w:before="60"/>
              <w:jc w:val="left"/>
            </w:pPr>
            <w:r>
              <w:rPr>
                <w:rFonts w:ascii="Calibri" w:cs="Calibri" w:eastAsia="Calibri" w:hAnsi="Calibri"/>
                <w:b w:val="false"/>
                <w:bCs w:val="false"/>
                <w:color w:val="222222"/>
                <w:sz w:val="20"/>
                <w:szCs w:val="20"/>
              </w:rPr>
              <w:t xml:space="preserve">CANDIDATE</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/portal/profile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PortalProfilePage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r>
      <w:tr>
        <w:tc>
          <w:tcPr>
            <w:tcW w:type="pct" w:w="30%"/>
          </w:tcPr>
          <w:p>
            <w:pPr>
              <w:spacing w:after="60" w:before="60"/>
              <w:jc w:val="left"/>
            </w:pPr>
            <w:r>
              <w:rPr>
                <w:rFonts w:ascii="Calibri" w:cs="Calibri" w:eastAsia="Calibri" w:hAnsi="Calibri"/>
                <w:b w:val="false"/>
                <w:bCs w:val="false"/>
                <w:color w:val="222222"/>
                <w:sz w:val="20"/>
                <w:szCs w:val="20"/>
              </w:rPr>
              <w:t xml:space="preserve">/portal/application</w:t>
            </w:r>
          </w:p>
        </w:tc>
        <w:tc>
          <w:tcPr>
            <w:tcW w:type="pct" w:w="35%"/>
          </w:tcPr>
          <w:p>
            <w:pPr>
              <w:spacing w:after="60" w:before="60"/>
              <w:jc w:val="left"/>
            </w:pPr>
            <w:r>
              <w:rPr>
                <w:rFonts w:ascii="Calibri" w:cs="Calibri" w:eastAsia="Calibri" w:hAnsi="Calibri"/>
                <w:b w:val="false"/>
                <w:bCs w:val="false"/>
                <w:color w:val="222222"/>
                <w:sz w:val="20"/>
                <w:szCs w:val="20"/>
              </w:rPr>
              <w:t xml:space="preserve">PortalApplicationPage</w:t>
            </w:r>
          </w:p>
        </w:tc>
        <w:tc>
          <w:tcPr>
            <w:tcW w:type="pct" w:w="35%"/>
          </w:tcPr>
          <w:p>
            <w:pPr>
              <w:spacing w:after="60" w:before="60"/>
              <w:jc w:val="left"/>
            </w:pPr>
            <w:r>
              <w:rPr>
                <w:rFonts w:ascii="Calibri" w:cs="Calibri" w:eastAsia="Calibri" w:hAnsi="Calibri"/>
                <w:b w:val="false"/>
                <w:bCs w:val="false"/>
                <w:color w:val="222222"/>
                <w:sz w:val="20"/>
                <w:szCs w:val="20"/>
              </w:rPr>
              <w:t xml:space="preserve">CANDIDATE</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/portal/interviews</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PortalInterviewsPage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r>
      <w:tr>
        <w:tc>
          <w:tcPr>
            <w:tcW w:type="pct" w:w="30%"/>
          </w:tcPr>
          <w:p>
            <w:pPr>
              <w:spacing w:after="60" w:before="60"/>
              <w:jc w:val="left"/>
            </w:pPr>
            <w:r>
              <w:rPr>
                <w:rFonts w:ascii="Calibri" w:cs="Calibri" w:eastAsia="Calibri" w:hAnsi="Calibri"/>
                <w:b w:val="false"/>
                <w:bCs w:val="false"/>
                <w:color w:val="222222"/>
                <w:sz w:val="20"/>
                <w:szCs w:val="20"/>
              </w:rPr>
              <w:t xml:space="preserve">/portal/notifications</w:t>
            </w:r>
          </w:p>
        </w:tc>
        <w:tc>
          <w:tcPr>
            <w:tcW w:type="pct" w:w="35%"/>
          </w:tcPr>
          <w:p>
            <w:pPr>
              <w:spacing w:after="60" w:before="60"/>
              <w:jc w:val="left"/>
            </w:pPr>
            <w:r>
              <w:rPr>
                <w:rFonts w:ascii="Calibri" w:cs="Calibri" w:eastAsia="Calibri" w:hAnsi="Calibri"/>
                <w:b w:val="false"/>
                <w:bCs w:val="false"/>
                <w:color w:val="222222"/>
                <w:sz w:val="20"/>
                <w:szCs w:val="20"/>
              </w:rPr>
              <w:t xml:space="preserve">PortalNotificationsPage</w:t>
            </w:r>
          </w:p>
        </w:tc>
        <w:tc>
          <w:tcPr>
            <w:tcW w:type="pct" w:w="35%"/>
          </w:tcPr>
          <w:p>
            <w:pPr>
              <w:spacing w:after="60" w:before="60"/>
              <w:jc w:val="left"/>
            </w:pPr>
            <w:r>
              <w:rPr>
                <w:rFonts w:ascii="Calibri" w:cs="Calibri" w:eastAsia="Calibri" w:hAnsi="Calibri"/>
                <w:b w:val="false"/>
                <w:bCs w:val="false"/>
                <w:color w:val="222222"/>
                <w:sz w:val="20"/>
                <w:szCs w:val="20"/>
              </w:rPr>
              <w:t xml:space="preserve">CANDIDATE</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/portal/offer</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PortalOfferPage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r>
      <w:tr>
        <w:tc>
          <w:tcPr>
            <w:tcW w:type="pct" w:w="30%"/>
          </w:tcPr>
          <w:p>
            <w:pPr>
              <w:spacing w:after="60" w:before="60"/>
              <w:jc w:val="left"/>
            </w:pPr>
            <w:r>
              <w:rPr>
                <w:rFonts w:ascii="Calibri" w:cs="Calibri" w:eastAsia="Calibri" w:hAnsi="Calibri"/>
                <w:b w:val="false"/>
                <w:bCs w:val="false"/>
                <w:color w:val="222222"/>
                <w:sz w:val="20"/>
                <w:szCs w:val="20"/>
              </w:rPr>
              <w:t xml:space="preserve">/portal/change-password</w:t>
            </w:r>
          </w:p>
        </w:tc>
        <w:tc>
          <w:tcPr>
            <w:tcW w:type="pct" w:w="35%"/>
          </w:tcPr>
          <w:p>
            <w:pPr>
              <w:spacing w:after="60" w:before="60"/>
              <w:jc w:val="left"/>
            </w:pPr>
            <w:r>
              <w:rPr>
                <w:rFonts w:ascii="Calibri" w:cs="Calibri" w:eastAsia="Calibri" w:hAnsi="Calibri"/>
                <w:b w:val="false"/>
                <w:bCs w:val="false"/>
                <w:color w:val="222222"/>
                <w:sz w:val="20"/>
                <w:szCs w:val="20"/>
              </w:rPr>
              <w:t xml:space="preserve">ChangePasswordPage</w:t>
            </w:r>
          </w:p>
        </w:tc>
        <w:tc>
          <w:tcPr>
            <w:tcW w:type="pct" w:w="35%"/>
          </w:tcPr>
          <w:p>
            <w:pPr>
              <w:spacing w:after="60" w:before="60"/>
              <w:jc w:val="left"/>
            </w:pPr>
            <w:r>
              <w:rPr>
                <w:rFonts w:ascii="Calibri" w:cs="Calibri" w:eastAsia="Calibri" w:hAnsi="Calibri"/>
                <w:b w:val="false"/>
                <w:bCs w:val="false"/>
                <w:color w:val="222222"/>
                <w:sz w:val="20"/>
                <w:szCs w:val="20"/>
              </w:rPr>
              <w:t xml:space="preserve">CANDIDATE</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/change-password</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ChangePasswordPage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ADMIN, RECRUITER</w:t>
            </w:r>
          </w:p>
        </w:tc>
      </w:tr>
    </w:tbl>
    <w:p>
      <w:pPr>
        <w:pStyle w:val="Heading2"/>
        <w:spacing w:after="160" w:before="360"/>
      </w:pPr>
      <w:r>
        <w:rPr>
          <w:rFonts w:ascii="Calibri" w:cs="Calibri" w:eastAsia="Calibri" w:hAnsi="Calibri"/>
          <w:b/>
          <w:bCs/>
          <w:color w:val="5B9BD5"/>
          <w:sz w:val="28"/>
          <w:szCs w:val="28"/>
        </w:rPr>
        <w:t xml:space="preserve">7.3 Gestion de l'authentification</w:t>
      </w:r>
    </w:p>
    <w:p>
      <w:pPr>
        <w:spacing w:after="120" w:before="120" w:line="331"/>
        <w:jc w:val="both"/>
      </w:pPr>
      <w:r>
        <w:rPr>
          <w:rFonts w:ascii="Calibri" w:cs="Calibri" w:eastAsia="Calibri" w:hAnsi="Calibri"/>
          <w:b w:val="false"/>
          <w:bCs w:val="false"/>
          <w:i w:val="false"/>
          <w:iCs w:val="false"/>
          <w:color w:val="333333"/>
          <w:sz w:val="22"/>
          <w:szCs w:val="22"/>
        </w:rPr>
        <w:t xml:space="preserve">L'AuthContext centralise l'état d'authentification : token JWT, objet user (name, role, mustChangePassword), fonctions login() et logout(). Le token est persisté dans localStorage. À chaque démarrage, le contexte relit localStorage pour restaurer la session.</w:t>
      </w:r>
    </w:p>
    <w:p>
      <w:pPr>
        <w:spacing w:after="120" w:before="120" w:line="331"/>
        <w:jc w:val="both"/>
      </w:pPr>
      <w:r>
        <w:rPr>
          <w:rFonts w:ascii="Calibri" w:cs="Calibri" w:eastAsia="Calibri" w:hAnsi="Calibri"/>
          <w:b w:val="false"/>
          <w:bCs w:val="false"/>
          <w:i w:val="false"/>
          <w:iCs w:val="false"/>
          <w:color w:val="333333"/>
          <w:sz w:val="22"/>
          <w:szCs w:val="22"/>
        </w:rPr>
        <w:t xml:space="preserve">L'instance axios (axiosInstance.js) configure automatiquement l'en-tête Authorization: Bearer &lt;token&gt; pour toutes les requêtes sortantes via un intercepteur de requête. Un intercepteur de réponse gère les erreurs 401 (token expiré) en déclenchant une déconnexion automatique.</w:t>
      </w:r>
    </w:p>
    <w:p>
      <w:pPr>
        <w:spacing w:after="120" w:before="120" w:line="331"/>
        <w:jc w:val="both"/>
      </w:pPr>
      <w:r>
        <w:rPr>
          <w:rFonts w:ascii="Calibri" w:cs="Calibri" w:eastAsia="Calibri" w:hAnsi="Calibri"/>
          <w:b w:val="false"/>
          <w:bCs w:val="false"/>
          <w:i w:val="false"/>
          <w:iCs w:val="false"/>
          <w:color w:val="333333"/>
          <w:sz w:val="22"/>
          <w:szCs w:val="22"/>
        </w:rPr>
        <w:t xml:space="preserve">Après le login, si la réponse contient mustChangePassword: true, l'utilisateur est redirigé vers /portal/change-password (candidat) ou /change-password (staff) avant d'accéder à l'application.</w:t>
      </w:r>
    </w:p>
    <w:p>
      <w:pPr>
        <w:pStyle w:val="Heading2"/>
        <w:spacing w:after="160" w:before="360"/>
      </w:pPr>
      <w:r>
        <w:rPr>
          <w:rFonts w:ascii="Calibri" w:cs="Calibri" w:eastAsia="Calibri" w:hAnsi="Calibri"/>
          <w:b/>
          <w:bCs/>
          <w:color w:val="5B9BD5"/>
          <w:sz w:val="28"/>
          <w:szCs w:val="28"/>
        </w:rPr>
        <w:t xml:space="preserve">7.4 Portail Candidat — 7 pages</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28%"/>
            <w:shd w:fill="1F3864" w:color="auto" w:val="clear"/>
          </w:tcPr>
          <w:p>
            <w:pPr>
              <w:spacing w:after="80" w:before="80"/>
              <w:jc w:val="center"/>
            </w:pPr>
            <w:r>
              <w:rPr>
                <w:rFonts w:ascii="Calibri" w:cs="Calibri" w:eastAsia="Calibri" w:hAnsi="Calibri"/>
                <w:b/>
                <w:bCs/>
                <w:color w:val="FFFFFF"/>
                <w:sz w:val="20"/>
                <w:szCs w:val="20"/>
              </w:rPr>
              <w:t xml:space="preserve">Page</w:t>
            </w:r>
          </w:p>
        </w:tc>
        <w:tc>
          <w:tcPr>
            <w:tcW w:type="pct" w:w="27%"/>
            <w:shd w:fill="1F3864" w:color="auto" w:val="clear"/>
          </w:tcPr>
          <w:p>
            <w:pPr>
              <w:spacing w:after="80" w:before="80"/>
              <w:jc w:val="center"/>
            </w:pPr>
            <w:r>
              <w:rPr>
                <w:rFonts w:ascii="Calibri" w:cs="Calibri" w:eastAsia="Calibri" w:hAnsi="Calibri"/>
                <w:b/>
                <w:bCs/>
                <w:color w:val="FFFFFF"/>
                <w:sz w:val="20"/>
                <w:szCs w:val="20"/>
              </w:rPr>
              <w:t xml:space="preserve">Route</w:t>
            </w:r>
          </w:p>
        </w:tc>
        <w:tc>
          <w:tcPr>
            <w:tcW w:type="pct" w:w="45%"/>
            <w:shd w:fill="1F3864" w:color="auto" w:val="clear"/>
          </w:tcPr>
          <w:p>
            <w:pPr>
              <w:spacing w:after="80" w:before="80"/>
              <w:jc w:val="center"/>
            </w:pPr>
            <w:r>
              <w:rPr>
                <w:rFonts w:ascii="Calibri" w:cs="Calibri" w:eastAsia="Calibri" w:hAnsi="Calibri"/>
                <w:b/>
                <w:bCs/>
                <w:color w:val="FFFFFF"/>
                <w:sz w:val="20"/>
                <w:szCs w:val="20"/>
              </w:rPr>
              <w:t xml:space="preserve">Fonctionnalité principale</w:t>
            </w:r>
          </w:p>
        </w:tc>
      </w:tr>
      <w:tr>
        <w:tc>
          <w:tcPr>
            <w:tcW w:type="pct" w:w="28%"/>
          </w:tcPr>
          <w:p>
            <w:pPr>
              <w:spacing w:after="60" w:before="60"/>
              <w:jc w:val="left"/>
            </w:pPr>
            <w:r>
              <w:rPr>
                <w:rFonts w:ascii="Calibri" w:cs="Calibri" w:eastAsia="Calibri" w:hAnsi="Calibri"/>
                <w:b w:val="false"/>
                <w:bCs w:val="false"/>
                <w:color w:val="222222"/>
                <w:sz w:val="20"/>
                <w:szCs w:val="20"/>
              </w:rPr>
              <w:t xml:space="preserve">PortalHomePage</w:t>
            </w:r>
          </w:p>
        </w:tc>
        <w:tc>
          <w:tcPr>
            <w:tcW w:type="pct" w:w="27%"/>
          </w:tcPr>
          <w:p>
            <w:pPr>
              <w:spacing w:after="60" w:before="60"/>
              <w:jc w:val="left"/>
            </w:pPr>
            <w:r>
              <w:rPr>
                <w:rFonts w:ascii="Calibri" w:cs="Calibri" w:eastAsia="Calibri" w:hAnsi="Calibri"/>
                <w:b w:val="false"/>
                <w:bCs w:val="false"/>
                <w:color w:val="222222"/>
                <w:sz w:val="20"/>
                <w:szCs w:val="20"/>
              </w:rPr>
              <w:t xml:space="preserve">/portal</w:t>
            </w:r>
          </w:p>
        </w:tc>
        <w:tc>
          <w:tcPr>
            <w:tcW w:type="pct" w:w="45%"/>
          </w:tcPr>
          <w:p>
            <w:pPr>
              <w:spacing w:after="60" w:before="60"/>
              <w:jc w:val="left"/>
            </w:pPr>
            <w:r>
              <w:rPr>
                <w:rFonts w:ascii="Calibri" w:cs="Calibri" w:eastAsia="Calibri" w:hAnsi="Calibri"/>
                <w:b w:val="false"/>
                <w:bCs w:val="false"/>
                <w:color w:val="222222"/>
                <w:sz w:val="20"/>
                <w:szCs w:val="20"/>
              </w:rPr>
              <w:t xml:space="preserve">Tableau de bord personnel, pipeline du statut actuel, raccourcis</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PortalProfilePage</w:t>
            </w:r>
          </w:p>
        </w:tc>
        <w:tc>
          <w:tcPr>
            <w:tcW w:type="pct" w:w="27%"/>
            <w:shd w:fill="F2F2F2" w:color="auto" w:val="clear"/>
          </w:tcPr>
          <w:p>
            <w:pPr>
              <w:spacing w:after="60" w:before="60"/>
              <w:jc w:val="left"/>
            </w:pPr>
            <w:r>
              <w:rPr>
                <w:rFonts w:ascii="Calibri" w:cs="Calibri" w:eastAsia="Calibri" w:hAnsi="Calibri"/>
                <w:b w:val="false"/>
                <w:bCs w:val="false"/>
                <w:color w:val="222222"/>
                <w:sz w:val="20"/>
                <w:szCs w:val="20"/>
              </w:rPr>
              <w:t xml:space="preserve">/portal/profile</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Édition profil (téléphone, compétences, LM, exp., diplômes), upload CV</w:t>
            </w:r>
          </w:p>
        </w:tc>
      </w:tr>
      <w:tr>
        <w:tc>
          <w:tcPr>
            <w:tcW w:type="pct" w:w="28%"/>
          </w:tcPr>
          <w:p>
            <w:pPr>
              <w:spacing w:after="60" w:before="60"/>
              <w:jc w:val="left"/>
            </w:pPr>
            <w:r>
              <w:rPr>
                <w:rFonts w:ascii="Calibri" w:cs="Calibri" w:eastAsia="Calibri" w:hAnsi="Calibri"/>
                <w:b w:val="false"/>
                <w:bCs w:val="false"/>
                <w:color w:val="222222"/>
                <w:sz w:val="20"/>
                <w:szCs w:val="20"/>
              </w:rPr>
              <w:t xml:space="preserve">PortalApplicationPage</w:t>
            </w:r>
          </w:p>
        </w:tc>
        <w:tc>
          <w:tcPr>
            <w:tcW w:type="pct" w:w="27%"/>
          </w:tcPr>
          <w:p>
            <w:pPr>
              <w:spacing w:after="60" w:before="60"/>
              <w:jc w:val="left"/>
            </w:pPr>
            <w:r>
              <w:rPr>
                <w:rFonts w:ascii="Calibri" w:cs="Calibri" w:eastAsia="Calibri" w:hAnsi="Calibri"/>
                <w:b w:val="false"/>
                <w:bCs w:val="false"/>
                <w:color w:val="222222"/>
                <w:sz w:val="20"/>
                <w:szCs w:val="20"/>
              </w:rPr>
              <w:t xml:space="preserve">/portal/application</w:t>
            </w:r>
          </w:p>
        </w:tc>
        <w:tc>
          <w:tcPr>
            <w:tcW w:type="pct" w:w="45%"/>
          </w:tcPr>
          <w:p>
            <w:pPr>
              <w:spacing w:after="60" w:before="60"/>
              <w:jc w:val="left"/>
            </w:pPr>
            <w:r>
              <w:rPr>
                <w:rFonts w:ascii="Calibri" w:cs="Calibri" w:eastAsia="Calibri" w:hAnsi="Calibri"/>
                <w:b w:val="false"/>
                <w:bCs w:val="false"/>
                <w:color w:val="222222"/>
                <w:sz w:val="20"/>
                <w:szCs w:val="20"/>
              </w:rPr>
              <w:t xml:space="preserve">Détails offre, Pipeline visuel, liste entretiens, Timeline historique statuts</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PortalInterviewsPage</w:t>
            </w:r>
          </w:p>
        </w:tc>
        <w:tc>
          <w:tcPr>
            <w:tcW w:type="pct" w:w="27%"/>
            <w:shd w:fill="F2F2F2" w:color="auto" w:val="clear"/>
          </w:tcPr>
          <w:p>
            <w:pPr>
              <w:spacing w:after="60" w:before="60"/>
              <w:jc w:val="left"/>
            </w:pPr>
            <w:r>
              <w:rPr>
                <w:rFonts w:ascii="Calibri" w:cs="Calibri" w:eastAsia="Calibri" w:hAnsi="Calibri"/>
                <w:b w:val="false"/>
                <w:bCs w:val="false"/>
                <w:color w:val="222222"/>
                <w:sz w:val="20"/>
                <w:szCs w:val="20"/>
              </w:rPr>
              <w:t xml:space="preserve">/portal/interviews</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Entretiens avec date/heure, lien visio, instructions, score d'évaluation</w:t>
            </w:r>
          </w:p>
        </w:tc>
      </w:tr>
      <w:tr>
        <w:tc>
          <w:tcPr>
            <w:tcW w:type="pct" w:w="28%"/>
          </w:tcPr>
          <w:p>
            <w:pPr>
              <w:spacing w:after="60" w:before="60"/>
              <w:jc w:val="left"/>
            </w:pPr>
            <w:r>
              <w:rPr>
                <w:rFonts w:ascii="Calibri" w:cs="Calibri" w:eastAsia="Calibri" w:hAnsi="Calibri"/>
                <w:b w:val="false"/>
                <w:bCs w:val="false"/>
                <w:color w:val="222222"/>
                <w:sz w:val="20"/>
                <w:szCs w:val="20"/>
              </w:rPr>
              <w:t xml:space="preserve">PortalNotificationsPage</w:t>
            </w:r>
          </w:p>
        </w:tc>
        <w:tc>
          <w:tcPr>
            <w:tcW w:type="pct" w:w="27%"/>
          </w:tcPr>
          <w:p>
            <w:pPr>
              <w:spacing w:after="60" w:before="60"/>
              <w:jc w:val="left"/>
            </w:pPr>
            <w:r>
              <w:rPr>
                <w:rFonts w:ascii="Calibri" w:cs="Calibri" w:eastAsia="Calibri" w:hAnsi="Calibri"/>
                <w:b w:val="false"/>
                <w:bCs w:val="false"/>
                <w:color w:val="222222"/>
                <w:sz w:val="20"/>
                <w:szCs w:val="20"/>
              </w:rPr>
              <w:t xml:space="preserve">/portal/notifications</w:t>
            </w:r>
          </w:p>
        </w:tc>
        <w:tc>
          <w:tcPr>
            <w:tcW w:type="pct" w:w="45%"/>
          </w:tcPr>
          <w:p>
            <w:pPr>
              <w:spacing w:after="60" w:before="60"/>
              <w:jc w:val="left"/>
            </w:pPr>
            <w:r>
              <w:rPr>
                <w:rFonts w:ascii="Calibri" w:cs="Calibri" w:eastAsia="Calibri" w:hAnsi="Calibri"/>
                <w:b w:val="false"/>
                <w:bCs w:val="false"/>
                <w:color w:val="222222"/>
                <w:sz w:val="20"/>
                <w:szCs w:val="20"/>
              </w:rPr>
              <w:t xml:space="preserve">Notifications classées par type, marquage lu/non lu individuel et global</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PortalOfferPage</w:t>
            </w:r>
          </w:p>
        </w:tc>
        <w:tc>
          <w:tcPr>
            <w:tcW w:type="pct" w:w="27%"/>
            <w:shd w:fill="F2F2F2" w:color="auto" w:val="clear"/>
          </w:tcPr>
          <w:p>
            <w:pPr>
              <w:spacing w:after="60" w:before="60"/>
              <w:jc w:val="left"/>
            </w:pPr>
            <w:r>
              <w:rPr>
                <w:rFonts w:ascii="Calibri" w:cs="Calibri" w:eastAsia="Calibri" w:hAnsi="Calibri"/>
                <w:b w:val="false"/>
                <w:bCs w:val="false"/>
                <w:color w:val="222222"/>
                <w:sz w:val="20"/>
                <w:szCs w:val="20"/>
              </w:rPr>
              <w:t xml:space="preserve">/portal/offer</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Offre d'embauche (poste, salaire, date début, avantages), accepter/refuser</w:t>
            </w:r>
          </w:p>
        </w:tc>
      </w:tr>
      <w:tr>
        <w:tc>
          <w:tcPr>
            <w:tcW w:type="pct" w:w="28%"/>
          </w:tcPr>
          <w:p>
            <w:pPr>
              <w:spacing w:after="60" w:before="60"/>
              <w:jc w:val="left"/>
            </w:pPr>
            <w:r>
              <w:rPr>
                <w:rFonts w:ascii="Calibri" w:cs="Calibri" w:eastAsia="Calibri" w:hAnsi="Calibri"/>
                <w:b w:val="false"/>
                <w:bCs w:val="false"/>
                <w:color w:val="222222"/>
                <w:sz w:val="20"/>
                <w:szCs w:val="20"/>
              </w:rPr>
              <w:t xml:space="preserve">ChangePasswordPage</w:t>
            </w:r>
          </w:p>
        </w:tc>
        <w:tc>
          <w:tcPr>
            <w:tcW w:type="pct" w:w="27%"/>
          </w:tcPr>
          <w:p>
            <w:pPr>
              <w:spacing w:after="60" w:before="60"/>
              <w:jc w:val="left"/>
            </w:pPr>
            <w:r>
              <w:rPr>
                <w:rFonts w:ascii="Calibri" w:cs="Calibri" w:eastAsia="Calibri" w:hAnsi="Calibri"/>
                <w:b w:val="false"/>
                <w:bCs w:val="false"/>
                <w:color w:val="222222"/>
                <w:sz w:val="20"/>
                <w:szCs w:val="20"/>
              </w:rPr>
              <w:t xml:space="preserve">/portal/change-password</w:t>
            </w:r>
          </w:p>
        </w:tc>
        <w:tc>
          <w:tcPr>
            <w:tcW w:type="pct" w:w="45%"/>
          </w:tcPr>
          <w:p>
            <w:pPr>
              <w:spacing w:after="60" w:before="60"/>
              <w:jc w:val="left"/>
            </w:pPr>
            <w:r>
              <w:rPr>
                <w:rFonts w:ascii="Calibri" w:cs="Calibri" w:eastAsia="Calibri" w:hAnsi="Calibri"/>
                <w:b w:val="false"/>
                <w:bCs w:val="false"/>
                <w:color w:val="222222"/>
                <w:sz w:val="20"/>
                <w:szCs w:val="20"/>
              </w:rPr>
              <w:t xml:space="preserve">Ancien + nouveau mdp, validation, nouveau JWT sauvegardé</w:t>
            </w:r>
          </w:p>
        </w:tc>
      </w:tr>
    </w:tbl>
    <w:p>
      <w:pPr>
        <w:pStyle w:val="Heading2"/>
        <w:spacing w:after="160" w:before="360"/>
      </w:pPr>
      <w:r>
        <w:rPr>
          <w:rFonts w:ascii="Calibri" w:cs="Calibri" w:eastAsia="Calibri" w:hAnsi="Calibri"/>
          <w:b/>
          <w:bCs/>
          <w:color w:val="5B9BD5"/>
          <w:sz w:val="28"/>
          <w:szCs w:val="28"/>
        </w:rPr>
        <w:t xml:space="preserve">7.5 Interface Recruteur</w:t>
      </w:r>
    </w:p>
    <w:p>
      <w:pPr>
        <w:spacing w:after="120" w:before="120" w:line="331"/>
        <w:jc w:val="both"/>
      </w:pPr>
      <w:r>
        <w:rPr>
          <w:rFonts w:ascii="Calibri" w:cs="Calibri" w:eastAsia="Calibri" w:hAnsi="Calibri"/>
          <w:b w:val="false"/>
          <w:bCs w:val="false"/>
          <w:i w:val="false"/>
          <w:iCs w:val="false"/>
          <w:color w:val="333333"/>
          <w:sz w:val="22"/>
          <w:szCs w:val="22"/>
        </w:rPr>
        <w:t xml:space="preserve">Le tableau de bord recruteur (DashboardPage) affiche quatre KPI cards en gradient (postes ouverts, candidats actifs, taux de conversion, délai moyen de recrutement), un pipeline segmenté en six couleurs représentant la répartition des candidatures par statut, et la liste des huit candidatures les plus récentes.</w:t>
      </w:r>
    </w:p>
    <w:p>
      <w:pPr>
        <w:spacing w:after="120" w:before="120" w:line="331"/>
        <w:jc w:val="both"/>
      </w:pPr>
      <w:r>
        <w:rPr>
          <w:rFonts w:ascii="Calibri" w:cs="Calibri" w:eastAsia="Calibri" w:hAnsi="Calibri"/>
          <w:b w:val="false"/>
          <w:bCs w:val="false"/>
          <w:i w:val="false"/>
          <w:iCs w:val="false"/>
          <w:color w:val="333333"/>
          <w:sz w:val="22"/>
          <w:szCs w:val="22"/>
        </w:rPr>
        <w:t xml:space="preserve">La page Rapports (ReportsPage) présente un tableau by-position avec mini-barres de progression en CSS, ainsi que des boutons d'export CSV et PDF. Les téléchargements sont gérés via des blobs axios avec création dynamique d'un élément &lt;a&gt; dans le DOM.</w:t>
      </w:r>
    </w:p>
    <w:p>
      <w:pPr>
        <w:pStyle w:val="Heading2"/>
        <w:spacing w:after="160" w:before="360"/>
      </w:pPr>
      <w:r>
        <w:rPr>
          <w:rFonts w:ascii="Calibri" w:cs="Calibri" w:eastAsia="Calibri" w:hAnsi="Calibri"/>
          <w:b/>
          <w:bCs/>
          <w:color w:val="5B9BD5"/>
          <w:sz w:val="28"/>
          <w:szCs w:val="28"/>
        </w:rPr>
        <w:t xml:space="preserve">7.6 Composants réutilisables</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tblGrid>
      <w:tr>
        <w:trPr>
          <w:tblHeader/>
        </w:trPr>
        <w:tc>
          <w:tcPr>
            <w:tcW w:type="pct" w:w="22%"/>
            <w:shd w:fill="1F3864" w:color="auto" w:val="clear"/>
          </w:tcPr>
          <w:p>
            <w:pPr>
              <w:spacing w:after="80" w:before="80"/>
              <w:jc w:val="center"/>
            </w:pPr>
            <w:r>
              <w:rPr>
                <w:rFonts w:ascii="Calibri" w:cs="Calibri" w:eastAsia="Calibri" w:hAnsi="Calibri"/>
                <w:b/>
                <w:bCs/>
                <w:color w:val="FFFFFF"/>
                <w:sz w:val="20"/>
                <w:szCs w:val="20"/>
              </w:rPr>
              <w:t xml:space="preserve">Composant</w:t>
            </w:r>
          </w:p>
        </w:tc>
        <w:tc>
          <w:tcPr>
            <w:tcW w:type="pct" w:w="78%"/>
            <w:shd w:fill="1F3864" w:color="auto" w:val="clear"/>
          </w:tcPr>
          <w:p>
            <w:pPr>
              <w:spacing w:after="80" w:before="80"/>
              <w:jc w:val="center"/>
            </w:pPr>
            <w:r>
              <w:rPr>
                <w:rFonts w:ascii="Calibri" w:cs="Calibri" w:eastAsia="Calibri" w:hAnsi="Calibri"/>
                <w:b/>
                <w:bCs/>
                <w:color w:val="FFFFFF"/>
                <w:sz w:val="20"/>
                <w:szCs w:val="20"/>
              </w:rPr>
              <w:t xml:space="preserve">Description</w:t>
            </w:r>
          </w:p>
        </w:tc>
      </w:tr>
      <w:tr>
        <w:tc>
          <w:tcPr>
            <w:tcW w:type="pct" w:w="22%"/>
          </w:tcPr>
          <w:p>
            <w:pPr>
              <w:spacing w:after="60" w:before="60"/>
              <w:jc w:val="left"/>
            </w:pPr>
            <w:r>
              <w:rPr>
                <w:rFonts w:ascii="Calibri" w:cs="Calibri" w:eastAsia="Calibri" w:hAnsi="Calibri"/>
                <w:b w:val="false"/>
                <w:bCs w:val="false"/>
                <w:color w:val="222222"/>
                <w:sz w:val="20"/>
                <w:szCs w:val="20"/>
              </w:rPr>
              <w:t xml:space="preserve">Pipeline</w:t>
            </w:r>
          </w:p>
        </w:tc>
        <w:tc>
          <w:tcPr>
            <w:tcW w:type="pct" w:w="78%"/>
          </w:tcPr>
          <w:p>
            <w:pPr>
              <w:spacing w:after="60" w:before="60"/>
              <w:jc w:val="left"/>
            </w:pPr>
            <w:r>
              <w:rPr>
                <w:rFonts w:ascii="Calibri" w:cs="Calibri" w:eastAsia="Calibri" w:hAnsi="Calibri"/>
                <w:b w:val="false"/>
                <w:bCs w:val="false"/>
                <w:color w:val="222222"/>
                <w:sz w:val="20"/>
                <w:szCs w:val="20"/>
              </w:rPr>
              <w:t xml:space="preserve">Pipeline visuel horizontal à 5 étapes avec cercles colorés, connecteurs et labels. États : done (vert), active (indigo scalé), rejected (rouge), future (gris).</w:t>
            </w:r>
          </w:p>
        </w:tc>
      </w:tr>
      <w:tr>
        <w:tc>
          <w:tcPr>
            <w:tcW w:type="pct" w:w="22%"/>
            <w:shd w:fill="F2F2F2" w:color="auto" w:val="clear"/>
          </w:tcPr>
          <w:p>
            <w:pPr>
              <w:spacing w:after="60" w:before="60"/>
              <w:jc w:val="left"/>
            </w:pPr>
            <w:r>
              <w:rPr>
                <w:rFonts w:ascii="Calibri" w:cs="Calibri" w:eastAsia="Calibri" w:hAnsi="Calibri"/>
                <w:b w:val="false"/>
                <w:bCs w:val="false"/>
                <w:color w:val="222222"/>
                <w:sz w:val="20"/>
                <w:szCs w:val="20"/>
              </w:rPr>
              <w:t xml:space="preserve">Timeline</w:t>
            </w:r>
          </w:p>
        </w:tc>
        <w:tc>
          <w:tcPr>
            <w:tcW w:type="pct" w:w="78%"/>
            <w:shd w:fill="F2F2F2" w:color="auto" w:val="clear"/>
          </w:tcPr>
          <w:p>
            <w:pPr>
              <w:spacing w:after="60" w:before="60"/>
              <w:jc w:val="left"/>
            </w:pPr>
            <w:r>
              <w:rPr>
                <w:rFonts w:ascii="Calibri" w:cs="Calibri" w:eastAsia="Calibri" w:hAnsi="Calibri"/>
                <w:b w:val="false"/>
                <w:bCs w:val="false"/>
                <w:color w:val="222222"/>
                <w:sz w:val="20"/>
                <w:szCs w:val="20"/>
              </w:rPr>
              <w:t xml:space="preserve">Historique vertical des changements de statut avec icône de statut, date et auteur du changement.</w:t>
            </w:r>
          </w:p>
        </w:tc>
      </w:tr>
      <w:tr>
        <w:tc>
          <w:tcPr>
            <w:tcW w:type="pct" w:w="22%"/>
          </w:tcPr>
          <w:p>
            <w:pPr>
              <w:spacing w:after="60" w:before="60"/>
              <w:jc w:val="left"/>
            </w:pPr>
            <w:r>
              <w:rPr>
                <w:rFonts w:ascii="Calibri" w:cs="Calibri" w:eastAsia="Calibri" w:hAnsi="Calibri"/>
                <w:b w:val="false"/>
                <w:bCs w:val="false"/>
                <w:color w:val="222222"/>
                <w:sz w:val="20"/>
                <w:szCs w:val="20"/>
              </w:rPr>
              <w:t xml:space="preserve">StatusBadge</w:t>
            </w:r>
          </w:p>
        </w:tc>
        <w:tc>
          <w:tcPr>
            <w:tcW w:type="pct" w:w="78%"/>
          </w:tcPr>
          <w:p>
            <w:pPr>
              <w:spacing w:after="60" w:before="60"/>
              <w:jc w:val="left"/>
            </w:pPr>
            <w:r>
              <w:rPr>
                <w:rFonts w:ascii="Calibri" w:cs="Calibri" w:eastAsia="Calibri" w:hAnsi="Calibri"/>
                <w:b w:val="false"/>
                <w:bCs w:val="false"/>
                <w:color w:val="222222"/>
                <w:sz w:val="20"/>
                <w:szCs w:val="20"/>
              </w:rPr>
              <w:t xml:space="preserve">Badge coloré selon le statut : RECEIVED (sky), UNDER_REVIEW (amber), INTERVIEW (blue), EVALUATION (violet), ACCEPTED (emerald), REJECTED (red), PUBLISHED, DRAFT, CLOSED, etc.</w:t>
            </w:r>
          </w:p>
        </w:tc>
      </w:tr>
      <w:tr>
        <w:tc>
          <w:tcPr>
            <w:tcW w:type="pct" w:w="22%"/>
            <w:shd w:fill="F2F2F2" w:color="auto" w:val="clear"/>
          </w:tcPr>
          <w:p>
            <w:pPr>
              <w:spacing w:after="60" w:before="60"/>
              <w:jc w:val="left"/>
            </w:pPr>
            <w:r>
              <w:rPr>
                <w:rFonts w:ascii="Calibri" w:cs="Calibri" w:eastAsia="Calibri" w:hAnsi="Calibri"/>
                <w:b w:val="false"/>
                <w:bCs w:val="false"/>
                <w:color w:val="222222"/>
                <w:sz w:val="20"/>
                <w:szCs w:val="20"/>
              </w:rPr>
              <w:t xml:space="preserve">KPICard</w:t>
            </w:r>
          </w:p>
        </w:tc>
        <w:tc>
          <w:tcPr>
            <w:tcW w:type="pct" w:w="78%"/>
            <w:shd w:fill="F2F2F2" w:color="auto" w:val="clear"/>
          </w:tcPr>
          <w:p>
            <w:pPr>
              <w:spacing w:after="60" w:before="60"/>
              <w:jc w:val="left"/>
            </w:pPr>
            <w:r>
              <w:rPr>
                <w:rFonts w:ascii="Calibri" w:cs="Calibri" w:eastAsia="Calibri" w:hAnsi="Calibri"/>
                <w:b w:val="false"/>
                <w:bCs w:val="false"/>
                <w:color w:val="222222"/>
                <w:sz w:val="20"/>
                <w:szCs w:val="20"/>
              </w:rPr>
              <w:t xml:space="preserve">Carte avec gradient de couleur, icône, valeur principale et sous-titre.</w:t>
            </w:r>
          </w:p>
        </w:tc>
      </w:tr>
      <w:tr>
        <w:tc>
          <w:tcPr>
            <w:tcW w:type="pct" w:w="22%"/>
          </w:tcPr>
          <w:p>
            <w:pPr>
              <w:spacing w:after="60" w:before="60"/>
              <w:jc w:val="left"/>
            </w:pPr>
            <w:r>
              <w:rPr>
                <w:rFonts w:ascii="Calibri" w:cs="Calibri" w:eastAsia="Calibri" w:hAnsi="Calibri"/>
                <w:b w:val="false"/>
                <w:bCs w:val="false"/>
                <w:color w:val="222222"/>
                <w:sz w:val="20"/>
                <w:szCs w:val="20"/>
              </w:rPr>
              <w:t xml:space="preserve">EmptyState</w:t>
            </w:r>
          </w:p>
        </w:tc>
        <w:tc>
          <w:tcPr>
            <w:tcW w:type="pct" w:w="78%"/>
          </w:tcPr>
          <w:p>
            <w:pPr>
              <w:spacing w:after="60" w:before="60"/>
              <w:jc w:val="left"/>
            </w:pPr>
            <w:r>
              <w:rPr>
                <w:rFonts w:ascii="Calibri" w:cs="Calibri" w:eastAsia="Calibri" w:hAnsi="Calibri"/>
                <w:b w:val="false"/>
                <w:bCs w:val="false"/>
                <w:color w:val="222222"/>
                <w:sz w:val="20"/>
                <w:szCs w:val="20"/>
              </w:rPr>
              <w:t xml:space="preserve">État vide centré avec icône configurable, titre et description.</w:t>
            </w:r>
          </w:p>
        </w:tc>
      </w:tr>
      <w:tr>
        <w:tc>
          <w:tcPr>
            <w:tcW w:type="pct" w:w="22%"/>
            <w:shd w:fill="F2F2F2" w:color="auto" w:val="clear"/>
          </w:tcPr>
          <w:p>
            <w:pPr>
              <w:spacing w:after="60" w:before="60"/>
              <w:jc w:val="left"/>
            </w:pPr>
            <w:r>
              <w:rPr>
                <w:rFonts w:ascii="Calibri" w:cs="Calibri" w:eastAsia="Calibri" w:hAnsi="Calibri"/>
                <w:b w:val="false"/>
                <w:bCs w:val="false"/>
                <w:color w:val="222222"/>
                <w:sz w:val="20"/>
                <w:szCs w:val="20"/>
              </w:rPr>
              <w:t xml:space="preserve">NotificationBell</w:t>
            </w:r>
          </w:p>
        </w:tc>
        <w:tc>
          <w:tcPr>
            <w:tcW w:type="pct" w:w="78%"/>
            <w:shd w:fill="F2F2F2" w:color="auto" w:val="clear"/>
          </w:tcPr>
          <w:p>
            <w:pPr>
              <w:spacing w:after="60" w:before="60"/>
              <w:jc w:val="left"/>
            </w:pPr>
            <w:r>
              <w:rPr>
                <w:rFonts w:ascii="Calibri" w:cs="Calibri" w:eastAsia="Calibri" w:hAnsi="Calibri"/>
                <w:b w:val="false"/>
                <w:bCs w:val="false"/>
                <w:color w:val="222222"/>
                <w:sz w:val="20"/>
                <w:szCs w:val="20"/>
              </w:rPr>
              <w:t xml:space="preserve">Cloche avec badge de compteur non-lus, dropdown avec liste des notifications et type-icons emoji.</w:t>
            </w:r>
          </w:p>
        </w:tc>
      </w:tr>
    </w:tbl>
    <w:p>
      <w:pPr>
        <w:pStyle w:val="Heading2"/>
        <w:spacing w:after="160" w:before="360"/>
      </w:pPr>
      <w:r>
        <w:rPr>
          <w:rFonts w:ascii="Calibri" w:cs="Calibri" w:eastAsia="Calibri" w:hAnsi="Calibri"/>
          <w:b/>
          <w:bCs/>
          <w:color w:val="5B9BD5"/>
          <w:sz w:val="28"/>
          <w:szCs w:val="28"/>
        </w:rPr>
        <w:t xml:space="preserve">7.7 Design system et style</w:t>
      </w:r>
    </w:p>
    <w:p>
      <w:pPr>
        <w:spacing w:after="120" w:before="120" w:line="331"/>
        <w:jc w:val="both"/>
      </w:pPr>
      <w:r>
        <w:rPr>
          <w:rFonts w:ascii="Calibri" w:cs="Calibri" w:eastAsia="Calibri" w:hAnsi="Calibri"/>
          <w:b w:val="false"/>
          <w:bCs w:val="false"/>
          <w:i w:val="false"/>
          <w:iCs w:val="false"/>
          <w:color w:val="333333"/>
          <w:sz w:val="22"/>
          <w:szCs w:val="22"/>
        </w:rPr>
        <w:t xml:space="preserve">Le design système est construit sur Tailwind CSS avec des classes utilitaires personnalisées définies dans index.css : .btn-primary, .btn-secondary, .card, .input-field, .page-title. La palette de couleurs primaires est centrée sur l'indigo (primary-600 = #4F46E5) avec des accents émeraude pour les succès, rouge pour les erreurs et ambre pour les avertissements.</w:t>
      </w:r>
    </w:p>
    <w:p>
      <w:pPr>
        <w:spacing w:after="120" w:before="120" w:line="331"/>
        <w:jc w:val="both"/>
      </w:pPr>
      <w:r>
        <w:rPr>
          <w:rFonts w:ascii="Calibri" w:cs="Calibri" w:eastAsia="Calibri" w:hAnsi="Calibri"/>
          <w:b w:val="false"/>
          <w:bCs w:val="false"/>
          <w:i w:val="false"/>
          <w:iCs w:val="false"/>
          <w:color w:val="333333"/>
          <w:sz w:val="22"/>
          <w:szCs w:val="22"/>
        </w:rPr>
        <w:t xml:space="preserve">L'interface est entièrement responsive grâce aux breakpoints Tailwind (sm:, md:, xl:). La sidebar est fixe sur desktop et se masque sur mobile. Tous les formulaires utilisent des messages d'erreur inline avec validation côté client avant l'envoi API.</w:t>
      </w:r>
    </w:p>
    <w:p>
      <w:r>
        <w:br w:type="page"/>
      </w:r>
    </w:p>
    <w:p>
      <w:pPr>
        <w:pStyle w:val="Heading1"/>
        <w:spacing w:after="240" w:before="480"/>
        <w:jc w:val="left"/>
      </w:pPr>
      <w:r>
        <w:rPr>
          <w:rFonts w:ascii="Calibri" w:cs="Calibri" w:eastAsia="Calibri" w:hAnsi="Calibri"/>
          <w:b/>
          <w:bCs/>
          <w:caps/>
          <w:color w:val="1F3864"/>
          <w:sz w:val="36"/>
          <w:szCs w:val="36"/>
        </w:rPr>
        <w:t xml:space="preserve">Chapitre 8 — Fonctionnalités phares</w:t>
      </w:r>
    </w:p>
    <w:p>
      <w:pPr>
        <w:pStyle w:val="Heading2"/>
        <w:spacing w:after="160" w:before="360"/>
      </w:pPr>
      <w:r>
        <w:rPr>
          <w:rFonts w:ascii="Calibri" w:cs="Calibri" w:eastAsia="Calibri" w:hAnsi="Calibri"/>
          <w:b/>
          <w:bCs/>
          <w:color w:val="5B9BD5"/>
          <w:sz w:val="28"/>
          <w:szCs w:val="28"/>
        </w:rPr>
        <w:t xml:space="preserve">8.1 Pipeline visuel candidat</w:t>
      </w:r>
    </w:p>
    <w:p>
      <w:pPr>
        <w:spacing w:after="120" w:before="120" w:line="331"/>
        <w:jc w:val="both"/>
      </w:pPr>
      <w:r>
        <w:rPr>
          <w:rFonts w:ascii="Calibri" w:cs="Calibri" w:eastAsia="Calibri" w:hAnsi="Calibri"/>
          <w:b w:val="false"/>
          <w:bCs w:val="false"/>
          <w:i w:val="false"/>
          <w:iCs w:val="false"/>
          <w:color w:val="333333"/>
          <w:sz w:val="22"/>
          <w:szCs w:val="22"/>
        </w:rPr>
        <w:t xml:space="preserve">Le composant Pipeline est l'élément central de l'expérience candidat. Il représente les 5 étapes du processus (Reçu, En examen, Entretien, Évaluation, Décision) sous forme de cercles connectés par des barres horizontales. L'état de chaque cercle est calculé à partir du statut actuel de la candidature :</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Étapes passées (done) : cercle vert avec icône ✓</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Étape active (active) : cercle indigo légèrement agrandi (scale-110) avec anneau coloré</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Étape refusée (rejected) : cercle rouge avec icône ✕ (uniquement pour REJECTED)</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Étapes futures : cercle gris clair avec numéro</w:t>
      </w:r>
    </w:p>
    <w:p>
      <w:pPr>
        <w:spacing w:after="120" w:before="120" w:line="331"/>
        <w:jc w:val="both"/>
      </w:pPr>
      <w:r>
        <w:rPr>
          <w:rFonts w:ascii="Calibri" w:cs="Calibri" w:eastAsia="Calibri" w:hAnsi="Calibri"/>
          <w:b w:val="false"/>
          <w:bCs w:val="false"/>
          <w:i w:val="false"/>
          <w:iCs w:val="false"/>
          <w:color w:val="333333"/>
          <w:sz w:val="22"/>
          <w:szCs w:val="22"/>
        </w:rPr>
        <w:t xml:space="preserve">Les connecteurs entre étapes deviennent verts une fois l'étape franchie, offrant une représentation visuelle de la progression. Le composant gère également le cas spécial REJECTED (qui partage le même index que ACCEPTED mais s'affiche différemment).</w:t>
      </w:r>
    </w:p>
    <w:p>
      <w:pPr>
        <w:pStyle w:val="Heading2"/>
        <w:spacing w:after="160" w:before="360"/>
      </w:pPr>
      <w:r>
        <w:rPr>
          <w:rFonts w:ascii="Calibri" w:cs="Calibri" w:eastAsia="Calibri" w:hAnsi="Calibri"/>
          <w:b/>
          <w:bCs/>
          <w:color w:val="5B9BD5"/>
          <w:sz w:val="28"/>
          <w:szCs w:val="28"/>
        </w:rPr>
        <w:t xml:space="preserve">8.2 Notifications email et in-app</w:t>
      </w:r>
    </w:p>
    <w:p>
      <w:pPr>
        <w:spacing w:after="120" w:before="120" w:line="331"/>
        <w:jc w:val="both"/>
      </w:pPr>
      <w:r>
        <w:rPr>
          <w:rFonts w:ascii="Calibri" w:cs="Calibri" w:eastAsia="Calibri" w:hAnsi="Calibri"/>
          <w:b w:val="false"/>
          <w:bCs w:val="false"/>
          <w:i w:val="false"/>
          <w:iCs w:val="false"/>
          <w:color w:val="333333"/>
          <w:sz w:val="22"/>
          <w:szCs w:val="22"/>
        </w:rPr>
        <w:t xml:space="preserve">Le système de notifications fonctionne sur deux niveaux complémentaires :</w:t>
      </w:r>
    </w:p>
    <w:p>
      <w:pPr>
        <w:pStyle w:val="Heading3"/>
        <w:spacing w:after="120" w:before="280"/>
      </w:pPr>
      <w:r>
        <w:rPr>
          <w:rFonts w:ascii="Calibri" w:cs="Calibri" w:eastAsia="Calibri" w:hAnsi="Calibri"/>
          <w:b/>
          <w:bCs/>
          <w:color w:val="7B2D26"/>
          <w:sz w:val="24"/>
          <w:szCs w:val="24"/>
        </w:rPr>
        <w:t xml:space="preserve">8.2.1 Notifications in-app</w:t>
      </w:r>
    </w:p>
    <w:p>
      <w:pPr>
        <w:spacing w:after="120" w:before="120" w:line="331"/>
        <w:jc w:val="both"/>
      </w:pPr>
      <w:r>
        <w:rPr>
          <w:rFonts w:ascii="Calibri" w:cs="Calibri" w:eastAsia="Calibri" w:hAnsi="Calibri"/>
          <w:b w:val="false"/>
          <w:bCs w:val="false"/>
          <w:i w:val="false"/>
          <w:iCs w:val="false"/>
          <w:color w:val="333333"/>
          <w:sz w:val="22"/>
          <w:szCs w:val="22"/>
        </w:rPr>
        <w:t xml:space="preserve">Chaque événement crée une entrée dans la table notifications avec les champs userId, title, message, type (STATUS_CHANGE, INTERVIEW, OFFER, CREDENTIALS, GENERAL), read=false et createdAt. Le candidat consulte ses notifications depuis la page /portal/notifications ou via la cloche (NotificationBell) présente dans la sidebar. Les notifications non lues apparaissent en surbrillance avec une pastille de couleur selon le type.</w:t>
      </w:r>
    </w:p>
    <w:p>
      <w:pPr>
        <w:pStyle w:val="Heading3"/>
        <w:spacing w:after="120" w:before="280"/>
      </w:pPr>
      <w:r>
        <w:rPr>
          <w:rFonts w:ascii="Calibri" w:cs="Calibri" w:eastAsia="Calibri" w:hAnsi="Calibri"/>
          <w:b/>
          <w:bCs/>
          <w:color w:val="7B2D26"/>
          <w:sz w:val="24"/>
          <w:szCs w:val="24"/>
        </w:rPr>
        <w:t xml:space="preserve">8.2.2 Notifications email (MailService)</w:t>
      </w:r>
    </w:p>
    <w:p>
      <w:pPr>
        <w:spacing w:after="120" w:before="120" w:line="331"/>
        <w:jc w:val="both"/>
      </w:pPr>
      <w:r>
        <w:rPr>
          <w:rFonts w:ascii="Calibri" w:cs="Calibri" w:eastAsia="Calibri" w:hAnsi="Calibri"/>
          <w:b w:val="false"/>
          <w:bCs w:val="false"/>
          <w:i w:val="false"/>
          <w:iCs w:val="false"/>
          <w:color w:val="333333"/>
          <w:sz w:val="22"/>
          <w:szCs w:val="22"/>
        </w:rPr>
        <w:t xml:space="preserve">MailService lit le flag app.mail.enabled depuis application.properties. Si false (mode développement), le contenu de l'email est loggé en console INFO avec le destinataire, le sujet et le corps du message. Si true, l'email est réellement envoyé via JavaMailSender (SMTP Gmail). Cela permet de développer sans serveur SMTP tout en validant le contenu des emails.</w:t>
      </w:r>
    </w:p>
    <w:p>
      <w:pPr>
        <w:pStyle w:val="Heading2"/>
        <w:spacing w:after="160" w:before="360"/>
      </w:pPr>
      <w:r>
        <w:rPr>
          <w:rFonts w:ascii="Calibri" w:cs="Calibri" w:eastAsia="Calibri" w:hAnsi="Calibri"/>
          <w:b/>
          <w:bCs/>
          <w:color w:val="5B9BD5"/>
          <w:sz w:val="28"/>
          <w:szCs w:val="28"/>
        </w:rPr>
        <w:t xml:space="preserve">8.3 Génération automatique des comptes candidats</w:t>
      </w:r>
    </w:p>
    <w:p>
      <w:pPr>
        <w:spacing w:after="120" w:before="120" w:line="331"/>
        <w:jc w:val="both"/>
      </w:pPr>
      <w:r>
        <w:rPr>
          <w:rFonts w:ascii="Calibri" w:cs="Calibri" w:eastAsia="Calibri" w:hAnsi="Calibri"/>
          <w:b w:val="false"/>
          <w:bCs w:val="false"/>
          <w:i w:val="false"/>
          <w:iCs w:val="false"/>
          <w:color w:val="333333"/>
          <w:sz w:val="22"/>
          <w:szCs w:val="22"/>
        </w:rPr>
        <w:t xml:space="preserve">Lorsqu'un recruteur crée un candidat via POST /api/candidates, le flux suivant est déclenché automatiquement :</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CandidateService.create() génère un mot de passe aléatoire de 10 caractères alphanumériques.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Un User est créé avec rôle=CANDIDATE, email=candidat.email, password=BCrypt(mdp), firstLogin=true.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Le Candidate est sauvegardé avec user=User créé précédemment.</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User.candidateId est mis à jour avec l'ID du Candidate pour la navigation bidirectionnelle.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NotificationService.sendCredentials() crée une notification in-app de type CREDENTIALS et envoie (ou logue) l'email avec les identifiants de connexion.</w:t>
      </w:r>
    </w:p>
    <w:p>
      <w:pPr>
        <w:pStyle w:val="Heading2"/>
        <w:spacing w:after="160" w:before="360"/>
      </w:pPr>
      <w:r>
        <w:rPr>
          <w:rFonts w:ascii="Calibri" w:cs="Calibri" w:eastAsia="Calibri" w:hAnsi="Calibri"/>
          <w:b/>
          <w:bCs/>
          <w:color w:val="5B9BD5"/>
          <w:sz w:val="28"/>
          <w:szCs w:val="28"/>
        </w:rPr>
        <w:t xml:space="preserve">8.4 Évaluation multi-critères</w:t>
      </w:r>
    </w:p>
    <w:p>
      <w:pPr>
        <w:spacing w:after="120" w:before="120" w:line="331"/>
        <w:jc w:val="both"/>
      </w:pPr>
      <w:r>
        <w:rPr>
          <w:rFonts w:ascii="Calibri" w:cs="Calibri" w:eastAsia="Calibri" w:hAnsi="Calibri"/>
          <w:b w:val="false"/>
          <w:bCs w:val="false"/>
          <w:i w:val="false"/>
          <w:iCs w:val="false"/>
          <w:color w:val="333333"/>
          <w:sz w:val="22"/>
          <w:szCs w:val="22"/>
        </w:rPr>
        <w:t xml:space="preserve">L'interface d'évaluation (EvaluationPage) présente trois sliders HTML range (input type=range, min=1, max=5) pour les critères Compétences techniques, Attitude/comportement et Potentiel. Le score global est calculé et affiché en temps réel (moyenne des 3 curseurs) avant soumission, donnant au recruteur un aperçu immédiat de sa note. Côté backend, l'annotation @PrePersist sur l'entité Evaluation recalcule le globalScore à chaque sauvegarde, garantissant la cohérence des données.</w:t>
      </w:r>
    </w:p>
    <w:p>
      <w:pPr>
        <w:pStyle w:val="Heading2"/>
        <w:spacing w:after="160" w:before="360"/>
      </w:pPr>
      <w:r>
        <w:rPr>
          <w:rFonts w:ascii="Calibri" w:cs="Calibri" w:eastAsia="Calibri" w:hAnsi="Calibri"/>
          <w:b/>
          <w:bCs/>
          <w:color w:val="5B9BD5"/>
          <w:sz w:val="28"/>
          <w:szCs w:val="28"/>
        </w:rPr>
        <w:t xml:space="preserve">8.5 Génération d'offre d'embauche PDF</w:t>
      </w:r>
    </w:p>
    <w:p>
      <w:pPr>
        <w:spacing w:after="120" w:before="120" w:line="331"/>
        <w:jc w:val="both"/>
      </w:pPr>
      <w:r>
        <w:rPr>
          <w:rFonts w:ascii="Calibri" w:cs="Calibri" w:eastAsia="Calibri" w:hAnsi="Calibri"/>
          <w:b w:val="false"/>
          <w:bCs w:val="false"/>
          <w:i w:val="false"/>
          <w:iCs w:val="false"/>
          <w:color w:val="333333"/>
          <w:sz w:val="22"/>
          <w:szCs w:val="22"/>
        </w:rPr>
        <w:t xml:space="preserve">L'OfferEmbaucheService génère un fichier PDF avec OpenPDF. Le document inclut : un en-tête avec le nom de l'entreprise et le titre « Offre d'Embauche », les informations du candidat (nom, poste), les conditions d'emploi (salaire mensuel en TND, date de début), la liste des avantages, et un bloc de signature avec emplacement pour le cachet de l'entreprise. Le fichier est sauvegardé sur disque (uploads/offers/) et le chemin est stocké en base. Le candidat peut visualiser l'offre depuis /portal/offer et l'accepter ou la refuser.</w:t>
      </w:r>
    </w:p>
    <w:p>
      <w:pPr>
        <w:pStyle w:val="Heading2"/>
        <w:spacing w:after="160" w:before="360"/>
      </w:pPr>
      <w:r>
        <w:rPr>
          <w:rFonts w:ascii="Calibri" w:cs="Calibri" w:eastAsia="Calibri" w:hAnsi="Calibri"/>
          <w:b/>
          <w:bCs/>
          <w:color w:val="5B9BD5"/>
          <w:sz w:val="28"/>
          <w:szCs w:val="28"/>
        </w:rPr>
        <w:t xml:space="preserve">8.6 Dashboard KPIs</w:t>
      </w:r>
    </w:p>
    <w:p>
      <w:pPr>
        <w:spacing w:after="120" w:before="120" w:line="331"/>
        <w:jc w:val="both"/>
      </w:pPr>
      <w:r>
        <w:rPr>
          <w:rFonts w:ascii="Calibri" w:cs="Calibri" w:eastAsia="Calibri" w:hAnsi="Calibri"/>
          <w:b w:val="false"/>
          <w:bCs w:val="false"/>
          <w:i w:val="false"/>
          <w:iCs w:val="false"/>
          <w:color w:val="333333"/>
          <w:sz w:val="22"/>
          <w:szCs w:val="22"/>
        </w:rPr>
        <w:t xml:space="preserve">Le tableau de bord recruteur affiche en temps réel les indicateurs suivants :</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22%"/>
            <w:shd w:fill="1F3864" w:color="auto" w:val="clear"/>
          </w:tcPr>
          <w:p>
            <w:pPr>
              <w:spacing w:after="80" w:before="80"/>
              <w:jc w:val="center"/>
            </w:pPr>
            <w:r>
              <w:rPr>
                <w:rFonts w:ascii="Calibri" w:cs="Calibri" w:eastAsia="Calibri" w:hAnsi="Calibri"/>
                <w:b/>
                <w:bCs/>
                <w:color w:val="FFFFFF"/>
                <w:sz w:val="20"/>
                <w:szCs w:val="20"/>
              </w:rPr>
              <w:t xml:space="preserve">KPI</w:t>
            </w:r>
          </w:p>
        </w:tc>
        <w:tc>
          <w:tcPr>
            <w:tcW w:type="pct" w:w="23%"/>
            <w:shd w:fill="1F3864" w:color="auto" w:val="clear"/>
          </w:tcPr>
          <w:p>
            <w:pPr>
              <w:spacing w:after="80" w:before="80"/>
              <w:jc w:val="center"/>
            </w:pPr>
            <w:r>
              <w:rPr>
                <w:rFonts w:ascii="Calibri" w:cs="Calibri" w:eastAsia="Calibri" w:hAnsi="Calibri"/>
                <w:b/>
                <w:bCs/>
                <w:color w:val="FFFFFF"/>
                <w:sz w:val="20"/>
                <w:szCs w:val="20"/>
              </w:rPr>
              <w:t xml:space="preserve">Source</w:t>
            </w:r>
          </w:p>
        </w:tc>
        <w:tc>
          <w:tcPr>
            <w:tcW w:type="pct" w:w="55%"/>
            <w:shd w:fill="1F3864" w:color="auto" w:val="clear"/>
          </w:tcPr>
          <w:p>
            <w:pPr>
              <w:spacing w:after="80" w:before="80"/>
              <w:jc w:val="center"/>
            </w:pPr>
            <w:r>
              <w:rPr>
                <w:rFonts w:ascii="Calibri" w:cs="Calibri" w:eastAsia="Calibri" w:hAnsi="Calibri"/>
                <w:b/>
                <w:bCs/>
                <w:color w:val="FFFFFF"/>
                <w:sz w:val="20"/>
                <w:szCs w:val="20"/>
              </w:rPr>
              <w:t xml:space="preserve">Calcul</w:t>
            </w:r>
          </w:p>
        </w:tc>
      </w:tr>
      <w:tr>
        <w:tc>
          <w:tcPr>
            <w:tcW w:type="pct" w:w="22%"/>
          </w:tcPr>
          <w:p>
            <w:pPr>
              <w:spacing w:after="60" w:before="60"/>
              <w:jc w:val="left"/>
            </w:pPr>
            <w:r>
              <w:rPr>
                <w:rFonts w:ascii="Calibri" w:cs="Calibri" w:eastAsia="Calibri" w:hAnsi="Calibri"/>
                <w:b w:val="false"/>
                <w:bCs w:val="false"/>
                <w:color w:val="222222"/>
                <w:sz w:val="20"/>
                <w:szCs w:val="20"/>
              </w:rPr>
              <w:t xml:space="preserve">Postes ouverts</w:t>
            </w:r>
          </w:p>
        </w:tc>
        <w:tc>
          <w:tcPr>
            <w:tcW w:type="pct" w:w="23%"/>
          </w:tcPr>
          <w:p>
            <w:pPr>
              <w:spacing w:after="60" w:before="60"/>
              <w:jc w:val="left"/>
            </w:pPr>
            <w:r>
              <w:rPr>
                <w:rFonts w:ascii="Calibri" w:cs="Calibri" w:eastAsia="Calibri" w:hAnsi="Calibri"/>
                <w:b w:val="false"/>
                <w:bCs w:val="false"/>
                <w:color w:val="222222"/>
                <w:sz w:val="20"/>
                <w:szCs w:val="20"/>
              </w:rPr>
              <w:t xml:space="preserve">DashboardService</w:t>
            </w:r>
          </w:p>
        </w:tc>
        <w:tc>
          <w:tcPr>
            <w:tcW w:type="pct" w:w="55%"/>
          </w:tcPr>
          <w:p>
            <w:pPr>
              <w:spacing w:after="60" w:before="60"/>
              <w:jc w:val="left"/>
            </w:pPr>
            <w:r>
              <w:rPr>
                <w:rFonts w:ascii="Calibri" w:cs="Calibri" w:eastAsia="Calibri" w:hAnsi="Calibri"/>
                <w:b w:val="false"/>
                <w:bCs w:val="false"/>
                <w:color w:val="222222"/>
                <w:sz w:val="20"/>
                <w:szCs w:val="20"/>
              </w:rPr>
              <w:t xml:space="preserve">COUNT(job_offers WHERE status = 'PUBLISHED')</w:t>
            </w:r>
          </w:p>
        </w:tc>
      </w:tr>
      <w:tr>
        <w:tc>
          <w:tcPr>
            <w:tcW w:type="pct" w:w="22%"/>
            <w:shd w:fill="F2F2F2" w:color="auto" w:val="clear"/>
          </w:tcPr>
          <w:p>
            <w:pPr>
              <w:spacing w:after="60" w:before="60"/>
              <w:jc w:val="left"/>
            </w:pPr>
            <w:r>
              <w:rPr>
                <w:rFonts w:ascii="Calibri" w:cs="Calibri" w:eastAsia="Calibri" w:hAnsi="Calibri"/>
                <w:b w:val="false"/>
                <w:bCs w:val="false"/>
                <w:color w:val="222222"/>
                <w:sz w:val="20"/>
                <w:szCs w:val="20"/>
              </w:rPr>
              <w:t xml:space="preserve">Candidats actifs</w:t>
            </w:r>
          </w:p>
        </w:tc>
        <w:tc>
          <w:tcPr>
            <w:tcW w:type="pct" w:w="23%"/>
            <w:shd w:fill="F2F2F2" w:color="auto" w:val="clear"/>
          </w:tcPr>
          <w:p>
            <w:pPr>
              <w:spacing w:after="60" w:before="60"/>
              <w:jc w:val="left"/>
            </w:pPr>
            <w:r>
              <w:rPr>
                <w:rFonts w:ascii="Calibri" w:cs="Calibri" w:eastAsia="Calibri" w:hAnsi="Calibri"/>
                <w:b w:val="false"/>
                <w:bCs w:val="false"/>
                <w:color w:val="222222"/>
                <w:sz w:val="20"/>
                <w:szCs w:val="20"/>
              </w:rPr>
              <w:t xml:space="preserve">DashboardService</w:t>
            </w:r>
          </w:p>
        </w:tc>
        <w:tc>
          <w:tcPr>
            <w:tcW w:type="pct" w:w="55%"/>
            <w:shd w:fill="F2F2F2" w:color="auto" w:val="clear"/>
          </w:tcPr>
          <w:p>
            <w:pPr>
              <w:spacing w:after="60" w:before="60"/>
              <w:jc w:val="left"/>
            </w:pPr>
            <w:r>
              <w:rPr>
                <w:rFonts w:ascii="Calibri" w:cs="Calibri" w:eastAsia="Calibri" w:hAnsi="Calibri"/>
                <w:b w:val="false"/>
                <w:bCs w:val="false"/>
                <w:color w:val="222222"/>
                <w:sz w:val="20"/>
                <w:szCs w:val="20"/>
              </w:rPr>
              <w:t xml:space="preserve">COUNT(candidates) — total</w:t>
            </w:r>
          </w:p>
        </w:tc>
      </w:tr>
      <w:tr>
        <w:tc>
          <w:tcPr>
            <w:tcW w:type="pct" w:w="22%"/>
          </w:tcPr>
          <w:p>
            <w:pPr>
              <w:spacing w:after="60" w:before="60"/>
              <w:jc w:val="left"/>
            </w:pPr>
            <w:r>
              <w:rPr>
                <w:rFonts w:ascii="Calibri" w:cs="Calibri" w:eastAsia="Calibri" w:hAnsi="Calibri"/>
                <w:b w:val="false"/>
                <w:bCs w:val="false"/>
                <w:color w:val="222222"/>
                <w:sz w:val="20"/>
                <w:szCs w:val="20"/>
              </w:rPr>
              <w:t xml:space="preserve">Taux de conversion</w:t>
            </w:r>
          </w:p>
        </w:tc>
        <w:tc>
          <w:tcPr>
            <w:tcW w:type="pct" w:w="23%"/>
          </w:tcPr>
          <w:p>
            <w:pPr>
              <w:spacing w:after="60" w:before="60"/>
              <w:jc w:val="left"/>
            </w:pPr>
            <w:r>
              <w:rPr>
                <w:rFonts w:ascii="Calibri" w:cs="Calibri" w:eastAsia="Calibri" w:hAnsi="Calibri"/>
                <w:b w:val="false"/>
                <w:bCs w:val="false"/>
                <w:color w:val="222222"/>
                <w:sz w:val="20"/>
                <w:szCs w:val="20"/>
              </w:rPr>
              <w:t xml:space="preserve">DashboardService</w:t>
            </w:r>
          </w:p>
        </w:tc>
        <w:tc>
          <w:tcPr>
            <w:tcW w:type="pct" w:w="55%"/>
          </w:tcPr>
          <w:p>
            <w:pPr>
              <w:spacing w:after="60" w:before="60"/>
              <w:jc w:val="left"/>
            </w:pPr>
            <w:r>
              <w:rPr>
                <w:rFonts w:ascii="Calibri" w:cs="Calibri" w:eastAsia="Calibri" w:hAnsi="Calibri"/>
                <w:b w:val="false"/>
                <w:bCs w:val="false"/>
                <w:color w:val="222222"/>
                <w:sz w:val="20"/>
                <w:szCs w:val="20"/>
              </w:rPr>
              <w:t xml:space="preserve">COUNT(ACCEPTED) / COUNT(total) × 100</w:t>
            </w:r>
          </w:p>
        </w:tc>
      </w:tr>
      <w:tr>
        <w:tc>
          <w:tcPr>
            <w:tcW w:type="pct" w:w="22%"/>
            <w:shd w:fill="F2F2F2" w:color="auto" w:val="clear"/>
          </w:tcPr>
          <w:p>
            <w:pPr>
              <w:spacing w:after="60" w:before="60"/>
              <w:jc w:val="left"/>
            </w:pPr>
            <w:r>
              <w:rPr>
                <w:rFonts w:ascii="Calibri" w:cs="Calibri" w:eastAsia="Calibri" w:hAnsi="Calibri"/>
                <w:b w:val="false"/>
                <w:bCs w:val="false"/>
                <w:color w:val="222222"/>
                <w:sz w:val="20"/>
                <w:szCs w:val="20"/>
              </w:rPr>
              <w:t xml:space="preserve">Délai moyen recrutement</w:t>
            </w:r>
          </w:p>
        </w:tc>
        <w:tc>
          <w:tcPr>
            <w:tcW w:type="pct" w:w="23%"/>
            <w:shd w:fill="F2F2F2" w:color="auto" w:val="clear"/>
          </w:tcPr>
          <w:p>
            <w:pPr>
              <w:spacing w:after="60" w:before="60"/>
              <w:jc w:val="left"/>
            </w:pPr>
            <w:r>
              <w:rPr>
                <w:rFonts w:ascii="Calibri" w:cs="Calibri" w:eastAsia="Calibri" w:hAnsi="Calibri"/>
                <w:b w:val="false"/>
                <w:bCs w:val="false"/>
                <w:color w:val="222222"/>
                <w:sz w:val="20"/>
                <w:szCs w:val="20"/>
              </w:rPr>
              <w:t xml:space="preserve">ApplicationRepository (native query)</w:t>
            </w:r>
          </w:p>
        </w:tc>
        <w:tc>
          <w:tcPr>
            <w:tcW w:type="pct" w:w="55%"/>
            <w:shd w:fill="F2F2F2" w:color="auto" w:val="clear"/>
          </w:tcPr>
          <w:p>
            <w:pPr>
              <w:spacing w:after="60" w:before="60"/>
              <w:jc w:val="left"/>
            </w:pPr>
            <w:r>
              <w:rPr>
                <w:rFonts w:ascii="Calibri" w:cs="Calibri" w:eastAsia="Calibri" w:hAnsi="Calibri"/>
                <w:b w:val="false"/>
                <w:bCs w:val="false"/>
                <w:color w:val="222222"/>
                <w:sz w:val="20"/>
                <w:szCs w:val="20"/>
              </w:rPr>
              <w:t xml:space="preserve">AVG(DATEDIFF(updatedAt, appliedDate)) WHERE status IN (ACCEPTED, REJECTED)</w:t>
            </w:r>
          </w:p>
        </w:tc>
      </w:tr>
      <w:tr>
        <w:tc>
          <w:tcPr>
            <w:tcW w:type="pct" w:w="22%"/>
          </w:tcPr>
          <w:p>
            <w:pPr>
              <w:spacing w:after="60" w:before="60"/>
              <w:jc w:val="left"/>
            </w:pPr>
            <w:r>
              <w:rPr>
                <w:rFonts w:ascii="Calibri" w:cs="Calibri" w:eastAsia="Calibri" w:hAnsi="Calibri"/>
                <w:b w:val="false"/>
                <w:bCs w:val="false"/>
                <w:color w:val="222222"/>
                <w:sz w:val="20"/>
                <w:szCs w:val="20"/>
              </w:rPr>
              <w:t xml:space="preserve">Répartition par statut</w:t>
            </w:r>
          </w:p>
        </w:tc>
        <w:tc>
          <w:tcPr>
            <w:tcW w:type="pct" w:w="23%"/>
          </w:tcPr>
          <w:p>
            <w:pPr>
              <w:spacing w:after="60" w:before="60"/>
              <w:jc w:val="left"/>
            </w:pPr>
            <w:r>
              <w:rPr>
                <w:rFonts w:ascii="Calibri" w:cs="Calibri" w:eastAsia="Calibri" w:hAnsi="Calibri"/>
                <w:b w:val="false"/>
                <w:bCs w:val="false"/>
                <w:color w:val="222222"/>
                <w:sz w:val="20"/>
                <w:szCs w:val="20"/>
              </w:rPr>
              <w:t xml:space="preserve">DashboardService</w:t>
            </w:r>
          </w:p>
        </w:tc>
        <w:tc>
          <w:tcPr>
            <w:tcW w:type="pct" w:w="55%"/>
          </w:tcPr>
          <w:p>
            <w:pPr>
              <w:spacing w:after="60" w:before="60"/>
              <w:jc w:val="left"/>
            </w:pPr>
            <w:r>
              <w:rPr>
                <w:rFonts w:ascii="Calibri" w:cs="Calibri" w:eastAsia="Calibri" w:hAnsi="Calibri"/>
                <w:b w:val="false"/>
                <w:bCs w:val="false"/>
                <w:color w:val="222222"/>
                <w:sz w:val="20"/>
                <w:szCs w:val="20"/>
              </w:rPr>
              <w:t xml:space="preserve">MAP statut → COUNT pour les 6 statuts</w:t>
            </w:r>
          </w:p>
        </w:tc>
      </w:tr>
      <w:tr>
        <w:tc>
          <w:tcPr>
            <w:tcW w:type="pct" w:w="22%"/>
            <w:shd w:fill="F2F2F2" w:color="auto" w:val="clear"/>
          </w:tcPr>
          <w:p>
            <w:pPr>
              <w:spacing w:after="60" w:before="60"/>
              <w:jc w:val="left"/>
            </w:pPr>
            <w:r>
              <w:rPr>
                <w:rFonts w:ascii="Calibri" w:cs="Calibri" w:eastAsia="Calibri" w:hAnsi="Calibri"/>
                <w:b w:val="false"/>
                <w:bCs w:val="false"/>
                <w:color w:val="222222"/>
                <w:sz w:val="20"/>
                <w:szCs w:val="20"/>
              </w:rPr>
              <w:t xml:space="preserve">Candidatures récentes</w:t>
            </w:r>
          </w:p>
        </w:tc>
        <w:tc>
          <w:tcPr>
            <w:tcW w:type="pct" w:w="23%"/>
            <w:shd w:fill="F2F2F2" w:color="auto" w:val="clear"/>
          </w:tcPr>
          <w:p>
            <w:pPr>
              <w:spacing w:after="60" w:before="60"/>
              <w:jc w:val="left"/>
            </w:pPr>
            <w:r>
              <w:rPr>
                <w:rFonts w:ascii="Calibri" w:cs="Calibri" w:eastAsia="Calibri" w:hAnsi="Calibri"/>
                <w:b w:val="false"/>
                <w:bCs w:val="false"/>
                <w:color w:val="222222"/>
                <w:sz w:val="20"/>
                <w:szCs w:val="20"/>
              </w:rPr>
              <w:t xml:space="preserve">ApplicationRepository</w:t>
            </w:r>
          </w:p>
        </w:tc>
        <w:tc>
          <w:tcPr>
            <w:tcW w:type="pct" w:w="55%"/>
            <w:shd w:fill="F2F2F2" w:color="auto" w:val="clear"/>
          </w:tcPr>
          <w:p>
            <w:pPr>
              <w:spacing w:after="60" w:before="60"/>
              <w:jc w:val="left"/>
            </w:pPr>
            <w:r>
              <w:rPr>
                <w:rFonts w:ascii="Calibri" w:cs="Calibri" w:eastAsia="Calibri" w:hAnsi="Calibri"/>
                <w:b w:val="false"/>
                <w:bCs w:val="false"/>
                <w:color w:val="222222"/>
                <w:sz w:val="20"/>
                <w:szCs w:val="20"/>
              </w:rPr>
              <w:t xml:space="preserve">findTop8ByOrderByAppliedDateDesc</w:t>
            </w:r>
          </w:p>
        </w:tc>
      </w:tr>
    </w:tbl>
    <w:p>
      <w:pPr>
        <w:pStyle w:val="Heading2"/>
        <w:spacing w:after="160" w:before="360"/>
      </w:pPr>
      <w:r>
        <w:rPr>
          <w:rFonts w:ascii="Calibri" w:cs="Calibri" w:eastAsia="Calibri" w:hAnsi="Calibri"/>
          <w:b/>
          <w:bCs/>
          <w:color w:val="5B9BD5"/>
          <w:sz w:val="28"/>
          <w:szCs w:val="28"/>
        </w:rPr>
        <w:t xml:space="preserve">8.7 Export CSV et PDF des rapports</w:t>
      </w:r>
    </w:p>
    <w:p>
      <w:pPr>
        <w:spacing w:after="120" w:before="120" w:line="331"/>
        <w:jc w:val="both"/>
      </w:pPr>
      <w:r>
        <w:rPr>
          <w:rFonts w:ascii="Calibri" w:cs="Calibri" w:eastAsia="Calibri" w:hAnsi="Calibri"/>
          <w:b w:val="false"/>
          <w:bCs w:val="false"/>
          <w:i w:val="false"/>
          <w:iCs w:val="false"/>
          <w:color w:val="333333"/>
          <w:sz w:val="22"/>
          <w:szCs w:val="22"/>
        </w:rPr>
        <w:t xml:space="preserve">Le ReportService expose deux méthodes d'export : (1) exportCsv() utilise CSVWriter (OpenCSV) pour générer un flux CSV en mémoire avec les colonnes ID, Candidat, Email, Poste, Statut, Date ; (2) exportPdf() utilise PdfPTable (OpenPDF) pour générer un tableau en format A4 paysage avec fond d'en-tête bleu marine et alternance des couleurs de lignes. Les deux formats sont téléchargeables directement depuis la page Rapports de l'interface recruteur.</w:t>
      </w:r>
    </w:p>
    <w:p>
      <w:r>
        <w:br w:type="page"/>
      </w:r>
    </w:p>
    <w:p>
      <w:pPr>
        <w:pStyle w:val="Heading1"/>
        <w:spacing w:after="240" w:before="480"/>
        <w:jc w:val="left"/>
      </w:pPr>
      <w:r>
        <w:rPr>
          <w:rFonts w:ascii="Calibri" w:cs="Calibri" w:eastAsia="Calibri" w:hAnsi="Calibri"/>
          <w:b/>
          <w:bCs/>
          <w:caps/>
          <w:color w:val="1F3864"/>
          <w:sz w:val="36"/>
          <w:szCs w:val="36"/>
        </w:rPr>
        <w:t xml:space="preserve">Chapitre 9 — Tests et validation</w:t>
      </w:r>
    </w:p>
    <w:p>
      <w:pPr>
        <w:pStyle w:val="Heading2"/>
        <w:spacing w:after="160" w:before="360"/>
      </w:pPr>
      <w:r>
        <w:rPr>
          <w:rFonts w:ascii="Calibri" w:cs="Calibri" w:eastAsia="Calibri" w:hAnsi="Calibri"/>
          <w:b/>
          <w:bCs/>
          <w:color w:val="5B9BD5"/>
          <w:sz w:val="28"/>
          <w:szCs w:val="28"/>
        </w:rPr>
        <w:t xml:space="preserve">9.1 Scénario de test end-to-end principal</w:t>
      </w:r>
    </w:p>
    <w:p>
      <w:pPr>
        <w:spacing w:after="120" w:before="120" w:line="331"/>
        <w:jc w:val="both"/>
      </w:pPr>
      <w:r>
        <w:rPr>
          <w:rFonts w:ascii="Calibri" w:cs="Calibri" w:eastAsia="Calibri" w:hAnsi="Calibri"/>
          <w:b w:val="false"/>
          <w:bCs w:val="false"/>
          <w:i w:val="false"/>
          <w:iCs w:val="false"/>
          <w:color w:val="333333"/>
          <w:sz w:val="22"/>
          <w:szCs w:val="22"/>
        </w:rPr>
        <w:t xml:space="preserve">Le scénario de validation principal couvre l'intégralité du pipeline de recrutement, de la création du candidat jusqu'à la réponse à l'offre d'embauche :</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gridCol w:w="100"/>
      </w:tblGrid>
      <w:tr>
        <w:trPr>
          <w:tblHeader/>
        </w:trPr>
        <w:tc>
          <w:tcPr>
            <w:tcW w:type="pct" w:w="5%"/>
            <w:shd w:fill="1F3864" w:color="auto" w:val="clear"/>
          </w:tcPr>
          <w:p>
            <w:pPr>
              <w:spacing w:after="80" w:before="80"/>
              <w:jc w:val="center"/>
            </w:pPr>
            <w:r>
              <w:rPr>
                <w:rFonts w:ascii="Calibri" w:cs="Calibri" w:eastAsia="Calibri" w:hAnsi="Calibri"/>
                <w:b/>
                <w:bCs/>
                <w:color w:val="FFFFFF"/>
                <w:sz w:val="20"/>
                <w:szCs w:val="20"/>
              </w:rPr>
              <w:t xml:space="preserve">Étape</w:t>
            </w:r>
          </w:p>
        </w:tc>
        <w:tc>
          <w:tcPr>
            <w:tcW w:type="pct" w:w="35%"/>
            <w:shd w:fill="1F3864" w:color="auto" w:val="clear"/>
          </w:tcPr>
          <w:p>
            <w:pPr>
              <w:spacing w:after="80" w:before="80"/>
              <w:jc w:val="center"/>
            </w:pPr>
            <w:r>
              <w:rPr>
                <w:rFonts w:ascii="Calibri" w:cs="Calibri" w:eastAsia="Calibri" w:hAnsi="Calibri"/>
                <w:b/>
                <w:bCs/>
                <w:color w:val="FFFFFF"/>
                <w:sz w:val="20"/>
                <w:szCs w:val="20"/>
              </w:rPr>
              <w:t xml:space="preserve">Action</w:t>
            </w:r>
          </w:p>
        </w:tc>
        <w:tc>
          <w:tcPr>
            <w:tcW w:type="pct" w:w="35%"/>
            <w:shd w:fill="1F3864" w:color="auto" w:val="clear"/>
          </w:tcPr>
          <w:p>
            <w:pPr>
              <w:spacing w:after="80" w:before="80"/>
              <w:jc w:val="center"/>
            </w:pPr>
            <w:r>
              <w:rPr>
                <w:rFonts w:ascii="Calibri" w:cs="Calibri" w:eastAsia="Calibri" w:hAnsi="Calibri"/>
                <w:b/>
                <w:bCs/>
                <w:color w:val="FFFFFF"/>
                <w:sz w:val="20"/>
                <w:szCs w:val="20"/>
              </w:rPr>
              <w:t xml:space="preserve">Résultat attendu</w:t>
            </w:r>
          </w:p>
        </w:tc>
        <w:tc>
          <w:tcPr>
            <w:tcW w:type="pct" w:w="12%"/>
            <w:shd w:fill="1F3864" w:color="auto" w:val="clear"/>
          </w:tcPr>
          <w:p>
            <w:pPr>
              <w:spacing w:after="80" w:before="80"/>
              <w:jc w:val="center"/>
            </w:pPr>
            <w:r>
              <w:rPr>
                <w:rFonts w:ascii="Calibri" w:cs="Calibri" w:eastAsia="Calibri" w:hAnsi="Calibri"/>
                <w:b/>
                <w:bCs/>
                <w:color w:val="FFFFFF"/>
                <w:sz w:val="20"/>
                <w:szCs w:val="20"/>
              </w:rPr>
              <w:t xml:space="preserve">Statut</w:t>
            </w:r>
          </w:p>
        </w:tc>
      </w:tr>
      <w:tr>
        <w:tc>
          <w:tcPr>
            <w:tcW w:type="pct" w:w="5%"/>
          </w:tcPr>
          <w:p>
            <w:pPr>
              <w:spacing w:after="60" w:before="60"/>
              <w:jc w:val="left"/>
            </w:pPr>
            <w:r>
              <w:rPr>
                <w:rFonts w:ascii="Calibri" w:cs="Calibri" w:eastAsia="Calibri" w:hAnsi="Calibri"/>
                <w:b w:val="false"/>
                <w:bCs w:val="false"/>
                <w:color w:val="222222"/>
                <w:sz w:val="20"/>
                <w:szCs w:val="20"/>
              </w:rPr>
              <w:t xml:space="preserve">1</w:t>
            </w:r>
          </w:p>
        </w:tc>
        <w:tc>
          <w:tcPr>
            <w:tcW w:type="pct" w:w="35%"/>
          </w:tcPr>
          <w:p>
            <w:pPr>
              <w:spacing w:after="60" w:before="60"/>
              <w:jc w:val="left"/>
            </w:pPr>
            <w:r>
              <w:rPr>
                <w:rFonts w:ascii="Calibri" w:cs="Calibri" w:eastAsia="Calibri" w:hAnsi="Calibri"/>
                <w:b w:val="false"/>
                <w:bCs w:val="false"/>
                <w:color w:val="222222"/>
                <w:sz w:val="20"/>
                <w:szCs w:val="20"/>
              </w:rPr>
              <w:t xml:space="preserve">Admin crée un recruteur via POST /api/admin/recruiters</w:t>
            </w:r>
          </w:p>
        </w:tc>
        <w:tc>
          <w:tcPr>
            <w:tcW w:type="pct" w:w="35%"/>
          </w:tcPr>
          <w:p>
            <w:pPr>
              <w:spacing w:after="60" w:before="60"/>
              <w:jc w:val="left"/>
            </w:pPr>
            <w:r>
              <w:rPr>
                <w:rFonts w:ascii="Calibri" w:cs="Calibri" w:eastAsia="Calibri" w:hAnsi="Calibri"/>
                <w:b w:val="false"/>
                <w:bCs w:val="false"/>
                <w:color w:val="222222"/>
                <w:sz w:val="20"/>
                <w:szCs w:val="20"/>
              </w:rPr>
              <w:t xml:space="preserve">Recruteur créé, email loggé</w:t>
            </w:r>
          </w:p>
        </w:tc>
        <w:tc>
          <w:tcPr>
            <w:tcW w:type="pct" w:w="12%"/>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shd w:fill="F2F2F2" w:color="auto" w:val="clear"/>
          </w:tcPr>
          <w:p>
            <w:pPr>
              <w:spacing w:after="60" w:before="60"/>
              <w:jc w:val="left"/>
            </w:pPr>
            <w:r>
              <w:rPr>
                <w:rFonts w:ascii="Calibri" w:cs="Calibri" w:eastAsia="Calibri" w:hAnsi="Calibri"/>
                <w:b w:val="false"/>
                <w:bCs w:val="false"/>
                <w:color w:val="222222"/>
                <w:sz w:val="20"/>
                <w:szCs w:val="20"/>
              </w:rPr>
              <w:t xml:space="preserve">2</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Recruteur crée une offre d'emploi (statut PUBLISHED)</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Offre visible dans la liste</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tcPr>
          <w:p>
            <w:pPr>
              <w:spacing w:after="60" w:before="60"/>
              <w:jc w:val="left"/>
            </w:pPr>
            <w:r>
              <w:rPr>
                <w:rFonts w:ascii="Calibri" w:cs="Calibri" w:eastAsia="Calibri" w:hAnsi="Calibri"/>
                <w:b w:val="false"/>
                <w:bCs w:val="false"/>
                <w:color w:val="222222"/>
                <w:sz w:val="20"/>
                <w:szCs w:val="20"/>
              </w:rPr>
              <w:t xml:space="preserve">3</w:t>
            </w:r>
          </w:p>
        </w:tc>
        <w:tc>
          <w:tcPr>
            <w:tcW w:type="pct" w:w="35%"/>
          </w:tcPr>
          <w:p>
            <w:pPr>
              <w:spacing w:after="60" w:before="60"/>
              <w:jc w:val="left"/>
            </w:pPr>
            <w:r>
              <w:rPr>
                <w:rFonts w:ascii="Calibri" w:cs="Calibri" w:eastAsia="Calibri" w:hAnsi="Calibri"/>
                <w:b w:val="false"/>
                <w:bCs w:val="false"/>
                <w:color w:val="222222"/>
                <w:sz w:val="20"/>
                <w:szCs w:val="20"/>
              </w:rPr>
              <w:t xml:space="preserve">Recruteur crée un candidat (nom, email, compétences)</w:t>
            </w:r>
          </w:p>
        </w:tc>
        <w:tc>
          <w:tcPr>
            <w:tcW w:type="pct" w:w="35%"/>
          </w:tcPr>
          <w:p>
            <w:pPr>
              <w:spacing w:after="60" w:before="60"/>
              <w:jc w:val="left"/>
            </w:pPr>
            <w:r>
              <w:rPr>
                <w:rFonts w:ascii="Calibri" w:cs="Calibri" w:eastAsia="Calibri" w:hAnsi="Calibri"/>
                <w:b w:val="false"/>
                <w:bCs w:val="false"/>
                <w:color w:val="222222"/>
                <w:sz w:val="20"/>
                <w:szCs w:val="20"/>
              </w:rPr>
              <w:t xml:space="preserve">User CANDIDATE créé, credentials loggés en console</w:t>
            </w:r>
          </w:p>
        </w:tc>
        <w:tc>
          <w:tcPr>
            <w:tcW w:type="pct" w:w="12%"/>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shd w:fill="F2F2F2" w:color="auto" w:val="clear"/>
          </w:tcPr>
          <w:p>
            <w:pPr>
              <w:spacing w:after="60" w:before="60"/>
              <w:jc w:val="left"/>
            </w:pPr>
            <w:r>
              <w:rPr>
                <w:rFonts w:ascii="Calibri" w:cs="Calibri" w:eastAsia="Calibri" w:hAnsi="Calibri"/>
                <w:b w:val="false"/>
                <w:bCs w:val="false"/>
                <w:color w:val="222222"/>
                <w:sz w:val="20"/>
                <w:szCs w:val="20"/>
              </w:rPr>
              <w:t xml:space="preserve">4</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Recruteur crée une candidature (candidat → offre)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Candidature au statut RECEIVED, notification créée</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tcPr>
          <w:p>
            <w:pPr>
              <w:spacing w:after="60" w:before="60"/>
              <w:jc w:val="left"/>
            </w:pPr>
            <w:r>
              <w:rPr>
                <w:rFonts w:ascii="Calibri" w:cs="Calibri" w:eastAsia="Calibri" w:hAnsi="Calibri"/>
                <w:b w:val="false"/>
                <w:bCs w:val="false"/>
                <w:color w:val="222222"/>
                <w:sz w:val="20"/>
                <w:szCs w:val="20"/>
              </w:rPr>
              <w:t xml:space="preserve">5</w:t>
            </w:r>
          </w:p>
        </w:tc>
        <w:tc>
          <w:tcPr>
            <w:tcW w:type="pct" w:w="35%"/>
          </w:tcPr>
          <w:p>
            <w:pPr>
              <w:spacing w:after="60" w:before="60"/>
              <w:jc w:val="left"/>
            </w:pPr>
            <w:r>
              <w:rPr>
                <w:rFonts w:ascii="Calibri" w:cs="Calibri" w:eastAsia="Calibri" w:hAnsi="Calibri"/>
                <w:b w:val="false"/>
                <w:bCs w:val="false"/>
                <w:color w:val="222222"/>
                <w:sz w:val="20"/>
                <w:szCs w:val="20"/>
              </w:rPr>
              <w:t xml:space="preserve">Candidat se connecte avec l'email et mdp reçu</w:t>
            </w:r>
          </w:p>
        </w:tc>
        <w:tc>
          <w:tcPr>
            <w:tcW w:type="pct" w:w="35%"/>
          </w:tcPr>
          <w:p>
            <w:pPr>
              <w:spacing w:after="60" w:before="60"/>
              <w:jc w:val="left"/>
            </w:pPr>
            <w:r>
              <w:rPr>
                <w:rFonts w:ascii="Calibri" w:cs="Calibri" w:eastAsia="Calibri" w:hAnsi="Calibri"/>
                <w:b w:val="false"/>
                <w:bCs w:val="false"/>
                <w:color w:val="222222"/>
                <w:sz w:val="20"/>
                <w:szCs w:val="20"/>
              </w:rPr>
              <w:t xml:space="preserve">Redirection vers /portal/change-password (firstLogin=true)</w:t>
            </w:r>
          </w:p>
        </w:tc>
        <w:tc>
          <w:tcPr>
            <w:tcW w:type="pct" w:w="12%"/>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shd w:fill="F2F2F2" w:color="auto" w:val="clear"/>
          </w:tcPr>
          <w:p>
            <w:pPr>
              <w:spacing w:after="60" w:before="60"/>
              <w:jc w:val="left"/>
            </w:pPr>
            <w:r>
              <w:rPr>
                <w:rFonts w:ascii="Calibri" w:cs="Calibri" w:eastAsia="Calibri" w:hAnsi="Calibri"/>
                <w:b w:val="false"/>
                <w:bCs w:val="false"/>
                <w:color w:val="222222"/>
                <w:sz w:val="20"/>
                <w:szCs w:val="20"/>
              </w:rPr>
              <w:t xml:space="preserve">6</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Candidat change son mot de passe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firstLogin=false, nouveau JWT, redirection /portal</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tcPr>
          <w:p>
            <w:pPr>
              <w:spacing w:after="60" w:before="60"/>
              <w:jc w:val="left"/>
            </w:pPr>
            <w:r>
              <w:rPr>
                <w:rFonts w:ascii="Calibri" w:cs="Calibri" w:eastAsia="Calibri" w:hAnsi="Calibri"/>
                <w:b w:val="false"/>
                <w:bCs w:val="false"/>
                <w:color w:val="222222"/>
                <w:sz w:val="20"/>
                <w:szCs w:val="20"/>
              </w:rPr>
              <w:t xml:space="preserve">7</w:t>
            </w:r>
          </w:p>
        </w:tc>
        <w:tc>
          <w:tcPr>
            <w:tcW w:type="pct" w:w="35%"/>
          </w:tcPr>
          <w:p>
            <w:pPr>
              <w:spacing w:after="60" w:before="60"/>
              <w:jc w:val="left"/>
            </w:pPr>
            <w:r>
              <w:rPr>
                <w:rFonts w:ascii="Calibri" w:cs="Calibri" w:eastAsia="Calibri" w:hAnsi="Calibri"/>
                <w:b w:val="false"/>
                <w:bCs w:val="false"/>
                <w:color w:val="222222"/>
                <w:sz w:val="20"/>
                <w:szCs w:val="20"/>
              </w:rPr>
              <w:t xml:space="preserve">Recruteur passe la candidature à INTERVIEW</w:t>
            </w:r>
          </w:p>
        </w:tc>
        <w:tc>
          <w:tcPr>
            <w:tcW w:type="pct" w:w="35%"/>
          </w:tcPr>
          <w:p>
            <w:pPr>
              <w:spacing w:after="60" w:before="60"/>
              <w:jc w:val="left"/>
            </w:pPr>
            <w:r>
              <w:rPr>
                <w:rFonts w:ascii="Calibri" w:cs="Calibri" w:eastAsia="Calibri" w:hAnsi="Calibri"/>
                <w:b w:val="false"/>
                <w:bCs w:val="false"/>
                <w:color w:val="222222"/>
                <w:sz w:val="20"/>
                <w:szCs w:val="20"/>
              </w:rPr>
              <w:t xml:space="preserve">Notification STATUS_CHANGE créée, email loggé</w:t>
            </w:r>
          </w:p>
        </w:tc>
        <w:tc>
          <w:tcPr>
            <w:tcW w:type="pct" w:w="12%"/>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shd w:fill="F2F2F2" w:color="auto" w:val="clear"/>
          </w:tcPr>
          <w:p>
            <w:pPr>
              <w:spacing w:after="60" w:before="60"/>
              <w:jc w:val="left"/>
            </w:pPr>
            <w:r>
              <w:rPr>
                <w:rFonts w:ascii="Calibri" w:cs="Calibri" w:eastAsia="Calibri" w:hAnsi="Calibri"/>
                <w:b w:val="false"/>
                <w:bCs w:val="false"/>
                <w:color w:val="222222"/>
                <w:sz w:val="20"/>
                <w:szCs w:val="20"/>
              </w:rPr>
              <w:t xml:space="preserve">8</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Recruteur crée un entretien (date, heure, lien visio)</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Entretien créé, notification INTERVIEW loggée</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tcPr>
          <w:p>
            <w:pPr>
              <w:spacing w:after="60" w:before="60"/>
              <w:jc w:val="left"/>
            </w:pPr>
            <w:r>
              <w:rPr>
                <w:rFonts w:ascii="Calibri" w:cs="Calibri" w:eastAsia="Calibri" w:hAnsi="Calibri"/>
                <w:b w:val="false"/>
                <w:bCs w:val="false"/>
                <w:color w:val="222222"/>
                <w:sz w:val="20"/>
                <w:szCs w:val="20"/>
              </w:rPr>
              <w:t xml:space="preserve">9</w:t>
            </w:r>
          </w:p>
        </w:tc>
        <w:tc>
          <w:tcPr>
            <w:tcW w:type="pct" w:w="35%"/>
          </w:tcPr>
          <w:p>
            <w:pPr>
              <w:spacing w:after="60" w:before="60"/>
              <w:jc w:val="left"/>
            </w:pPr>
            <w:r>
              <w:rPr>
                <w:rFonts w:ascii="Calibri" w:cs="Calibri" w:eastAsia="Calibri" w:hAnsi="Calibri"/>
                <w:b w:val="false"/>
                <w:bCs w:val="false"/>
                <w:color w:val="222222"/>
                <w:sz w:val="20"/>
                <w:szCs w:val="20"/>
              </w:rPr>
              <w:t xml:space="preserve">Candidat consulte /portal/interviews</w:t>
            </w:r>
          </w:p>
        </w:tc>
        <w:tc>
          <w:tcPr>
            <w:tcW w:type="pct" w:w="35%"/>
          </w:tcPr>
          <w:p>
            <w:pPr>
              <w:spacing w:after="60" w:before="60"/>
              <w:jc w:val="left"/>
            </w:pPr>
            <w:r>
              <w:rPr>
                <w:rFonts w:ascii="Calibri" w:cs="Calibri" w:eastAsia="Calibri" w:hAnsi="Calibri"/>
                <w:b w:val="false"/>
                <w:bCs w:val="false"/>
                <w:color w:val="222222"/>
                <w:sz w:val="20"/>
                <w:szCs w:val="20"/>
              </w:rPr>
              <w:t xml:space="preserve">Entretien visible avec date, lien et instructions</w:t>
            </w:r>
          </w:p>
        </w:tc>
        <w:tc>
          <w:tcPr>
            <w:tcW w:type="pct" w:w="12%"/>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shd w:fill="F2F2F2" w:color="auto" w:val="clear"/>
          </w:tcPr>
          <w:p>
            <w:pPr>
              <w:spacing w:after="60" w:before="60"/>
              <w:jc w:val="left"/>
            </w:pPr>
            <w:r>
              <w:rPr>
                <w:rFonts w:ascii="Calibri" w:cs="Calibri" w:eastAsia="Calibri" w:hAnsi="Calibri"/>
                <w:b w:val="false"/>
                <w:bCs w:val="false"/>
                <w:color w:val="222222"/>
                <w:sz w:val="20"/>
                <w:szCs w:val="20"/>
              </w:rPr>
              <w:t xml:space="preserve">10</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Recruteur évalue l'entretien (3 critères)</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globalScore calculé, statut → EVALUATION</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tcPr>
          <w:p>
            <w:pPr>
              <w:spacing w:after="60" w:before="60"/>
              <w:jc w:val="left"/>
            </w:pPr>
            <w:r>
              <w:rPr>
                <w:rFonts w:ascii="Calibri" w:cs="Calibri" w:eastAsia="Calibri" w:hAnsi="Calibri"/>
                <w:b w:val="false"/>
                <w:bCs w:val="false"/>
                <w:color w:val="222222"/>
                <w:sz w:val="20"/>
                <w:szCs w:val="20"/>
              </w:rPr>
              <w:t xml:space="preserve">11</w:t>
            </w:r>
          </w:p>
        </w:tc>
        <w:tc>
          <w:tcPr>
            <w:tcW w:type="pct" w:w="35%"/>
          </w:tcPr>
          <w:p>
            <w:pPr>
              <w:spacing w:after="60" w:before="60"/>
              <w:jc w:val="left"/>
            </w:pPr>
            <w:r>
              <w:rPr>
                <w:rFonts w:ascii="Calibri" w:cs="Calibri" w:eastAsia="Calibri" w:hAnsi="Calibri"/>
                <w:b w:val="false"/>
                <w:bCs w:val="false"/>
                <w:color w:val="222222"/>
                <w:sz w:val="20"/>
                <w:szCs w:val="20"/>
              </w:rPr>
              <w:t xml:space="preserve">Recruteur génère une offre d'embauche</w:t>
            </w:r>
          </w:p>
        </w:tc>
        <w:tc>
          <w:tcPr>
            <w:tcW w:type="pct" w:w="35%"/>
          </w:tcPr>
          <w:p>
            <w:pPr>
              <w:spacing w:after="60" w:before="60"/>
              <w:jc w:val="left"/>
            </w:pPr>
            <w:r>
              <w:rPr>
                <w:rFonts w:ascii="Calibri" w:cs="Calibri" w:eastAsia="Calibri" w:hAnsi="Calibri"/>
                <w:b w:val="false"/>
                <w:bCs w:val="false"/>
                <w:color w:val="222222"/>
                <w:sz w:val="20"/>
                <w:szCs w:val="20"/>
              </w:rPr>
              <w:t xml:space="preserve">PDF généré dans uploads/offers/, statut → ACCEPTED</w:t>
            </w:r>
          </w:p>
        </w:tc>
        <w:tc>
          <w:tcPr>
            <w:tcW w:type="pct" w:w="12%"/>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shd w:fill="F2F2F2" w:color="auto" w:val="clear"/>
          </w:tcPr>
          <w:p>
            <w:pPr>
              <w:spacing w:after="60" w:before="60"/>
              <w:jc w:val="left"/>
            </w:pPr>
            <w:r>
              <w:rPr>
                <w:rFonts w:ascii="Calibri" w:cs="Calibri" w:eastAsia="Calibri" w:hAnsi="Calibri"/>
                <w:b w:val="false"/>
                <w:bCs w:val="false"/>
                <w:color w:val="222222"/>
                <w:sz w:val="20"/>
                <w:szCs w:val="20"/>
              </w:rPr>
              <w:t xml:space="preserve">12</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Candidat consulte /portal/offer, accepte l'offre</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Statut offre → ACCEPTED, notification créée</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tcPr>
          <w:p>
            <w:pPr>
              <w:spacing w:after="60" w:before="60"/>
              <w:jc w:val="left"/>
            </w:pPr>
            <w:r>
              <w:rPr>
                <w:rFonts w:ascii="Calibri" w:cs="Calibri" w:eastAsia="Calibri" w:hAnsi="Calibri"/>
                <w:b w:val="false"/>
                <w:bCs w:val="false"/>
                <w:color w:val="222222"/>
                <w:sz w:val="20"/>
                <w:szCs w:val="20"/>
              </w:rPr>
              <w:t xml:space="preserve">13</w:t>
            </w:r>
          </w:p>
        </w:tc>
        <w:tc>
          <w:tcPr>
            <w:tcW w:type="pct" w:w="35%"/>
          </w:tcPr>
          <w:p>
            <w:pPr>
              <w:spacing w:after="60" w:before="60"/>
              <w:jc w:val="left"/>
            </w:pPr>
            <w:r>
              <w:rPr>
                <w:rFonts w:ascii="Calibri" w:cs="Calibri" w:eastAsia="Calibri" w:hAnsi="Calibri"/>
                <w:b w:val="false"/>
                <w:bCs w:val="false"/>
                <w:color w:val="222222"/>
                <w:sz w:val="20"/>
                <w:szCs w:val="20"/>
              </w:rPr>
              <w:t xml:space="preserve">Recruteur exporte le rapport CSV</w:t>
            </w:r>
          </w:p>
        </w:tc>
        <w:tc>
          <w:tcPr>
            <w:tcW w:type="pct" w:w="35%"/>
          </w:tcPr>
          <w:p>
            <w:pPr>
              <w:spacing w:after="60" w:before="60"/>
              <w:jc w:val="left"/>
            </w:pPr>
            <w:r>
              <w:rPr>
                <w:rFonts w:ascii="Calibri" w:cs="Calibri" w:eastAsia="Calibri" w:hAnsi="Calibri"/>
                <w:b w:val="false"/>
                <w:bCs w:val="false"/>
                <w:color w:val="222222"/>
                <w:sz w:val="20"/>
                <w:szCs w:val="20"/>
              </w:rPr>
              <w:t xml:space="preserve">Fichier .csv téléchargé, lignes correctes</w:t>
            </w:r>
          </w:p>
        </w:tc>
        <w:tc>
          <w:tcPr>
            <w:tcW w:type="pct" w:w="12%"/>
          </w:tcPr>
          <w:p>
            <w:pPr>
              <w:spacing w:after="60" w:before="60"/>
              <w:jc w:val="left"/>
            </w:pPr>
            <w:r>
              <w:rPr>
                <w:rFonts w:ascii="Calibri" w:cs="Calibri" w:eastAsia="Calibri" w:hAnsi="Calibri"/>
                <w:b w:val="false"/>
                <w:bCs w:val="false"/>
                <w:color w:val="222222"/>
                <w:sz w:val="20"/>
                <w:szCs w:val="20"/>
              </w:rPr>
              <w:t xml:space="preserve">✓ OK</w:t>
            </w:r>
          </w:p>
        </w:tc>
      </w:tr>
      <w:tr>
        <w:tc>
          <w:tcPr>
            <w:tcW w:type="pct" w:w="5%"/>
            <w:shd w:fill="F2F2F2" w:color="auto" w:val="clear"/>
          </w:tcPr>
          <w:p>
            <w:pPr>
              <w:spacing w:after="60" w:before="60"/>
              <w:jc w:val="left"/>
            </w:pPr>
            <w:r>
              <w:rPr>
                <w:rFonts w:ascii="Calibri" w:cs="Calibri" w:eastAsia="Calibri" w:hAnsi="Calibri"/>
                <w:b w:val="false"/>
                <w:bCs w:val="false"/>
                <w:color w:val="222222"/>
                <w:sz w:val="20"/>
                <w:szCs w:val="20"/>
              </w:rPr>
              <w:t xml:space="preserve">14</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Recruteur exporte le rapport PDF</w:t>
            </w:r>
          </w:p>
        </w:tc>
        <w:tc>
          <w:tcPr>
            <w:tcW w:type="pct" w:w="35%"/>
            <w:shd w:fill="F2F2F2" w:color="auto" w:val="clear"/>
          </w:tcPr>
          <w:p>
            <w:pPr>
              <w:spacing w:after="60" w:before="60"/>
              <w:jc w:val="left"/>
            </w:pPr>
            <w:r>
              <w:rPr>
                <w:rFonts w:ascii="Calibri" w:cs="Calibri" w:eastAsia="Calibri" w:hAnsi="Calibri"/>
                <w:b w:val="false"/>
                <w:bCs w:val="false"/>
                <w:color w:val="222222"/>
                <w:sz w:val="20"/>
                <w:szCs w:val="20"/>
              </w:rPr>
              <w:t xml:space="preserve">Fichier .pdf téléchargé, tableau lisible</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OK</w:t>
            </w:r>
          </w:p>
        </w:tc>
      </w:tr>
    </w:tbl>
    <w:p>
      <w:pPr>
        <w:pStyle w:val="Heading2"/>
        <w:spacing w:after="160" w:before="360"/>
      </w:pPr>
      <w:r>
        <w:rPr>
          <w:rFonts w:ascii="Calibri" w:cs="Calibri" w:eastAsia="Calibri" w:hAnsi="Calibri"/>
          <w:b/>
          <w:bCs/>
          <w:color w:val="5B9BD5"/>
          <w:sz w:val="28"/>
          <w:szCs w:val="28"/>
        </w:rPr>
        <w:t xml:space="preserve">9.2 Validation des endpoints (Postman)</w:t>
      </w:r>
    </w:p>
    <w:p>
      <w:pPr>
        <w:spacing w:after="120" w:before="120" w:line="331"/>
        <w:jc w:val="both"/>
      </w:pPr>
      <w:r>
        <w:rPr>
          <w:rFonts w:ascii="Calibri" w:cs="Calibri" w:eastAsia="Calibri" w:hAnsi="Calibri"/>
          <w:b w:val="false"/>
          <w:bCs w:val="false"/>
          <w:i w:val="false"/>
          <w:iCs w:val="false"/>
          <w:color w:val="333333"/>
          <w:sz w:val="22"/>
          <w:szCs w:val="22"/>
        </w:rPr>
        <w:t xml:space="preserve">Tous les endpoints ont été testés avec Postman. Les collections sont organisées par groupe : Auth, Admin, Recruiter (CRUD), Recruiter (Actions), Candidate Portal. Chaque requête inclut l'en-tête Authorization: Bearer {{token}} paramétré via une variable d'environnement Postman.</w:t>
      </w:r>
    </w:p>
    <w:p>
      <w:pPr>
        <w:spacing w:after="120" w:before="120" w:line="331"/>
        <w:jc w:val="both"/>
      </w:pPr>
      <w:r>
        <w:rPr>
          <w:rFonts w:ascii="Calibri" w:cs="Calibri" w:eastAsia="Calibri" w:hAnsi="Calibri"/>
          <w:b w:val="false"/>
          <w:bCs w:val="false"/>
          <w:i w:val="false"/>
          <w:iCs w:val="false"/>
          <w:color w:val="333333"/>
          <w:sz w:val="22"/>
          <w:szCs w:val="22"/>
        </w:rPr>
        <w:t xml:space="preserve">Les codes de réponse HTTP ont été validés : 200 OK pour les GETs réussis, 201 Created pour les POST de création, 400 Bad Request pour les validations échouées, 401 Unauthorized pour les tokens manquants, 403 Forbidden pour les accès non autorisés.</w:t>
      </w:r>
    </w:p>
    <w:p>
      <w:pPr>
        <w:pStyle w:val="Heading2"/>
        <w:spacing w:after="160" w:before="360"/>
      </w:pPr>
      <w:r>
        <w:rPr>
          <w:rFonts w:ascii="Calibri" w:cs="Calibri" w:eastAsia="Calibri" w:hAnsi="Calibri"/>
          <w:b/>
          <w:bCs/>
          <w:color w:val="5B9BD5"/>
          <w:sz w:val="28"/>
          <w:szCs w:val="28"/>
        </w:rPr>
        <w:t xml:space="preserve">9.3 Couverture des objectifs MVP</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40%"/>
            <w:shd w:fill="1F3864" w:color="auto" w:val="clear"/>
          </w:tcPr>
          <w:p>
            <w:pPr>
              <w:spacing w:after="80" w:before="80"/>
              <w:jc w:val="center"/>
            </w:pPr>
            <w:r>
              <w:rPr>
                <w:rFonts w:ascii="Calibri" w:cs="Calibri" w:eastAsia="Calibri" w:hAnsi="Calibri"/>
                <w:b/>
                <w:bCs/>
                <w:color w:val="FFFFFF"/>
                <w:sz w:val="20"/>
                <w:szCs w:val="20"/>
              </w:rPr>
              <w:t xml:space="preserve">Objectif</w:t>
            </w:r>
          </w:p>
        </w:tc>
        <w:tc>
          <w:tcPr>
            <w:tcW w:type="pct" w:w="12%"/>
            <w:shd w:fill="1F3864" w:color="auto" w:val="clear"/>
          </w:tcPr>
          <w:p>
            <w:pPr>
              <w:spacing w:after="80" w:before="80"/>
              <w:jc w:val="center"/>
            </w:pPr>
            <w:r>
              <w:rPr>
                <w:rFonts w:ascii="Calibri" w:cs="Calibri" w:eastAsia="Calibri" w:hAnsi="Calibri"/>
                <w:b/>
                <w:bCs/>
                <w:color w:val="FFFFFF"/>
                <w:sz w:val="20"/>
                <w:szCs w:val="20"/>
              </w:rPr>
              <w:t xml:space="preserve">Statut</w:t>
            </w:r>
          </w:p>
        </w:tc>
        <w:tc>
          <w:tcPr>
            <w:tcW w:type="pct" w:w="48%"/>
            <w:shd w:fill="1F3864" w:color="auto" w:val="clear"/>
          </w:tcPr>
          <w:p>
            <w:pPr>
              <w:spacing w:after="80" w:before="80"/>
              <w:jc w:val="center"/>
            </w:pPr>
            <w:r>
              <w:rPr>
                <w:rFonts w:ascii="Calibri" w:cs="Calibri" w:eastAsia="Calibri" w:hAnsi="Calibri"/>
                <w:b/>
                <w:bCs/>
                <w:color w:val="FFFFFF"/>
                <w:sz w:val="20"/>
                <w:szCs w:val="20"/>
              </w:rPr>
              <w:t xml:space="preserve">Commentaire</w:t>
            </w:r>
          </w:p>
        </w:tc>
      </w:tr>
      <w:tr>
        <w:tc>
          <w:tcPr>
            <w:tcW w:type="pct" w:w="40%"/>
          </w:tcPr>
          <w:p>
            <w:pPr>
              <w:spacing w:after="60" w:before="60"/>
              <w:jc w:val="left"/>
            </w:pPr>
            <w:r>
              <w:rPr>
                <w:rFonts w:ascii="Calibri" w:cs="Calibri" w:eastAsia="Calibri" w:hAnsi="Calibri"/>
                <w:b w:val="false"/>
                <w:bCs w:val="false"/>
                <w:color w:val="222222"/>
                <w:sz w:val="20"/>
                <w:szCs w:val="20"/>
              </w:rPr>
              <w:t xml:space="preserve">Authentification JWT, 3 rôles</w:t>
            </w:r>
          </w:p>
        </w:tc>
        <w:tc>
          <w:tcPr>
            <w:tcW w:type="pct" w:w="12%"/>
          </w:tcPr>
          <w:p>
            <w:pPr>
              <w:spacing w:after="60" w:before="60"/>
              <w:jc w:val="left"/>
            </w:pPr>
            <w:r>
              <w:rPr>
                <w:rFonts w:ascii="Calibri" w:cs="Calibri" w:eastAsia="Calibri" w:hAnsi="Calibri"/>
                <w:b w:val="false"/>
                <w:bCs w:val="false"/>
                <w:color w:val="222222"/>
                <w:sz w:val="20"/>
                <w:szCs w:val="20"/>
              </w:rPr>
              <w:t xml:space="preserve">✅ Livré</w:t>
            </w:r>
          </w:p>
        </w:tc>
        <w:tc>
          <w:tcPr>
            <w:tcW w:type="pct" w:w="48%"/>
          </w:tcPr>
          <w:p>
            <w:pPr>
              <w:spacing w:after="60" w:before="60"/>
              <w:jc w:val="left"/>
            </w:pPr>
            <w:r>
              <w:rPr>
                <w:rFonts w:ascii="Calibri" w:cs="Calibri" w:eastAsia="Calibri" w:hAnsi="Calibri"/>
                <w:b w:val="false"/>
                <w:bCs w:val="false"/>
                <w:color w:val="222222"/>
                <w:sz w:val="20"/>
                <w:szCs w:val="20"/>
              </w:rPr>
              <w:t xml:space="preserve">ADMIN, RECRUITER, CANDIDATE avec Spring Security</w:t>
            </w:r>
          </w:p>
        </w:tc>
      </w:tr>
      <w:tr>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Changement mdp au premier login</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Livré</w:t>
            </w:r>
          </w:p>
        </w:tc>
        <w:tc>
          <w:tcPr>
            <w:tcW w:type="pct" w:w="48%"/>
            <w:shd w:fill="F2F2F2" w:color="auto" w:val="clear"/>
          </w:tcPr>
          <w:p>
            <w:pPr>
              <w:spacing w:after="60" w:before="60"/>
              <w:jc w:val="left"/>
            </w:pPr>
            <w:r>
              <w:rPr>
                <w:rFonts w:ascii="Calibri" w:cs="Calibri" w:eastAsia="Calibri" w:hAnsi="Calibri"/>
                <w:b w:val="false"/>
                <w:bCs w:val="false"/>
                <w:color w:val="222222"/>
                <w:sz w:val="20"/>
                <w:szCs w:val="20"/>
              </w:rPr>
              <w:t xml:space="preserve">firstLogin flag, endpoint change-password, nouveau JWT</w:t>
            </w:r>
          </w:p>
        </w:tc>
      </w:tr>
      <w:tr>
        <w:tc>
          <w:tcPr>
            <w:tcW w:type="pct" w:w="40%"/>
          </w:tcPr>
          <w:p>
            <w:pPr>
              <w:spacing w:after="60" w:before="60"/>
              <w:jc w:val="left"/>
            </w:pPr>
            <w:r>
              <w:rPr>
                <w:rFonts w:ascii="Calibri" w:cs="Calibri" w:eastAsia="Calibri" w:hAnsi="Calibri"/>
                <w:b w:val="false"/>
                <w:bCs w:val="false"/>
                <w:color w:val="222222"/>
                <w:sz w:val="20"/>
                <w:szCs w:val="20"/>
              </w:rPr>
              <w:t xml:space="preserve">CRUD Candidats enrichi</w:t>
            </w:r>
          </w:p>
        </w:tc>
        <w:tc>
          <w:tcPr>
            <w:tcW w:type="pct" w:w="12%"/>
          </w:tcPr>
          <w:p>
            <w:pPr>
              <w:spacing w:after="60" w:before="60"/>
              <w:jc w:val="left"/>
            </w:pPr>
            <w:r>
              <w:rPr>
                <w:rFonts w:ascii="Calibri" w:cs="Calibri" w:eastAsia="Calibri" w:hAnsi="Calibri"/>
                <w:b w:val="false"/>
                <w:bCs w:val="false"/>
                <w:color w:val="222222"/>
                <w:sz w:val="20"/>
                <w:szCs w:val="20"/>
              </w:rPr>
              <w:t xml:space="preserve">✅ Livré</w:t>
            </w:r>
          </w:p>
        </w:tc>
        <w:tc>
          <w:tcPr>
            <w:tcW w:type="pct" w:w="48%"/>
          </w:tcPr>
          <w:p>
            <w:pPr>
              <w:spacing w:after="60" w:before="60"/>
              <w:jc w:val="left"/>
            </w:pPr>
            <w:r>
              <w:rPr>
                <w:rFonts w:ascii="Calibri" w:cs="Calibri" w:eastAsia="Calibri" w:hAnsi="Calibri"/>
                <w:b w:val="false"/>
                <w:bCs w:val="false"/>
                <w:color w:val="222222"/>
                <w:sz w:val="20"/>
                <w:szCs w:val="20"/>
              </w:rPr>
              <w:t xml:space="preserve">coverLetter, experiences, diplomas, targetJobOffer, upload CV</w:t>
            </w:r>
          </w:p>
        </w:tc>
      </w:tr>
      <w:tr>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Pipeline 6 statuts avec historique</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Livré</w:t>
            </w:r>
          </w:p>
        </w:tc>
        <w:tc>
          <w:tcPr>
            <w:tcW w:type="pct" w:w="48%"/>
            <w:shd w:fill="F2F2F2" w:color="auto" w:val="clear"/>
          </w:tcPr>
          <w:p>
            <w:pPr>
              <w:spacing w:after="60" w:before="60"/>
              <w:jc w:val="left"/>
            </w:pPr>
            <w:r>
              <w:rPr>
                <w:rFonts w:ascii="Calibri" w:cs="Calibri" w:eastAsia="Calibri" w:hAnsi="Calibri"/>
                <w:b w:val="false"/>
                <w:bCs w:val="false"/>
                <w:color w:val="222222"/>
                <w:sz w:val="20"/>
                <w:szCs w:val="20"/>
              </w:rPr>
              <w:t xml:space="preserve">StatusHistoryEntry, notifications automatiques</w:t>
            </w:r>
          </w:p>
        </w:tc>
      </w:tr>
      <w:tr>
        <w:tc>
          <w:tcPr>
            <w:tcW w:type="pct" w:w="40%"/>
          </w:tcPr>
          <w:p>
            <w:pPr>
              <w:spacing w:after="60" w:before="60"/>
              <w:jc w:val="left"/>
            </w:pPr>
            <w:r>
              <w:rPr>
                <w:rFonts w:ascii="Calibri" w:cs="Calibri" w:eastAsia="Calibri" w:hAnsi="Calibri"/>
                <w:b w:val="false"/>
                <w:bCs w:val="false"/>
                <w:color w:val="222222"/>
                <w:sz w:val="20"/>
                <w:szCs w:val="20"/>
              </w:rPr>
              <w:t xml:space="preserve">Évaluation multi-critères</w:t>
            </w:r>
          </w:p>
        </w:tc>
        <w:tc>
          <w:tcPr>
            <w:tcW w:type="pct" w:w="12%"/>
          </w:tcPr>
          <w:p>
            <w:pPr>
              <w:spacing w:after="60" w:before="60"/>
              <w:jc w:val="left"/>
            </w:pPr>
            <w:r>
              <w:rPr>
                <w:rFonts w:ascii="Calibri" w:cs="Calibri" w:eastAsia="Calibri" w:hAnsi="Calibri"/>
                <w:b w:val="false"/>
                <w:bCs w:val="false"/>
                <w:color w:val="222222"/>
                <w:sz w:val="20"/>
                <w:szCs w:val="20"/>
              </w:rPr>
              <w:t xml:space="preserve">✅ Livré</w:t>
            </w:r>
          </w:p>
        </w:tc>
        <w:tc>
          <w:tcPr>
            <w:tcW w:type="pct" w:w="48%"/>
          </w:tcPr>
          <w:p>
            <w:pPr>
              <w:spacing w:after="60" w:before="60"/>
              <w:jc w:val="left"/>
            </w:pPr>
            <w:r>
              <w:rPr>
                <w:rFonts w:ascii="Calibri" w:cs="Calibri" w:eastAsia="Calibri" w:hAnsi="Calibri"/>
                <w:b w:val="false"/>
                <w:bCs w:val="false"/>
                <w:color w:val="222222"/>
                <w:sz w:val="20"/>
                <w:szCs w:val="20"/>
              </w:rPr>
              <w:t xml:space="preserve">3 scores + globalScore @PrePersist + recommendation</w:t>
            </w:r>
          </w:p>
        </w:tc>
      </w:tr>
      <w:tr>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Portail candidat 7 pages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Livré</w:t>
            </w:r>
          </w:p>
        </w:tc>
        <w:tc>
          <w:tcPr>
            <w:tcW w:type="pct" w:w="48%"/>
            <w:shd w:fill="F2F2F2" w:color="auto" w:val="clear"/>
          </w:tcPr>
          <w:p>
            <w:pPr>
              <w:spacing w:after="60" w:before="60"/>
              <w:jc w:val="left"/>
            </w:pPr>
            <w:r>
              <w:rPr>
                <w:rFonts w:ascii="Calibri" w:cs="Calibri" w:eastAsia="Calibri" w:hAnsi="Calibri"/>
                <w:b w:val="false"/>
                <w:bCs w:val="false"/>
                <w:color w:val="222222"/>
                <w:sz w:val="20"/>
                <w:szCs w:val="20"/>
              </w:rPr>
              <w:t xml:space="preserve">Home, Profil, Candidature, Entretiens, Notifications, Offre, Mdp</w:t>
            </w:r>
          </w:p>
        </w:tc>
      </w:tr>
      <w:tr>
        <w:tc>
          <w:tcPr>
            <w:tcW w:type="pct" w:w="40%"/>
          </w:tcPr>
          <w:p>
            <w:pPr>
              <w:spacing w:after="60" w:before="60"/>
              <w:jc w:val="left"/>
            </w:pPr>
            <w:r>
              <w:rPr>
                <w:rFonts w:ascii="Calibri" w:cs="Calibri" w:eastAsia="Calibri" w:hAnsi="Calibri"/>
                <w:b w:val="false"/>
                <w:bCs w:val="false"/>
                <w:color w:val="222222"/>
                <w:sz w:val="20"/>
                <w:szCs w:val="20"/>
              </w:rPr>
              <w:t xml:space="preserve">Pipeline visuel animé</w:t>
            </w:r>
          </w:p>
        </w:tc>
        <w:tc>
          <w:tcPr>
            <w:tcW w:type="pct" w:w="12%"/>
          </w:tcPr>
          <w:p>
            <w:pPr>
              <w:spacing w:after="60" w:before="60"/>
              <w:jc w:val="left"/>
            </w:pPr>
            <w:r>
              <w:rPr>
                <w:rFonts w:ascii="Calibri" w:cs="Calibri" w:eastAsia="Calibri" w:hAnsi="Calibri"/>
                <w:b w:val="false"/>
                <w:bCs w:val="false"/>
                <w:color w:val="222222"/>
                <w:sz w:val="20"/>
                <w:szCs w:val="20"/>
              </w:rPr>
              <w:t xml:space="preserve">✅ Livré</w:t>
            </w:r>
          </w:p>
        </w:tc>
        <w:tc>
          <w:tcPr>
            <w:tcW w:type="pct" w:w="48%"/>
          </w:tcPr>
          <w:p>
            <w:pPr>
              <w:spacing w:after="60" w:before="60"/>
              <w:jc w:val="left"/>
            </w:pPr>
            <w:r>
              <w:rPr>
                <w:rFonts w:ascii="Calibri" w:cs="Calibri" w:eastAsia="Calibri" w:hAnsi="Calibri"/>
                <w:b w:val="false"/>
                <w:bCs w:val="false"/>
                <w:color w:val="222222"/>
                <w:sz w:val="20"/>
                <w:szCs w:val="20"/>
              </w:rPr>
              <w:t xml:space="preserve">Composant Pipeline avec 5 étapes, états colorés</w:t>
            </w:r>
          </w:p>
        </w:tc>
      </w:tr>
      <w:tr>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Génération PDF offre d'embauche</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Livré</w:t>
            </w:r>
          </w:p>
        </w:tc>
        <w:tc>
          <w:tcPr>
            <w:tcW w:type="pct" w:w="48%"/>
            <w:shd w:fill="F2F2F2" w:color="auto" w:val="clear"/>
          </w:tcPr>
          <w:p>
            <w:pPr>
              <w:spacing w:after="60" w:before="60"/>
              <w:jc w:val="left"/>
            </w:pPr>
            <w:r>
              <w:rPr>
                <w:rFonts w:ascii="Calibri" w:cs="Calibri" w:eastAsia="Calibri" w:hAnsi="Calibri"/>
                <w:b w:val="false"/>
                <w:bCs w:val="false"/>
                <w:color w:val="222222"/>
                <w:sz w:val="20"/>
                <w:szCs w:val="20"/>
              </w:rPr>
              <w:t xml:space="preserve">OpenPDF, stockage uploads/offers/</w:t>
            </w:r>
          </w:p>
        </w:tc>
      </w:tr>
      <w:tr>
        <w:tc>
          <w:tcPr>
            <w:tcW w:type="pct" w:w="40%"/>
          </w:tcPr>
          <w:p>
            <w:pPr>
              <w:spacing w:after="60" w:before="60"/>
              <w:jc w:val="left"/>
            </w:pPr>
            <w:r>
              <w:rPr>
                <w:rFonts w:ascii="Calibri" w:cs="Calibri" w:eastAsia="Calibri" w:hAnsi="Calibri"/>
                <w:b w:val="false"/>
                <w:bCs w:val="false"/>
                <w:color w:val="222222"/>
                <w:sz w:val="20"/>
                <w:szCs w:val="20"/>
              </w:rPr>
              <w:t xml:space="preserve">Export CSV candidatures</w:t>
            </w:r>
          </w:p>
        </w:tc>
        <w:tc>
          <w:tcPr>
            <w:tcW w:type="pct" w:w="12%"/>
          </w:tcPr>
          <w:p>
            <w:pPr>
              <w:spacing w:after="60" w:before="60"/>
              <w:jc w:val="left"/>
            </w:pPr>
            <w:r>
              <w:rPr>
                <w:rFonts w:ascii="Calibri" w:cs="Calibri" w:eastAsia="Calibri" w:hAnsi="Calibri"/>
                <w:b w:val="false"/>
                <w:bCs w:val="false"/>
                <w:color w:val="222222"/>
                <w:sz w:val="20"/>
                <w:szCs w:val="20"/>
              </w:rPr>
              <w:t xml:space="preserve">✅ Livré</w:t>
            </w:r>
          </w:p>
        </w:tc>
        <w:tc>
          <w:tcPr>
            <w:tcW w:type="pct" w:w="48%"/>
          </w:tcPr>
          <w:p>
            <w:pPr>
              <w:spacing w:after="60" w:before="60"/>
              <w:jc w:val="left"/>
            </w:pPr>
            <w:r>
              <w:rPr>
                <w:rFonts w:ascii="Calibri" w:cs="Calibri" w:eastAsia="Calibri" w:hAnsi="Calibri"/>
                <w:b w:val="false"/>
                <w:bCs w:val="false"/>
                <w:color w:val="222222"/>
                <w:sz w:val="20"/>
                <w:szCs w:val="20"/>
              </w:rPr>
              <w:t xml:space="preserve">OpenCSV, 6 colonnes, téléchargement blob</w:t>
            </w:r>
          </w:p>
        </w:tc>
      </w:tr>
      <w:tr>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Export PDF rapport recrutement</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Livré</w:t>
            </w:r>
          </w:p>
        </w:tc>
        <w:tc>
          <w:tcPr>
            <w:tcW w:type="pct" w:w="48%"/>
            <w:shd w:fill="F2F2F2" w:color="auto" w:val="clear"/>
          </w:tcPr>
          <w:p>
            <w:pPr>
              <w:spacing w:after="60" w:before="60"/>
              <w:jc w:val="left"/>
            </w:pPr>
            <w:r>
              <w:rPr>
                <w:rFonts w:ascii="Calibri" w:cs="Calibri" w:eastAsia="Calibri" w:hAnsi="Calibri"/>
                <w:b w:val="false"/>
                <w:bCs w:val="false"/>
                <w:color w:val="222222"/>
                <w:sz w:val="20"/>
                <w:szCs w:val="20"/>
              </w:rPr>
              <w:t xml:space="preserve">OpenPDF, tableau A4 paysage</w:t>
            </w:r>
          </w:p>
        </w:tc>
      </w:tr>
      <w:tr>
        <w:tc>
          <w:tcPr>
            <w:tcW w:type="pct" w:w="40%"/>
          </w:tcPr>
          <w:p>
            <w:pPr>
              <w:spacing w:after="60" w:before="60"/>
              <w:jc w:val="left"/>
            </w:pPr>
            <w:r>
              <w:rPr>
                <w:rFonts w:ascii="Calibri" w:cs="Calibri" w:eastAsia="Calibri" w:hAnsi="Calibri"/>
                <w:b w:val="false"/>
                <w:bCs w:val="false"/>
                <w:color w:val="222222"/>
                <w:sz w:val="20"/>
                <w:szCs w:val="20"/>
              </w:rPr>
              <w:t xml:space="preserve">Dashboard KPIs temps réel</w:t>
            </w:r>
          </w:p>
        </w:tc>
        <w:tc>
          <w:tcPr>
            <w:tcW w:type="pct" w:w="12%"/>
          </w:tcPr>
          <w:p>
            <w:pPr>
              <w:spacing w:after="60" w:before="60"/>
              <w:jc w:val="left"/>
            </w:pPr>
            <w:r>
              <w:rPr>
                <w:rFonts w:ascii="Calibri" w:cs="Calibri" w:eastAsia="Calibri" w:hAnsi="Calibri"/>
                <w:b w:val="false"/>
                <w:bCs w:val="false"/>
                <w:color w:val="222222"/>
                <w:sz w:val="20"/>
                <w:szCs w:val="20"/>
              </w:rPr>
              <w:t xml:space="preserve">✅ Livré</w:t>
            </w:r>
          </w:p>
        </w:tc>
        <w:tc>
          <w:tcPr>
            <w:tcW w:type="pct" w:w="48%"/>
          </w:tcPr>
          <w:p>
            <w:pPr>
              <w:spacing w:after="60" w:before="60"/>
              <w:jc w:val="left"/>
            </w:pPr>
            <w:r>
              <w:rPr>
                <w:rFonts w:ascii="Calibri" w:cs="Calibri" w:eastAsia="Calibri" w:hAnsi="Calibri"/>
                <w:b w:val="false"/>
                <w:bCs w:val="false"/>
                <w:color w:val="222222"/>
                <w:sz w:val="20"/>
                <w:szCs w:val="20"/>
              </w:rPr>
              <w:t xml:space="preserve">taux conversion, délai moyen, répartition par statut</w:t>
            </w:r>
          </w:p>
        </w:tc>
      </w:tr>
      <w:tr>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Notifications in-app</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Livré</w:t>
            </w:r>
          </w:p>
        </w:tc>
        <w:tc>
          <w:tcPr>
            <w:tcW w:type="pct" w:w="48%"/>
            <w:shd w:fill="F2F2F2" w:color="auto" w:val="clear"/>
          </w:tcPr>
          <w:p>
            <w:pPr>
              <w:spacing w:after="60" w:before="60"/>
              <w:jc w:val="left"/>
            </w:pPr>
            <w:r>
              <w:rPr>
                <w:rFonts w:ascii="Calibri" w:cs="Calibri" w:eastAsia="Calibri" w:hAnsi="Calibri"/>
                <w:b w:val="false"/>
                <w:bCs w:val="false"/>
                <w:color w:val="222222"/>
                <w:sz w:val="20"/>
                <w:szCs w:val="20"/>
              </w:rPr>
              <w:t xml:space="preserve">5 types, badge compteur, cloche sidebar</w:t>
            </w:r>
          </w:p>
        </w:tc>
      </w:tr>
      <w:tr>
        <w:tc>
          <w:tcPr>
            <w:tcW w:type="pct" w:w="40%"/>
          </w:tcPr>
          <w:p>
            <w:pPr>
              <w:spacing w:after="60" w:before="60"/>
              <w:jc w:val="left"/>
            </w:pPr>
            <w:r>
              <w:rPr>
                <w:rFonts w:ascii="Calibri" w:cs="Calibri" w:eastAsia="Calibri" w:hAnsi="Calibri"/>
                <w:b w:val="false"/>
                <w:bCs w:val="false"/>
                <w:color w:val="222222"/>
                <w:sz w:val="20"/>
                <w:szCs w:val="20"/>
              </w:rPr>
              <w:t xml:space="preserve">Notifications email (mode log)</w:t>
            </w:r>
          </w:p>
        </w:tc>
        <w:tc>
          <w:tcPr>
            <w:tcW w:type="pct" w:w="12%"/>
          </w:tcPr>
          <w:p>
            <w:pPr>
              <w:spacing w:after="60" w:before="60"/>
              <w:jc w:val="left"/>
            </w:pPr>
            <w:r>
              <w:rPr>
                <w:rFonts w:ascii="Calibri" w:cs="Calibri" w:eastAsia="Calibri" w:hAnsi="Calibri"/>
                <w:b w:val="false"/>
                <w:bCs w:val="false"/>
                <w:color w:val="222222"/>
                <w:sz w:val="20"/>
                <w:szCs w:val="20"/>
              </w:rPr>
              <w:t xml:space="preserve">✅ Livré</w:t>
            </w:r>
          </w:p>
        </w:tc>
        <w:tc>
          <w:tcPr>
            <w:tcW w:type="pct" w:w="48%"/>
          </w:tcPr>
          <w:p>
            <w:pPr>
              <w:spacing w:after="60" w:before="60"/>
              <w:jc w:val="left"/>
            </w:pPr>
            <w:r>
              <w:rPr>
                <w:rFonts w:ascii="Calibri" w:cs="Calibri" w:eastAsia="Calibri" w:hAnsi="Calibri"/>
                <w:b w:val="false"/>
                <w:bCs w:val="false"/>
                <w:color w:val="222222"/>
                <w:sz w:val="20"/>
                <w:szCs w:val="20"/>
              </w:rPr>
              <w:t xml:space="preserve">MailService, app.mail.enabled=false → console log</w:t>
            </w:r>
          </w:p>
        </w:tc>
      </w:tr>
      <w:tr>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DataInitializer complet</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 Livré</w:t>
            </w:r>
          </w:p>
        </w:tc>
        <w:tc>
          <w:tcPr>
            <w:tcW w:type="pct" w:w="48%"/>
            <w:shd w:fill="F2F2F2" w:color="auto" w:val="clear"/>
          </w:tcPr>
          <w:p>
            <w:pPr>
              <w:spacing w:after="60" w:before="60"/>
              <w:jc w:val="left"/>
            </w:pPr>
            <w:r>
              <w:rPr>
                <w:rFonts w:ascii="Calibri" w:cs="Calibri" w:eastAsia="Calibri" w:hAnsi="Calibri"/>
                <w:b w:val="false"/>
                <w:bCs w:val="false"/>
                <w:color w:val="222222"/>
                <w:sz w:val="20"/>
                <w:szCs w:val="20"/>
              </w:rPr>
              <w:t xml:space="preserve">5 candidats couvrant tous les statuts du pipeline</w:t>
            </w:r>
          </w:p>
        </w:tc>
      </w:tr>
    </w:tbl>
    <w:p>
      <w:r>
        <w:br w:type="page"/>
      </w:r>
    </w:p>
    <w:p>
      <w:pPr>
        <w:pStyle w:val="Heading1"/>
        <w:spacing w:after="240" w:before="480"/>
        <w:jc w:val="left"/>
      </w:pPr>
      <w:r>
        <w:rPr>
          <w:rFonts w:ascii="Calibri" w:cs="Calibri" w:eastAsia="Calibri" w:hAnsi="Calibri"/>
          <w:b/>
          <w:bCs/>
          <w:caps/>
          <w:color w:val="1F3864"/>
          <w:sz w:val="36"/>
          <w:szCs w:val="36"/>
        </w:rPr>
        <w:t xml:space="preserve">Chapitre 10 — Déploiement et utilisation</w:t>
      </w:r>
    </w:p>
    <w:p>
      <w:pPr>
        <w:pStyle w:val="Heading2"/>
        <w:spacing w:after="160" w:before="360"/>
      </w:pPr>
      <w:r>
        <w:rPr>
          <w:rFonts w:ascii="Calibri" w:cs="Calibri" w:eastAsia="Calibri" w:hAnsi="Calibri"/>
          <w:b/>
          <w:bCs/>
          <w:color w:val="5B9BD5"/>
          <w:sz w:val="28"/>
          <w:szCs w:val="28"/>
        </w:rPr>
        <w:t xml:space="preserve">10.1 Prérequis</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30%"/>
            <w:shd w:fill="1F3864" w:color="auto" w:val="clear"/>
          </w:tcPr>
          <w:p>
            <w:pPr>
              <w:spacing w:after="80" w:before="80"/>
              <w:jc w:val="center"/>
            </w:pPr>
            <w:r>
              <w:rPr>
                <w:rFonts w:ascii="Calibri" w:cs="Calibri" w:eastAsia="Calibri" w:hAnsi="Calibri"/>
                <w:b/>
                <w:bCs/>
                <w:color w:val="FFFFFF"/>
                <w:sz w:val="20"/>
                <w:szCs w:val="20"/>
              </w:rPr>
              <w:t xml:space="preserve">Composant</w:t>
            </w:r>
          </w:p>
        </w:tc>
        <w:tc>
          <w:tcPr>
            <w:tcW w:type="pct" w:w="20%"/>
            <w:shd w:fill="1F3864" w:color="auto" w:val="clear"/>
          </w:tcPr>
          <w:p>
            <w:pPr>
              <w:spacing w:after="80" w:before="80"/>
              <w:jc w:val="center"/>
            </w:pPr>
            <w:r>
              <w:rPr>
                <w:rFonts w:ascii="Calibri" w:cs="Calibri" w:eastAsia="Calibri" w:hAnsi="Calibri"/>
                <w:b/>
                <w:bCs/>
                <w:color w:val="FFFFFF"/>
                <w:sz w:val="20"/>
                <w:szCs w:val="20"/>
              </w:rPr>
              <w:t xml:space="preserve">Version minimale</w:t>
            </w:r>
          </w:p>
        </w:tc>
        <w:tc>
          <w:tcPr>
            <w:tcW w:type="pct" w:w="50%"/>
            <w:shd w:fill="1F3864" w:color="auto" w:val="clear"/>
          </w:tcPr>
          <w:p>
            <w:pPr>
              <w:spacing w:after="80" w:before="80"/>
              <w:jc w:val="center"/>
            </w:pPr>
            <w:r>
              <w:rPr>
                <w:rFonts w:ascii="Calibri" w:cs="Calibri" w:eastAsia="Calibri" w:hAnsi="Calibri"/>
                <w:b/>
                <w:bCs/>
                <w:color w:val="FFFFFF"/>
                <w:sz w:val="20"/>
                <w:szCs w:val="20"/>
              </w:rPr>
              <w:t xml:space="preserve">Lien</w:t>
            </w:r>
          </w:p>
        </w:tc>
      </w:tr>
      <w:tr>
        <w:tc>
          <w:tcPr>
            <w:tcW w:type="pct" w:w="30%"/>
          </w:tcPr>
          <w:p>
            <w:pPr>
              <w:spacing w:after="60" w:before="60"/>
              <w:jc w:val="left"/>
            </w:pPr>
            <w:r>
              <w:rPr>
                <w:rFonts w:ascii="Calibri" w:cs="Calibri" w:eastAsia="Calibri" w:hAnsi="Calibri"/>
                <w:b w:val="false"/>
                <w:bCs w:val="false"/>
                <w:color w:val="222222"/>
                <w:sz w:val="20"/>
                <w:szCs w:val="20"/>
              </w:rPr>
              <w:t xml:space="preserve">JDK (Java Development Kit)</w:t>
            </w:r>
          </w:p>
        </w:tc>
        <w:tc>
          <w:tcPr>
            <w:tcW w:type="pct" w:w="20%"/>
          </w:tcPr>
          <w:p>
            <w:pPr>
              <w:spacing w:after="60" w:before="60"/>
              <w:jc w:val="left"/>
            </w:pPr>
            <w:r>
              <w:rPr>
                <w:rFonts w:ascii="Calibri" w:cs="Calibri" w:eastAsia="Calibri" w:hAnsi="Calibri"/>
                <w:b w:val="false"/>
                <w:bCs w:val="false"/>
                <w:color w:val="222222"/>
                <w:sz w:val="20"/>
                <w:szCs w:val="20"/>
              </w:rPr>
              <w:t xml:space="preserve">21 LTS</w:t>
            </w:r>
          </w:p>
        </w:tc>
        <w:tc>
          <w:tcPr>
            <w:tcW w:type="pct" w:w="50%"/>
          </w:tcPr>
          <w:p>
            <w:pPr>
              <w:spacing w:after="60" w:before="60"/>
              <w:jc w:val="left"/>
            </w:pPr>
            <w:r>
              <w:rPr>
                <w:rFonts w:ascii="Calibri" w:cs="Calibri" w:eastAsia="Calibri" w:hAnsi="Calibri"/>
                <w:b w:val="false"/>
                <w:bCs w:val="false"/>
                <w:color w:val="222222"/>
                <w:sz w:val="20"/>
                <w:szCs w:val="20"/>
              </w:rPr>
              <w:t xml:space="preserve">https://adoptium.net</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Apache Maven</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3.9.x</w:t>
            </w:r>
          </w:p>
        </w:tc>
        <w:tc>
          <w:tcPr>
            <w:tcW w:type="pct" w:w="50%"/>
            <w:shd w:fill="F2F2F2" w:color="auto" w:val="clear"/>
          </w:tcPr>
          <w:p>
            <w:pPr>
              <w:spacing w:after="60" w:before="60"/>
              <w:jc w:val="left"/>
            </w:pPr>
            <w:r>
              <w:rPr>
                <w:rFonts w:ascii="Calibri" w:cs="Calibri" w:eastAsia="Calibri" w:hAnsi="Calibri"/>
                <w:b w:val="false"/>
                <w:bCs w:val="false"/>
                <w:color w:val="222222"/>
                <w:sz w:val="20"/>
                <w:szCs w:val="20"/>
              </w:rPr>
              <w:t xml:space="preserve">https://maven.apache.org</w:t>
            </w:r>
          </w:p>
        </w:tc>
      </w:tr>
      <w:tr>
        <w:tc>
          <w:tcPr>
            <w:tcW w:type="pct" w:w="30%"/>
          </w:tcPr>
          <w:p>
            <w:pPr>
              <w:spacing w:after="60" w:before="60"/>
              <w:jc w:val="left"/>
            </w:pPr>
            <w:r>
              <w:rPr>
                <w:rFonts w:ascii="Calibri" w:cs="Calibri" w:eastAsia="Calibri" w:hAnsi="Calibri"/>
                <w:b w:val="false"/>
                <w:bCs w:val="false"/>
                <w:color w:val="222222"/>
                <w:sz w:val="20"/>
                <w:szCs w:val="20"/>
              </w:rPr>
              <w:t xml:space="preserve">Node.js</w:t>
            </w:r>
          </w:p>
        </w:tc>
        <w:tc>
          <w:tcPr>
            <w:tcW w:type="pct" w:w="20%"/>
          </w:tcPr>
          <w:p>
            <w:pPr>
              <w:spacing w:after="60" w:before="60"/>
              <w:jc w:val="left"/>
            </w:pPr>
            <w:r>
              <w:rPr>
                <w:rFonts w:ascii="Calibri" w:cs="Calibri" w:eastAsia="Calibri" w:hAnsi="Calibri"/>
                <w:b w:val="false"/>
                <w:bCs w:val="false"/>
                <w:color w:val="222222"/>
                <w:sz w:val="20"/>
                <w:szCs w:val="20"/>
              </w:rPr>
              <w:t xml:space="preserve">20 LTS</w:t>
            </w:r>
          </w:p>
        </w:tc>
        <w:tc>
          <w:tcPr>
            <w:tcW w:type="pct" w:w="50%"/>
          </w:tcPr>
          <w:p>
            <w:pPr>
              <w:spacing w:after="60" w:before="60"/>
              <w:jc w:val="left"/>
            </w:pPr>
            <w:r>
              <w:rPr>
                <w:rFonts w:ascii="Calibri" w:cs="Calibri" w:eastAsia="Calibri" w:hAnsi="Calibri"/>
                <w:b w:val="false"/>
                <w:bCs w:val="false"/>
                <w:color w:val="222222"/>
                <w:sz w:val="20"/>
                <w:szCs w:val="20"/>
              </w:rPr>
              <w:t xml:space="preserve">https://nodejs.org</w:t>
            </w:r>
          </w:p>
        </w:tc>
      </w:tr>
      <w:tr>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XAMPP (Apache + MySQL)</w:t>
            </w:r>
          </w:p>
        </w:tc>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8.x</w:t>
            </w:r>
          </w:p>
        </w:tc>
        <w:tc>
          <w:tcPr>
            <w:tcW w:type="pct" w:w="50%"/>
            <w:shd w:fill="F2F2F2" w:color="auto" w:val="clear"/>
          </w:tcPr>
          <w:p>
            <w:pPr>
              <w:spacing w:after="60" w:before="60"/>
              <w:jc w:val="left"/>
            </w:pPr>
            <w:r>
              <w:rPr>
                <w:rFonts w:ascii="Calibri" w:cs="Calibri" w:eastAsia="Calibri" w:hAnsi="Calibri"/>
                <w:b w:val="false"/>
                <w:bCs w:val="false"/>
                <w:color w:val="222222"/>
                <w:sz w:val="20"/>
                <w:szCs w:val="20"/>
              </w:rPr>
              <w:t xml:space="preserve">https://www.apachefriends.org</w:t>
            </w:r>
          </w:p>
        </w:tc>
      </w:tr>
      <w:tr>
        <w:tc>
          <w:tcPr>
            <w:tcW w:type="pct" w:w="30%"/>
          </w:tcPr>
          <w:p>
            <w:pPr>
              <w:spacing w:after="60" w:before="60"/>
              <w:jc w:val="left"/>
            </w:pPr>
            <w:r>
              <w:rPr>
                <w:rFonts w:ascii="Calibri" w:cs="Calibri" w:eastAsia="Calibri" w:hAnsi="Calibri"/>
                <w:b w:val="false"/>
                <w:bCs w:val="false"/>
                <w:color w:val="222222"/>
                <w:sz w:val="20"/>
                <w:szCs w:val="20"/>
              </w:rPr>
              <w:t xml:space="preserve">Git</w:t>
            </w:r>
          </w:p>
        </w:tc>
        <w:tc>
          <w:tcPr>
            <w:tcW w:type="pct" w:w="20%"/>
          </w:tcPr>
          <w:p>
            <w:pPr>
              <w:spacing w:after="60" w:before="60"/>
              <w:jc w:val="left"/>
            </w:pPr>
            <w:r>
              <w:rPr>
                <w:rFonts w:ascii="Calibri" w:cs="Calibri" w:eastAsia="Calibri" w:hAnsi="Calibri"/>
                <w:b w:val="false"/>
                <w:bCs w:val="false"/>
                <w:color w:val="222222"/>
                <w:sz w:val="20"/>
                <w:szCs w:val="20"/>
              </w:rPr>
              <w:t xml:space="preserve">2.x</w:t>
            </w:r>
          </w:p>
        </w:tc>
        <w:tc>
          <w:tcPr>
            <w:tcW w:type="pct" w:w="50%"/>
          </w:tcPr>
          <w:p>
            <w:pPr>
              <w:spacing w:after="60" w:before="60"/>
              <w:jc w:val="left"/>
            </w:pPr>
            <w:r>
              <w:rPr>
                <w:rFonts w:ascii="Calibri" w:cs="Calibri" w:eastAsia="Calibri" w:hAnsi="Calibri"/>
                <w:b w:val="false"/>
                <w:bCs w:val="false"/>
                <w:color w:val="222222"/>
                <w:sz w:val="20"/>
                <w:szCs w:val="20"/>
              </w:rPr>
              <w:t xml:space="preserve">https://git-scm.com</w:t>
            </w:r>
          </w:p>
        </w:tc>
      </w:tr>
    </w:tbl>
    <w:p>
      <w:pPr>
        <w:pStyle w:val="Heading2"/>
        <w:spacing w:after="160" w:before="360"/>
      </w:pPr>
      <w:r>
        <w:rPr>
          <w:rFonts w:ascii="Calibri" w:cs="Calibri" w:eastAsia="Calibri" w:hAnsi="Calibri"/>
          <w:b/>
          <w:bCs/>
          <w:color w:val="5B9BD5"/>
          <w:sz w:val="28"/>
          <w:szCs w:val="28"/>
        </w:rPr>
        <w:t xml:space="preserve">10.2 Installation pas à pas</w:t>
      </w:r>
    </w:p>
    <w:p>
      <w:pPr>
        <w:pStyle w:val="Heading3"/>
        <w:spacing w:after="120" w:before="280"/>
      </w:pPr>
      <w:r>
        <w:rPr>
          <w:rFonts w:ascii="Calibri" w:cs="Calibri" w:eastAsia="Calibri" w:hAnsi="Calibri"/>
          <w:b/>
          <w:bCs/>
          <w:color w:val="7B2D26"/>
          <w:sz w:val="24"/>
          <w:szCs w:val="24"/>
        </w:rPr>
        <w:t xml:space="preserve">Étape 1 — Préparer la base de données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Lancer XAMPP et démarrer le service MySQL.</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Ouvrir phpMyAdmin (http://localhost/phpmyadmin).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Exécuter : DROP DATABASE IF EXISTS recrutement_db; CREATE DATABASE recrutement_db;</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Note : à répéter si les enums ont été modifiés (ddl-auto=update ne gère pas les changements d'enum).</w:t>
      </w:r>
    </w:p>
    <w:p>
      <w:pPr>
        <w:pStyle w:val="Heading3"/>
        <w:spacing w:after="120" w:before="280"/>
      </w:pPr>
      <w:r>
        <w:rPr>
          <w:rFonts w:ascii="Calibri" w:cs="Calibri" w:eastAsia="Calibri" w:hAnsi="Calibri"/>
          <w:b/>
          <w:bCs/>
          <w:color w:val="7B2D26"/>
          <w:sz w:val="24"/>
          <w:szCs w:val="24"/>
        </w:rPr>
        <w:t xml:space="preserve">Étape 2 — Lancer le backend</w:t>
      </w:r>
    </w:p>
    <w:p>
      <w:pPr>
        <w:shd w:fill="EEF0F4" w:color="auto" w:val="clear"/>
        <w:spacing w:after="20" w:before="20"/>
      </w:pPr>
      <w:r>
        <w:rPr>
          <w:rFonts w:ascii="Consolas" w:cs="Consolas" w:eastAsia="Consolas" w:hAnsi="Consolas"/>
          <w:color w:val="1a1a2e"/>
          <w:sz w:val="18"/>
          <w:szCs w:val="18"/>
        </w:rPr>
        <w:t xml:space="preserve">cd backend</w:t>
      </w:r>
    </w:p>
    <w:p>
      <w:pPr>
        <w:shd w:fill="EEF0F4" w:color="auto" w:val="clear"/>
        <w:spacing w:after="20" w:before="20"/>
      </w:pPr>
      <w:r>
        <w:rPr>
          <w:rFonts w:ascii="Consolas" w:cs="Consolas" w:eastAsia="Consolas" w:hAnsi="Consolas"/>
          <w:color w:val="1a1a2e"/>
          <w:sz w:val="18"/>
          <w:szCs w:val="18"/>
        </w:rPr>
        <w:t xml:space="preserve">mvn clean compile          # Vérifier que la compilation passe (BUILD SUCCESS)</w:t>
      </w:r>
    </w:p>
    <w:p>
      <w:pPr>
        <w:shd w:fill="EEF0F4" w:color="auto" w:val="clear"/>
        <w:spacing w:after="20" w:before="20"/>
      </w:pPr>
      <w:r>
        <w:rPr>
          <w:rFonts w:ascii="Consolas" w:cs="Consolas" w:eastAsia="Consolas" w:hAnsi="Consolas"/>
          <w:color w:val="1a1a2e"/>
          <w:sz w:val="18"/>
          <w:szCs w:val="18"/>
        </w:rPr>
        <w:t xml:space="preserve">mvn spring-boot:run        # Démarrage sur le port 8080</w:t>
      </w:r>
    </w:p>
    <w:p>
      <w:pPr>
        <w:shd w:fill="EEF0F4" w:color="auto" w:val="clear"/>
        <w:spacing w:after="20" w:before="20"/>
      </w:pPr>
      <w:r>
        <w:rPr>
          <w:rFonts w:ascii="Consolas" w:cs="Consolas" w:eastAsia="Consolas" w:hAnsi="Consolas"/>
          <w:color w:val="1a1a2e"/>
          <w:sz w:val="18"/>
          <w:szCs w:val="18"/>
        </w:rPr>
        <w:t xml:space="preserve"/>
      </w:r>
    </w:p>
    <w:p>
      <w:pPr>
        <w:shd w:fill="EEF0F4" w:color="auto" w:val="clear"/>
        <w:spacing w:after="20" w:before="20"/>
      </w:pPr>
      <w:r>
        <w:rPr>
          <w:rFonts w:ascii="Consolas" w:cs="Consolas" w:eastAsia="Consolas" w:hAnsi="Consolas"/>
          <w:color w:val="1a1a2e"/>
          <w:sz w:val="18"/>
          <w:szCs w:val="18"/>
        </w:rPr>
        <w:t xml:space="preserve"># Vérifier dans les logs :</w:t>
      </w:r>
    </w:p>
    <w:p>
      <w:pPr>
        <w:shd w:fill="EEF0F4" w:color="auto" w:val="clear"/>
        <w:spacing w:after="20" w:before="20"/>
      </w:pPr>
      <w:r>
        <w:rPr>
          <w:rFonts w:ascii="Consolas" w:cs="Consolas" w:eastAsia="Consolas" w:hAnsi="Consolas"/>
          <w:color w:val="1a1a2e"/>
          <w:sz w:val="18"/>
          <w:szCs w:val="18"/>
        </w:rPr>
        <w:t xml:space="preserve"># - 'Started RecrutementAppApplication'</w:t>
      </w:r>
    </w:p>
    <w:p>
      <w:pPr>
        <w:shd w:fill="EEF0F4" w:color="auto" w:val="clear"/>
        <w:spacing w:after="20" w:before="20"/>
      </w:pPr>
      <w:r>
        <w:rPr>
          <w:rFonts w:ascii="Consolas" w:cs="Consolas" w:eastAsia="Consolas" w:hAnsi="Consolas"/>
          <w:color w:val="1a1a2e"/>
          <w:sz w:val="18"/>
          <w:szCs w:val="18"/>
        </w:rPr>
        <w:t xml:space="preserve"># - 'DataInitializer : données initialisées'</w:t>
      </w:r>
    </w:p>
    <w:p>
      <w:pPr>
        <w:shd w:fill="EEF0F4" w:color="auto" w:val="clear"/>
        <w:spacing w:after="20" w:before="20"/>
      </w:pPr>
      <w:r>
        <w:rPr>
          <w:rFonts w:ascii="Consolas" w:cs="Consolas" w:eastAsia="Consolas" w:hAnsi="Consolas"/>
          <w:color w:val="1a1a2e"/>
          <w:sz w:val="18"/>
          <w:szCs w:val="18"/>
        </w:rPr>
        <w:t xml:space="preserve"># - Les 5 candidats créés (RECEIVED, INTERVIEW, EVALUATION, ACCEPTED, REJECTED)</w:t>
      </w:r>
    </w:p>
    <w:p>
      <w:pPr>
        <w:pStyle w:val="Heading3"/>
        <w:spacing w:after="120" w:before="280"/>
      </w:pPr>
      <w:r>
        <w:rPr>
          <w:rFonts w:ascii="Calibri" w:cs="Calibri" w:eastAsia="Calibri" w:hAnsi="Calibri"/>
          <w:b/>
          <w:bCs/>
          <w:color w:val="7B2D26"/>
          <w:sz w:val="24"/>
          <w:szCs w:val="24"/>
        </w:rPr>
        <w:t xml:space="preserve">Étape 3 — Lancer le frontend</w:t>
      </w:r>
    </w:p>
    <w:p>
      <w:pPr>
        <w:shd w:fill="EEF0F4" w:color="auto" w:val="clear"/>
        <w:spacing w:after="20" w:before="20"/>
      </w:pPr>
      <w:r>
        <w:rPr>
          <w:rFonts w:ascii="Consolas" w:cs="Consolas" w:eastAsia="Consolas" w:hAnsi="Consolas"/>
          <w:color w:val="1a1a2e"/>
          <w:sz w:val="18"/>
          <w:szCs w:val="18"/>
        </w:rPr>
        <w:t xml:space="preserve">cd frontend</w:t>
      </w:r>
    </w:p>
    <w:p>
      <w:pPr>
        <w:shd w:fill="EEF0F4" w:color="auto" w:val="clear"/>
        <w:spacing w:after="20" w:before="20"/>
      </w:pPr>
      <w:r>
        <w:rPr>
          <w:rFonts w:ascii="Consolas" w:cs="Consolas" w:eastAsia="Consolas" w:hAnsi="Consolas"/>
          <w:color w:val="1a1a2e"/>
          <w:sz w:val="18"/>
          <w:szCs w:val="18"/>
        </w:rPr>
        <w:t xml:space="preserve">npm install                # Installer les dépendances</w:t>
      </w:r>
    </w:p>
    <w:p>
      <w:pPr>
        <w:shd w:fill="EEF0F4" w:color="auto" w:val="clear"/>
        <w:spacing w:after="20" w:before="20"/>
      </w:pPr>
      <w:r>
        <w:rPr>
          <w:rFonts w:ascii="Consolas" w:cs="Consolas" w:eastAsia="Consolas" w:hAnsi="Consolas"/>
          <w:color w:val="1a1a2e"/>
          <w:sz w:val="18"/>
          <w:szCs w:val="18"/>
        </w:rPr>
        <w:t xml:space="preserve">npm run dev                # Démarrage sur http://localhost:5173</w:t>
      </w:r>
    </w:p>
    <w:p>
      <w:pPr>
        <w:pStyle w:val="Heading3"/>
        <w:spacing w:after="120" w:before="280"/>
      </w:pPr>
      <w:r>
        <w:rPr>
          <w:rFonts w:ascii="Calibri" w:cs="Calibri" w:eastAsia="Calibri" w:hAnsi="Calibri"/>
          <w:b/>
          <w:bCs/>
          <w:color w:val="7B2D26"/>
          <w:sz w:val="24"/>
          <w:szCs w:val="24"/>
        </w:rPr>
        <w:t xml:space="preserve">Étape 4 — Tester l'application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Ouvrir http://localhost:5173 dans un navigateur.</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Se connecter avec admin@iteam.tn / admin123 pour l'interface admin.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Ou avec les comptes candidats ci-dessous.</w:t>
      </w:r>
    </w:p>
    <w:p>
      <w:pPr>
        <w:pStyle w:val="Heading2"/>
        <w:spacing w:after="160" w:before="360"/>
      </w:pPr>
      <w:r>
        <w:rPr>
          <w:rFonts w:ascii="Calibri" w:cs="Calibri" w:eastAsia="Calibri" w:hAnsi="Calibri"/>
          <w:b/>
          <w:bCs/>
          <w:color w:val="5B9BD5"/>
          <w:sz w:val="28"/>
          <w:szCs w:val="28"/>
        </w:rPr>
        <w:t xml:space="preserve">10.3 Comptes de test</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gridCol w:w="100"/>
      </w:tblGrid>
      <w:tr>
        <w:trPr>
          <w:tblHeader/>
        </w:trPr>
        <w:tc>
          <w:tcPr>
            <w:tcW w:type="pct" w:w="20%"/>
            <w:shd w:fill="1F3864" w:color="auto" w:val="clear"/>
          </w:tcPr>
          <w:p>
            <w:pPr>
              <w:spacing w:after="80" w:before="80"/>
              <w:jc w:val="center"/>
            </w:pPr>
            <w:r>
              <w:rPr>
                <w:rFonts w:ascii="Calibri" w:cs="Calibri" w:eastAsia="Calibri" w:hAnsi="Calibri"/>
                <w:b/>
                <w:bCs/>
                <w:color w:val="FFFFFF"/>
                <w:sz w:val="20"/>
                <w:szCs w:val="20"/>
              </w:rPr>
              <w:t xml:space="preserve">Rôle</w:t>
            </w:r>
          </w:p>
        </w:tc>
        <w:tc>
          <w:tcPr>
            <w:tcW w:type="pct" w:w="30%"/>
            <w:shd w:fill="1F3864" w:color="auto" w:val="clear"/>
          </w:tcPr>
          <w:p>
            <w:pPr>
              <w:spacing w:after="80" w:before="80"/>
              <w:jc w:val="center"/>
            </w:pPr>
            <w:r>
              <w:rPr>
                <w:rFonts w:ascii="Calibri" w:cs="Calibri" w:eastAsia="Calibri" w:hAnsi="Calibri"/>
                <w:b/>
                <w:bCs/>
                <w:color w:val="FFFFFF"/>
                <w:sz w:val="20"/>
                <w:szCs w:val="20"/>
              </w:rPr>
              <w:t xml:space="preserve">Email</w:t>
            </w:r>
          </w:p>
        </w:tc>
        <w:tc>
          <w:tcPr>
            <w:tcW w:type="pct" w:w="17%"/>
            <w:shd w:fill="1F3864" w:color="auto" w:val="clear"/>
          </w:tcPr>
          <w:p>
            <w:pPr>
              <w:spacing w:after="80" w:before="80"/>
              <w:jc w:val="center"/>
            </w:pPr>
            <w:r>
              <w:rPr>
                <w:rFonts w:ascii="Calibri" w:cs="Calibri" w:eastAsia="Calibri" w:hAnsi="Calibri"/>
                <w:b/>
                <w:bCs/>
                <w:color w:val="FFFFFF"/>
                <w:sz w:val="20"/>
                <w:szCs w:val="20"/>
              </w:rPr>
              <w:t xml:space="preserve">Mot de passe</w:t>
            </w:r>
          </w:p>
        </w:tc>
        <w:tc>
          <w:tcPr>
            <w:tcW w:type="pct" w:w="33%"/>
            <w:shd w:fill="1F3864" w:color="auto" w:val="clear"/>
          </w:tcPr>
          <w:p>
            <w:pPr>
              <w:spacing w:after="80" w:before="80"/>
              <w:jc w:val="center"/>
            </w:pPr>
            <w:r>
              <w:rPr>
                <w:rFonts w:ascii="Calibri" w:cs="Calibri" w:eastAsia="Calibri" w:hAnsi="Calibri"/>
                <w:b/>
                <w:bCs/>
                <w:color w:val="FFFFFF"/>
                <w:sz w:val="20"/>
                <w:szCs w:val="20"/>
              </w:rPr>
              <w:t xml:space="preserve">Accès</w:t>
            </w:r>
          </w:p>
        </w:tc>
      </w:tr>
      <w:tr>
        <w:tc>
          <w:tcPr>
            <w:tcW w:type="pct" w:w="20%"/>
          </w:tcPr>
          <w:p>
            <w:pPr>
              <w:spacing w:after="60" w:before="60"/>
              <w:jc w:val="left"/>
            </w:pPr>
            <w:r>
              <w:rPr>
                <w:rFonts w:ascii="Calibri" w:cs="Calibri" w:eastAsia="Calibri" w:hAnsi="Calibri"/>
                <w:b w:val="false"/>
                <w:bCs w:val="false"/>
                <w:color w:val="222222"/>
                <w:sz w:val="20"/>
                <w:szCs w:val="20"/>
              </w:rPr>
              <w:t xml:space="preserve">ADMIN</w:t>
            </w:r>
          </w:p>
        </w:tc>
        <w:tc>
          <w:tcPr>
            <w:tcW w:type="pct" w:w="30%"/>
          </w:tcPr>
          <w:p>
            <w:pPr>
              <w:spacing w:after="60" w:before="60"/>
              <w:jc w:val="left"/>
            </w:pPr>
            <w:r>
              <w:rPr>
                <w:rFonts w:ascii="Calibri" w:cs="Calibri" w:eastAsia="Calibri" w:hAnsi="Calibri"/>
                <w:b w:val="false"/>
                <w:bCs w:val="false"/>
                <w:color w:val="222222"/>
                <w:sz w:val="20"/>
                <w:szCs w:val="20"/>
              </w:rPr>
              <w:t xml:space="preserve">admin@iteam.tn</w:t>
            </w:r>
          </w:p>
        </w:tc>
        <w:tc>
          <w:tcPr>
            <w:tcW w:type="pct" w:w="17%"/>
          </w:tcPr>
          <w:p>
            <w:pPr>
              <w:spacing w:after="60" w:before="60"/>
              <w:jc w:val="left"/>
            </w:pPr>
            <w:r>
              <w:rPr>
                <w:rFonts w:ascii="Calibri" w:cs="Calibri" w:eastAsia="Calibri" w:hAnsi="Calibri"/>
                <w:b w:val="false"/>
                <w:bCs w:val="false"/>
                <w:color w:val="222222"/>
                <w:sz w:val="20"/>
                <w:szCs w:val="20"/>
              </w:rPr>
              <w:t xml:space="preserve">admin123</w:t>
            </w:r>
          </w:p>
        </w:tc>
        <w:tc>
          <w:tcPr>
            <w:tcW w:type="pct" w:w="33%"/>
          </w:tcPr>
          <w:p>
            <w:pPr>
              <w:spacing w:after="60" w:before="60"/>
              <w:jc w:val="left"/>
            </w:pPr>
            <w:r>
              <w:rPr>
                <w:rFonts w:ascii="Calibri" w:cs="Calibri" w:eastAsia="Calibri" w:hAnsi="Calibri"/>
                <w:b w:val="false"/>
                <w:bCs w:val="false"/>
                <w:color w:val="222222"/>
                <w:sz w:val="20"/>
                <w:szCs w:val="20"/>
              </w:rPr>
              <w:t xml:space="preserve">Interface admin (gestion recruteurs)</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RECRUITER</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recruiter1@iteam.tn</w:t>
            </w:r>
          </w:p>
        </w:tc>
        <w:tc>
          <w:tcPr>
            <w:tcW w:type="pct" w:w="17%"/>
            <w:shd w:fill="F2F2F2" w:color="auto" w:val="clear"/>
          </w:tcPr>
          <w:p>
            <w:pPr>
              <w:spacing w:after="60" w:before="60"/>
              <w:jc w:val="left"/>
            </w:pPr>
            <w:r>
              <w:rPr>
                <w:rFonts w:ascii="Calibri" w:cs="Calibri" w:eastAsia="Calibri" w:hAnsi="Calibri"/>
                <w:b w:val="false"/>
                <w:bCs w:val="false"/>
                <w:color w:val="222222"/>
                <w:sz w:val="20"/>
                <w:szCs w:val="20"/>
              </w:rPr>
              <w:t xml:space="preserve">recruiter123</w:t>
            </w:r>
          </w:p>
        </w:tc>
        <w:tc>
          <w:tcPr>
            <w:tcW w:type="pct" w:w="33%"/>
            <w:shd w:fill="F2F2F2" w:color="auto" w:val="clear"/>
          </w:tcPr>
          <w:p>
            <w:pPr>
              <w:spacing w:after="60" w:before="60"/>
              <w:jc w:val="left"/>
            </w:pPr>
            <w:r>
              <w:rPr>
                <w:rFonts w:ascii="Calibri" w:cs="Calibri" w:eastAsia="Calibri" w:hAnsi="Calibri"/>
                <w:b w:val="false"/>
                <w:bCs w:val="false"/>
                <w:color w:val="222222"/>
                <w:sz w:val="20"/>
                <w:szCs w:val="20"/>
              </w:rPr>
              <w:t xml:space="preserve">Dashboard complet recruteur</w:t>
            </w:r>
          </w:p>
        </w:tc>
      </w:tr>
      <w:tr>
        <w:tc>
          <w:tcPr>
            <w:tcW w:type="pct" w:w="20%"/>
          </w:tcPr>
          <w:p>
            <w:pPr>
              <w:spacing w:after="60" w:before="60"/>
              <w:jc w:val="left"/>
            </w:pPr>
            <w:r>
              <w:rPr>
                <w:rFonts w:ascii="Calibri" w:cs="Calibri" w:eastAsia="Calibri" w:hAnsi="Calibri"/>
                <w:b w:val="false"/>
                <w:bCs w:val="false"/>
                <w:color w:val="222222"/>
                <w:sz w:val="20"/>
                <w:szCs w:val="20"/>
              </w:rPr>
              <w:t xml:space="preserve">RECRUITER</w:t>
            </w:r>
          </w:p>
        </w:tc>
        <w:tc>
          <w:tcPr>
            <w:tcW w:type="pct" w:w="30%"/>
          </w:tcPr>
          <w:p>
            <w:pPr>
              <w:spacing w:after="60" w:before="60"/>
              <w:jc w:val="left"/>
            </w:pPr>
            <w:r>
              <w:rPr>
                <w:rFonts w:ascii="Calibri" w:cs="Calibri" w:eastAsia="Calibri" w:hAnsi="Calibri"/>
                <w:b w:val="false"/>
                <w:bCs w:val="false"/>
                <w:color w:val="222222"/>
                <w:sz w:val="20"/>
                <w:szCs w:val="20"/>
              </w:rPr>
              <w:t xml:space="preserve">recruiter2@iteam.tn</w:t>
            </w:r>
          </w:p>
        </w:tc>
        <w:tc>
          <w:tcPr>
            <w:tcW w:type="pct" w:w="17%"/>
          </w:tcPr>
          <w:p>
            <w:pPr>
              <w:spacing w:after="60" w:before="60"/>
              <w:jc w:val="left"/>
            </w:pPr>
            <w:r>
              <w:rPr>
                <w:rFonts w:ascii="Calibri" w:cs="Calibri" w:eastAsia="Calibri" w:hAnsi="Calibri"/>
                <w:b w:val="false"/>
                <w:bCs w:val="false"/>
                <w:color w:val="222222"/>
                <w:sz w:val="20"/>
                <w:szCs w:val="20"/>
              </w:rPr>
              <w:t xml:space="preserve">recruiter123</w:t>
            </w:r>
          </w:p>
        </w:tc>
        <w:tc>
          <w:tcPr>
            <w:tcW w:type="pct" w:w="33%"/>
          </w:tcPr>
          <w:p>
            <w:pPr>
              <w:spacing w:after="60" w:before="60"/>
              <w:jc w:val="left"/>
            </w:pPr>
            <w:r>
              <w:rPr>
                <w:rFonts w:ascii="Calibri" w:cs="Calibri" w:eastAsia="Calibri" w:hAnsi="Calibri"/>
                <w:b w:val="false"/>
                <w:bCs w:val="false"/>
                <w:color w:val="222222"/>
                <w:sz w:val="20"/>
                <w:szCs w:val="20"/>
              </w:rPr>
              <w:t xml:space="preserve">Dashboard complet recruteur</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CANDIDATE (RECEIVED)</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alice.martin@example.com</w:t>
            </w:r>
          </w:p>
        </w:tc>
        <w:tc>
          <w:tcPr>
            <w:tcW w:type="pct" w:w="17%"/>
            <w:shd w:fill="F2F2F2" w:color="auto" w:val="clear"/>
          </w:tcPr>
          <w:p>
            <w:pPr>
              <w:spacing w:after="60" w:before="60"/>
              <w:jc w:val="left"/>
            </w:pPr>
            <w:r>
              <w:rPr>
                <w:rFonts w:ascii="Calibri" w:cs="Calibri" w:eastAsia="Calibri" w:hAnsi="Calibri"/>
                <w:b w:val="false"/>
                <w:bCs w:val="false"/>
                <w:color w:val="222222"/>
                <w:sz w:val="20"/>
                <w:szCs w:val="20"/>
              </w:rPr>
              <w:t xml:space="preserve">candidate123</w:t>
            </w:r>
          </w:p>
        </w:tc>
        <w:tc>
          <w:tcPr>
            <w:tcW w:type="pct" w:w="33%"/>
            <w:shd w:fill="F2F2F2" w:color="auto" w:val="clear"/>
          </w:tcPr>
          <w:p>
            <w:pPr>
              <w:spacing w:after="60" w:before="60"/>
              <w:jc w:val="left"/>
            </w:pPr>
            <w:r>
              <w:rPr>
                <w:rFonts w:ascii="Calibri" w:cs="Calibri" w:eastAsia="Calibri" w:hAnsi="Calibri"/>
                <w:b w:val="false"/>
                <w:bCs w:val="false"/>
                <w:color w:val="222222"/>
                <w:sz w:val="20"/>
                <w:szCs w:val="20"/>
              </w:rPr>
              <w:t xml:space="preserve">Portail — statut : Reçu</w:t>
            </w:r>
          </w:p>
        </w:tc>
      </w:tr>
      <w:tr>
        <w:tc>
          <w:tcPr>
            <w:tcW w:type="pct" w:w="20%"/>
          </w:tcPr>
          <w:p>
            <w:pPr>
              <w:spacing w:after="60" w:before="60"/>
              <w:jc w:val="left"/>
            </w:pPr>
            <w:r>
              <w:rPr>
                <w:rFonts w:ascii="Calibri" w:cs="Calibri" w:eastAsia="Calibri" w:hAnsi="Calibri"/>
                <w:b w:val="false"/>
                <w:bCs w:val="false"/>
                <w:color w:val="222222"/>
                <w:sz w:val="20"/>
                <w:szCs w:val="20"/>
              </w:rPr>
              <w:t xml:space="preserve">CANDIDATE (INTERVIEW)</w:t>
            </w:r>
          </w:p>
        </w:tc>
        <w:tc>
          <w:tcPr>
            <w:tcW w:type="pct" w:w="30%"/>
          </w:tcPr>
          <w:p>
            <w:pPr>
              <w:spacing w:after="60" w:before="60"/>
              <w:jc w:val="left"/>
            </w:pPr>
            <w:r>
              <w:rPr>
                <w:rFonts w:ascii="Calibri" w:cs="Calibri" w:eastAsia="Calibri" w:hAnsi="Calibri"/>
                <w:b w:val="false"/>
                <w:bCs w:val="false"/>
                <w:color w:val="222222"/>
                <w:sz w:val="20"/>
                <w:szCs w:val="20"/>
              </w:rPr>
              <w:t xml:space="preserve">bob.dupont@example.com</w:t>
            </w:r>
          </w:p>
        </w:tc>
        <w:tc>
          <w:tcPr>
            <w:tcW w:type="pct" w:w="17%"/>
          </w:tcPr>
          <w:p>
            <w:pPr>
              <w:spacing w:after="60" w:before="60"/>
              <w:jc w:val="left"/>
            </w:pPr>
            <w:r>
              <w:rPr>
                <w:rFonts w:ascii="Calibri" w:cs="Calibri" w:eastAsia="Calibri" w:hAnsi="Calibri"/>
                <w:b w:val="false"/>
                <w:bCs w:val="false"/>
                <w:color w:val="222222"/>
                <w:sz w:val="20"/>
                <w:szCs w:val="20"/>
              </w:rPr>
              <w:t xml:space="preserve">candidate123</w:t>
            </w:r>
          </w:p>
        </w:tc>
        <w:tc>
          <w:tcPr>
            <w:tcW w:type="pct" w:w="33%"/>
          </w:tcPr>
          <w:p>
            <w:pPr>
              <w:spacing w:after="60" w:before="60"/>
              <w:jc w:val="left"/>
            </w:pPr>
            <w:r>
              <w:rPr>
                <w:rFonts w:ascii="Calibri" w:cs="Calibri" w:eastAsia="Calibri" w:hAnsi="Calibri"/>
                <w:b w:val="false"/>
                <w:bCs w:val="false"/>
                <w:color w:val="222222"/>
                <w:sz w:val="20"/>
                <w:szCs w:val="20"/>
              </w:rPr>
              <w:t xml:space="preserve">Portail — statut : Entretien</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CANDIDATE (EVALUATION)</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clara.leclerc@example.com</w:t>
            </w:r>
          </w:p>
        </w:tc>
        <w:tc>
          <w:tcPr>
            <w:tcW w:type="pct" w:w="17%"/>
            <w:shd w:fill="F2F2F2" w:color="auto" w:val="clear"/>
          </w:tcPr>
          <w:p>
            <w:pPr>
              <w:spacing w:after="60" w:before="60"/>
              <w:jc w:val="left"/>
            </w:pPr>
            <w:r>
              <w:rPr>
                <w:rFonts w:ascii="Calibri" w:cs="Calibri" w:eastAsia="Calibri" w:hAnsi="Calibri"/>
                <w:b w:val="false"/>
                <w:bCs w:val="false"/>
                <w:color w:val="222222"/>
                <w:sz w:val="20"/>
                <w:szCs w:val="20"/>
              </w:rPr>
              <w:t xml:space="preserve">candidate123</w:t>
            </w:r>
          </w:p>
        </w:tc>
        <w:tc>
          <w:tcPr>
            <w:tcW w:type="pct" w:w="33%"/>
            <w:shd w:fill="F2F2F2" w:color="auto" w:val="clear"/>
          </w:tcPr>
          <w:p>
            <w:pPr>
              <w:spacing w:after="60" w:before="60"/>
              <w:jc w:val="left"/>
            </w:pPr>
            <w:r>
              <w:rPr>
                <w:rFonts w:ascii="Calibri" w:cs="Calibri" w:eastAsia="Calibri" w:hAnsi="Calibri"/>
                <w:b w:val="false"/>
                <w:bCs w:val="false"/>
                <w:color w:val="222222"/>
                <w:sz w:val="20"/>
                <w:szCs w:val="20"/>
              </w:rPr>
              <w:t xml:space="preserve">Portail — statut : Évaluation</w:t>
            </w:r>
          </w:p>
        </w:tc>
      </w:tr>
      <w:tr>
        <w:tc>
          <w:tcPr>
            <w:tcW w:type="pct" w:w="20%"/>
          </w:tcPr>
          <w:p>
            <w:pPr>
              <w:spacing w:after="60" w:before="60"/>
              <w:jc w:val="left"/>
            </w:pPr>
            <w:r>
              <w:rPr>
                <w:rFonts w:ascii="Calibri" w:cs="Calibri" w:eastAsia="Calibri" w:hAnsi="Calibri"/>
                <w:b w:val="false"/>
                <w:bCs w:val="false"/>
                <w:color w:val="222222"/>
                <w:sz w:val="20"/>
                <w:szCs w:val="20"/>
              </w:rPr>
              <w:t xml:space="preserve">CANDIDATE (ACCEPTED)</w:t>
            </w:r>
          </w:p>
        </w:tc>
        <w:tc>
          <w:tcPr>
            <w:tcW w:type="pct" w:w="30%"/>
          </w:tcPr>
          <w:p>
            <w:pPr>
              <w:spacing w:after="60" w:before="60"/>
              <w:jc w:val="left"/>
            </w:pPr>
            <w:r>
              <w:rPr>
                <w:rFonts w:ascii="Calibri" w:cs="Calibri" w:eastAsia="Calibri" w:hAnsi="Calibri"/>
                <w:b w:val="false"/>
                <w:bCs w:val="false"/>
                <w:color w:val="222222"/>
                <w:sz w:val="20"/>
                <w:szCs w:val="20"/>
              </w:rPr>
              <w:t xml:space="preserve">david.moreau@example.com</w:t>
            </w:r>
          </w:p>
        </w:tc>
        <w:tc>
          <w:tcPr>
            <w:tcW w:type="pct" w:w="17%"/>
          </w:tcPr>
          <w:p>
            <w:pPr>
              <w:spacing w:after="60" w:before="60"/>
              <w:jc w:val="left"/>
            </w:pPr>
            <w:r>
              <w:rPr>
                <w:rFonts w:ascii="Calibri" w:cs="Calibri" w:eastAsia="Calibri" w:hAnsi="Calibri"/>
                <w:b w:val="false"/>
                <w:bCs w:val="false"/>
                <w:color w:val="222222"/>
                <w:sz w:val="20"/>
                <w:szCs w:val="20"/>
              </w:rPr>
              <w:t xml:space="preserve">candidate123</w:t>
            </w:r>
          </w:p>
        </w:tc>
        <w:tc>
          <w:tcPr>
            <w:tcW w:type="pct" w:w="33%"/>
          </w:tcPr>
          <w:p>
            <w:pPr>
              <w:spacing w:after="60" w:before="60"/>
              <w:jc w:val="left"/>
            </w:pPr>
            <w:r>
              <w:rPr>
                <w:rFonts w:ascii="Calibri" w:cs="Calibri" w:eastAsia="Calibri" w:hAnsi="Calibri"/>
                <w:b w:val="false"/>
                <w:bCs w:val="false"/>
                <w:color w:val="222222"/>
                <w:sz w:val="20"/>
                <w:szCs w:val="20"/>
              </w:rPr>
              <w:t xml:space="preserve">Portail — offre d'embauche disponible</w:t>
            </w:r>
          </w:p>
        </w:tc>
      </w:tr>
      <w:tr>
        <w:tc>
          <w:tcPr>
            <w:tcW w:type="pct" w:w="20%"/>
            <w:shd w:fill="F2F2F2" w:color="auto" w:val="clear"/>
          </w:tcPr>
          <w:p>
            <w:pPr>
              <w:spacing w:after="60" w:before="60"/>
              <w:jc w:val="left"/>
            </w:pPr>
            <w:r>
              <w:rPr>
                <w:rFonts w:ascii="Calibri" w:cs="Calibri" w:eastAsia="Calibri" w:hAnsi="Calibri"/>
                <w:b w:val="false"/>
                <w:bCs w:val="false"/>
                <w:color w:val="222222"/>
                <w:sz w:val="20"/>
                <w:szCs w:val="20"/>
              </w:rPr>
              <w:t xml:space="preserve">CANDIDATE (REJECTED)</w:t>
            </w:r>
          </w:p>
        </w:tc>
        <w:tc>
          <w:tcPr>
            <w:tcW w:type="pct" w:w="30%"/>
            <w:shd w:fill="F2F2F2" w:color="auto" w:val="clear"/>
          </w:tcPr>
          <w:p>
            <w:pPr>
              <w:spacing w:after="60" w:before="60"/>
              <w:jc w:val="left"/>
            </w:pPr>
            <w:r>
              <w:rPr>
                <w:rFonts w:ascii="Calibri" w:cs="Calibri" w:eastAsia="Calibri" w:hAnsi="Calibri"/>
                <w:b w:val="false"/>
                <w:bCs w:val="false"/>
                <w:color w:val="222222"/>
                <w:sz w:val="20"/>
                <w:szCs w:val="20"/>
              </w:rPr>
              <w:t xml:space="preserve">emma.bernard@example.com</w:t>
            </w:r>
          </w:p>
        </w:tc>
        <w:tc>
          <w:tcPr>
            <w:tcW w:type="pct" w:w="17%"/>
            <w:shd w:fill="F2F2F2" w:color="auto" w:val="clear"/>
          </w:tcPr>
          <w:p>
            <w:pPr>
              <w:spacing w:after="60" w:before="60"/>
              <w:jc w:val="left"/>
            </w:pPr>
            <w:r>
              <w:rPr>
                <w:rFonts w:ascii="Calibri" w:cs="Calibri" w:eastAsia="Calibri" w:hAnsi="Calibri"/>
                <w:b w:val="false"/>
                <w:bCs w:val="false"/>
                <w:color w:val="222222"/>
                <w:sz w:val="20"/>
                <w:szCs w:val="20"/>
              </w:rPr>
              <w:t xml:space="preserve">candidate123</w:t>
            </w:r>
          </w:p>
        </w:tc>
        <w:tc>
          <w:tcPr>
            <w:tcW w:type="pct" w:w="33%"/>
            <w:shd w:fill="F2F2F2" w:color="auto" w:val="clear"/>
          </w:tcPr>
          <w:p>
            <w:pPr>
              <w:spacing w:after="60" w:before="60"/>
              <w:jc w:val="left"/>
            </w:pPr>
            <w:r>
              <w:rPr>
                <w:rFonts w:ascii="Calibri" w:cs="Calibri" w:eastAsia="Calibri" w:hAnsi="Calibri"/>
                <w:b w:val="false"/>
                <w:bCs w:val="false"/>
                <w:color w:val="222222"/>
                <w:sz w:val="20"/>
                <w:szCs w:val="20"/>
              </w:rPr>
              <w:t xml:space="preserve">Portail — statut : Refusé</w:t>
            </w:r>
          </w:p>
        </w:tc>
      </w:tr>
    </w:tbl>
    <w:p>
      <w:pPr>
        <w:pStyle w:val="Heading2"/>
        <w:spacing w:after="160" w:before="360"/>
      </w:pPr>
      <w:r>
        <w:rPr>
          <w:rFonts w:ascii="Calibri" w:cs="Calibri" w:eastAsia="Calibri" w:hAnsi="Calibri"/>
          <w:b/>
          <w:bCs/>
          <w:color w:val="5B9BD5"/>
          <w:sz w:val="28"/>
          <w:szCs w:val="28"/>
        </w:rPr>
        <w:t xml:space="preserve">10.4 Configuration des emails</w:t>
      </w:r>
    </w:p>
    <w:p>
      <w:pPr>
        <w:spacing w:after="120" w:before="120" w:line="331"/>
        <w:jc w:val="both"/>
      </w:pPr>
      <w:r>
        <w:rPr>
          <w:rFonts w:ascii="Calibri" w:cs="Calibri" w:eastAsia="Calibri" w:hAnsi="Calibri"/>
          <w:b w:val="false"/>
          <w:bCs w:val="false"/>
          <w:i w:val="false"/>
          <w:iCs w:val="false"/>
          <w:color w:val="333333"/>
          <w:sz w:val="22"/>
          <w:szCs w:val="22"/>
        </w:rPr>
        <w:t xml:space="preserve">Pour activer l'envoi réel d'emails, modifier backend/src/main/resources/application.properties :</w:t>
      </w:r>
    </w:p>
    <w:p>
      <w:pPr>
        <w:shd w:fill="EEF0F4" w:color="auto" w:val="clear"/>
        <w:spacing w:after="20" w:before="20"/>
      </w:pPr>
      <w:r>
        <w:rPr>
          <w:rFonts w:ascii="Consolas" w:cs="Consolas" w:eastAsia="Consolas" w:hAnsi="Consolas"/>
          <w:color w:val="1a1a2e"/>
          <w:sz w:val="18"/>
          <w:szCs w:val="18"/>
        </w:rPr>
        <w:t xml:space="preserve">app.mail.enabled=true                              # Activer l'envoi réel</w:t>
      </w:r>
    </w:p>
    <w:p>
      <w:pPr>
        <w:shd w:fill="EEF0F4" w:color="auto" w:val="clear"/>
        <w:spacing w:after="20" w:before="20"/>
      </w:pPr>
      <w:r>
        <w:rPr>
          <w:rFonts w:ascii="Consolas" w:cs="Consolas" w:eastAsia="Consolas" w:hAnsi="Consolas"/>
          <w:color w:val="1a1a2e"/>
          <w:sz w:val="18"/>
          <w:szCs w:val="18"/>
        </w:rPr>
        <w:t xml:space="preserve">spring.mail.username=votre-email@gmail.com</w:t>
      </w:r>
    </w:p>
    <w:p>
      <w:pPr>
        <w:shd w:fill="EEF0F4" w:color="auto" w:val="clear"/>
        <w:spacing w:after="20" w:before="20"/>
      </w:pPr>
      <w:r>
        <w:rPr>
          <w:rFonts w:ascii="Consolas" w:cs="Consolas" w:eastAsia="Consolas" w:hAnsi="Consolas"/>
          <w:color w:val="1a1a2e"/>
          <w:sz w:val="18"/>
          <w:szCs w:val="18"/>
        </w:rPr>
        <w:t xml:space="preserve">spring.mail.password=votre-app-password-gmail      # App Password Gmail (2FA requis)</w:t>
      </w:r>
    </w:p>
    <w:p>
      <w:pPr>
        <w:spacing w:after="120" w:before="120" w:line="331"/>
        <w:jc w:val="both"/>
      </w:pPr>
      <w:r>
        <w:rPr>
          <w:rFonts w:ascii="Calibri" w:cs="Calibri" w:eastAsia="Calibri" w:hAnsi="Calibri"/>
          <w:b w:val="false"/>
          <w:bCs w:val="false"/>
          <w:i w:val="false"/>
          <w:iCs w:val="false"/>
          <w:color w:val="333333"/>
          <w:sz w:val="22"/>
          <w:szCs w:val="22"/>
        </w:rPr>
        <w:t xml:space="preserve">Pour Gmail, il est nécessaire d'activer l'authentification à deux facteurs et de générer un « App Password » depuis les paramètres de sécurité du compte Google. Ce mot de passe applicatif remplace le mot de passe du compte pour les connexions SMTP.</w:t>
      </w:r>
    </w:p>
    <w:p>
      <w:r>
        <w:br w:type="page"/>
      </w:r>
    </w:p>
    <w:p>
      <w:pPr>
        <w:pStyle w:val="Heading1"/>
        <w:spacing w:after="240" w:before="480"/>
        <w:jc w:val="left"/>
      </w:pPr>
      <w:r>
        <w:rPr>
          <w:rFonts w:ascii="Calibri" w:cs="Calibri" w:eastAsia="Calibri" w:hAnsi="Calibri"/>
          <w:b/>
          <w:bCs/>
          <w:caps/>
          <w:color w:val="1F3864"/>
          <w:sz w:val="36"/>
          <w:szCs w:val="36"/>
        </w:rPr>
        <w:t xml:space="preserve">Chapitre 11 — Limites et perspectives</w:t>
      </w:r>
    </w:p>
    <w:p>
      <w:pPr>
        <w:pStyle w:val="Heading2"/>
        <w:spacing w:after="160" w:before="360"/>
      </w:pPr>
      <w:r>
        <w:rPr>
          <w:rFonts w:ascii="Calibri" w:cs="Calibri" w:eastAsia="Calibri" w:hAnsi="Calibri"/>
          <w:b/>
          <w:bCs/>
          <w:color w:val="5B9BD5"/>
          <w:sz w:val="28"/>
          <w:szCs w:val="28"/>
        </w:rPr>
        <w:t xml:space="preserve">11.1 Limites actuelles</w:t>
      </w:r>
    </w:p>
    <w:p>
      <w:pPr>
        <w:spacing w:after="120" w:before="120" w:line="331"/>
        <w:jc w:val="both"/>
      </w:pPr>
      <w:r>
        <w:rPr>
          <w:rFonts w:ascii="Calibri" w:cs="Calibri" w:eastAsia="Calibri" w:hAnsi="Calibri"/>
          <w:b w:val="false"/>
          <w:bCs w:val="false"/>
          <w:i w:val="false"/>
          <w:iCs w:val="false"/>
          <w:color w:val="333333"/>
          <w:sz w:val="22"/>
          <w:szCs w:val="22"/>
        </w:rPr>
        <w:t xml:space="preserve">Comme tout MVP, RecruitTracker comporte des limites connues qui ont été consciemment mises hors périmètre :</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Absence de pipeline CI/CD : le déploiement est purement manuel (mvn spring-boot:run + npm run dev). Il n'existe pas de configuration Jenkins, GitHub Actions ou Docker pour l'automatisation.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Pas de déploiement en production : l'application tourne uniquement en environnement local. Un déploiement sur un VPS ou un cloud (AWS, Azure, OVH) n'a pas été réalisé.</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Pas d'IA ni de matching CV/offre : la sélection des candidats est entièrement manuelle. Il n'y a pas de scoring automatique basé sur les compétences ou l'analyse de CV.</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Pas d'intégration jobboards : les candidatures proviennent uniquement de saisies manuelles par les recruteurs. Aucune connexion avec LinkedIn, Indeed ou d'autres plateformes.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Tests unitaires absents : faute de temps, la couverture par tests JUnit/Mockito n'a pas été réalisée. Les tests sont exclusivement manuels.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Gestion des fichiers basique : les CVs et PDFs sont stockés sur le filesystem local (uploads/). Une solution de stockage objet (AWS S3, MinIO) serait plus robuste en production.</w:t>
      </w:r>
    </w:p>
    <w:p>
      <w:pPr>
        <w:pStyle w:val="Heading2"/>
        <w:spacing w:after="160" w:before="360"/>
      </w:pPr>
      <w:r>
        <w:rPr>
          <w:rFonts w:ascii="Calibri" w:cs="Calibri" w:eastAsia="Calibri" w:hAnsi="Calibri"/>
          <w:b/>
          <w:bCs/>
          <w:color w:val="5B9BD5"/>
          <w:sz w:val="28"/>
          <w:szCs w:val="28"/>
        </w:rPr>
        <w:t xml:space="preserve">11.2 Pistes d'évolution</w:t>
      </w:r>
    </w:p>
    <w:p>
      <w:pPr>
        <w:spacing w:after="120" w:before="120" w:line="331"/>
        <w:jc w:val="both"/>
      </w:pPr>
      <w:r>
        <w:rPr>
          <w:rFonts w:ascii="Calibri" w:cs="Calibri" w:eastAsia="Calibri" w:hAnsi="Calibri"/>
          <w:b w:val="false"/>
          <w:bCs w:val="false"/>
          <w:i w:val="false"/>
          <w:iCs w:val="false"/>
          <w:color w:val="333333"/>
          <w:sz w:val="22"/>
          <w:szCs w:val="22"/>
        </w:rPr>
        <w:t xml:space="preserve">Les améliorations suivantes sont envisagées pour les versions futures de RecruitTracker :</w:t>
      </w:r>
    </w:p>
    <w:p>
      <w:pPr>
        <w:pStyle w:val="Heading3"/>
        <w:spacing w:after="120" w:before="280"/>
      </w:pPr>
      <w:r>
        <w:rPr>
          <w:rFonts w:ascii="Calibri" w:cs="Calibri" w:eastAsia="Calibri" w:hAnsi="Calibri"/>
          <w:b/>
          <w:bCs/>
          <w:color w:val="7B2D26"/>
          <w:sz w:val="24"/>
          <w:szCs w:val="24"/>
        </w:rPr>
        <w:t xml:space="preserve">11.2.1 Court terme (3-6 mois)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Tests unitaires et d'intégration : couverture minimale de 70 % avec JUnit 5, Mockito et Spring Boot Test.</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Containerisation Docker : Dockerfile pour le backend Spring Boot et docker-compose.yml intégrant MySQL et le frontend.</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Variables d'environnement sécurisées : migration vers Spring Cloud Config ou Vault pour les secrets (clé JWT, SMTP).</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Validation avancée : utilisation de Spring Validation (@Valid, @NotBlank, @Email) sur tous les DTOs.</w:t>
      </w:r>
    </w:p>
    <w:p>
      <w:pPr>
        <w:pStyle w:val="Heading3"/>
        <w:spacing w:after="120" w:before="280"/>
      </w:pPr>
      <w:r>
        <w:rPr>
          <w:rFonts w:ascii="Calibri" w:cs="Calibri" w:eastAsia="Calibri" w:hAnsi="Calibri"/>
          <w:b/>
          <w:bCs/>
          <w:color w:val="7B2D26"/>
          <w:sz w:val="24"/>
          <w:szCs w:val="24"/>
        </w:rPr>
        <w:t xml:space="preserve">11.2.2 Moyen terme (6-18 mois)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Module IA de scoring CV : analyse automatique des CVs (extraction d'entités, NLP) pour calculer un score de compatibilité candidat/offre.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Notifications temps réel : WebSocket (Spring WebSocket + STOMP) pour les notifications push sans polling.</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Intégration LinkedIn API : import automatique du profil LinkedIn du candidat lors de la création.</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Module tests en ligne : interface de QCM pour évaluer techniquement les candidats avant l'entretien.</w:t>
      </w:r>
    </w:p>
    <w:p>
      <w:pPr>
        <w:pStyle w:val="Heading3"/>
        <w:spacing w:after="120" w:before="280"/>
      </w:pPr>
      <w:r>
        <w:rPr>
          <w:rFonts w:ascii="Calibri" w:cs="Calibri" w:eastAsia="Calibri" w:hAnsi="Calibri"/>
          <w:b/>
          <w:bCs/>
          <w:color w:val="7B2D26"/>
          <w:sz w:val="24"/>
          <w:szCs w:val="24"/>
        </w:rPr>
        <w:t xml:space="preserve">11.2.3 Long terme (18 mois+)</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Multi-tenancy : architecture multi-entreprises permettant à plusieurs organisations d'utiliser la plateforme de manière isolée.</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Application mobile : développement d'une application React Native (iOS + Android) pour le portail candidat.</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Analytics avancés : tableaux de bord prédictifs (durée de filling par poste, taux d'abandon par étape, benchmarking salarial).</w:t>
      </w:r>
    </w:p>
    <w:p>
      <w:pPr>
        <w:pStyle w:val="ListParagraph"/>
        <w:numPr>
          <w:ilvl w:val="0"/>
          <w:numId w:val="1"/>
        </w:numPr>
        <w:spacing w:after="60" w:before="60"/>
        <w:ind w:left="431"/>
      </w:pPr>
      <w:r>
        <w:rPr>
          <w:rFonts w:ascii="Calibri" w:cs="Calibri" w:eastAsia="Calibri" w:hAnsi="Calibri"/>
          <w:b w:val="false"/>
          <w:bCs w:val="false"/>
          <w:i w:val="false"/>
          <w:iCs w:val="false"/>
          <w:color w:val="333333"/>
          <w:sz w:val="22"/>
          <w:szCs w:val="22"/>
        </w:rPr>
        <w:t xml:space="preserve">Intégration SIRH : connecteurs avec les principaux SIRH du marché (SAP SuccessFactors, Workday, SAGE RH).</w:t>
      </w:r>
    </w:p>
    <w:p>
      <w:r>
        <w:br w:type="page"/>
      </w:r>
    </w:p>
    <w:p>
      <w:pPr>
        <w:pStyle w:val="Heading1"/>
        <w:spacing w:after="240" w:before="480"/>
        <w:jc w:val="left"/>
      </w:pPr>
      <w:r>
        <w:rPr>
          <w:rFonts w:ascii="Calibri" w:cs="Calibri" w:eastAsia="Calibri" w:hAnsi="Calibri"/>
          <w:b/>
          <w:bCs/>
          <w:caps/>
          <w:color w:val="1F3864"/>
          <w:sz w:val="36"/>
          <w:szCs w:val="36"/>
        </w:rPr>
        <w:t xml:space="preserve">Chapitre 12 — Conclusion</w:t>
      </w:r>
    </w:p>
    <w:p>
      <w:pPr>
        <w:spacing w:after="120" w:before="120" w:line="331"/>
        <w:jc w:val="both"/>
      </w:pPr>
      <w:r>
        <w:rPr>
          <w:rFonts w:ascii="Calibri" w:cs="Calibri" w:eastAsia="Calibri" w:hAnsi="Calibri"/>
          <w:b w:val="false"/>
          <w:bCs w:val="false"/>
          <w:i w:val="false"/>
          <w:iCs w:val="false"/>
          <w:color w:val="333333"/>
          <w:sz w:val="22"/>
          <w:szCs w:val="22"/>
        </w:rPr>
        <w:t xml:space="preserve">Ce projet de fin d'année nous a permis de concevoir et de développer de bout en bout une application web professionnelle couvrant un domaine métier complet et complexe : la gestion du recrutement. De la définition du cahier des charges à la livraison d'un MVP fonctionnel, en passant par la conception de l'architecture, l'implémentation des fonctionnalités et la validation par les tests manuels, ce projet a été une expérience formatrice à tous les niveaux.</w:t>
      </w:r>
    </w:p>
    <w:p>
      <w:pPr>
        <w:spacing w:after="120" w:before="120" w:line="331"/>
        <w:jc w:val="both"/>
      </w:pPr>
      <w:r>
        <w:rPr>
          <w:rFonts w:ascii="Calibri" w:cs="Calibri" w:eastAsia="Calibri" w:hAnsi="Calibri"/>
          <w:b w:val="false"/>
          <w:bCs w:val="false"/>
          <w:i w:val="false"/>
          <w:iCs w:val="false"/>
          <w:color w:val="333333"/>
          <w:sz w:val="22"/>
          <w:szCs w:val="22"/>
        </w:rPr>
        <w:t xml:space="preserve">Sur le plan technique, nous avons consolidé notre maîtrise de l'écosystème Spring Boot (sécurité JWT, persistance JPA, services métier, génération PDF) et approfondi nos compétences en développement frontend moderne (React 18, hooks, routing par rôle, Tailwind CSS, gestion d'état par contexte). La mise en œuvre d'une architecture en couches stricte, d'un RBAC robuste et d'un système de notifications a constitué les défis les plus enrichissants du projet.</w:t>
      </w:r>
    </w:p>
    <w:p>
      <w:pPr>
        <w:spacing w:after="120" w:before="120" w:line="331"/>
        <w:jc w:val="both"/>
      </w:pPr>
      <w:r>
        <w:rPr>
          <w:rFonts w:ascii="Calibri" w:cs="Calibri" w:eastAsia="Calibri" w:hAnsi="Calibri"/>
          <w:b w:val="false"/>
          <w:bCs w:val="false"/>
          <w:i w:val="false"/>
          <w:iCs w:val="false"/>
          <w:color w:val="333333"/>
          <w:sz w:val="22"/>
          <w:szCs w:val="22"/>
        </w:rPr>
        <w:t xml:space="preserve">Sur le plan méthodologique, la gestion du projet en binôme en sprints itératifs nous a appris l'importance de la communication, de la division du travail et de la revue mutuelle du code. Les contraintes de temps ont exigé une priorisation rigoureuse des fonctionnalités, exercice essentiel dans tout contexte professionnel.</w:t>
      </w:r>
    </w:p>
    <w:p>
      <w:pPr>
        <w:spacing w:after="120" w:before="120" w:line="331"/>
        <w:jc w:val="both"/>
      </w:pPr>
      <w:r>
        <w:rPr>
          <w:rFonts w:ascii="Calibri" w:cs="Calibri" w:eastAsia="Calibri" w:hAnsi="Calibri"/>
          <w:b w:val="false"/>
          <w:bCs w:val="false"/>
          <w:i w:val="false"/>
          <w:iCs w:val="false"/>
          <w:color w:val="333333"/>
          <w:sz w:val="22"/>
          <w:szCs w:val="22"/>
        </w:rPr>
        <w:t xml:space="preserve">L'application livrée répond à l'ensemble des objectifs du MVP définis en début de projet : authentification sécurisée à trois rôles, pipeline candidat complet avec six statuts, portail self-service candidat en sept pages, tableau de bord analytique en temps réel, et exports de rapports multi-formats. Bien que plusieurs améliorations restent possibles (tests automatisés, déploiement cloud, IA de scoring), le produit est pleinement fonctionnel et déployable localement en moins de cinq minutes.</w:t>
      </w:r>
    </w:p>
    <w:p>
      <w:pPr>
        <w:spacing w:after="120" w:before="120" w:line="331"/>
        <w:jc w:val="both"/>
      </w:pPr>
      <w:r>
        <w:rPr>
          <w:rFonts w:ascii="Calibri" w:cs="Calibri" w:eastAsia="Calibri" w:hAnsi="Calibri"/>
          <w:b w:val="false"/>
          <w:bCs w:val="false"/>
          <w:i w:val="false"/>
          <w:iCs w:val="false"/>
          <w:color w:val="333333"/>
          <w:sz w:val="22"/>
          <w:szCs w:val="22"/>
        </w:rPr>
        <w:t xml:space="preserve">Nous remercions chaleureusement notre encadrant M. Hassen Lazreg pour son accompagnement tout au long de ce projet, ainsi que l'ITEAM University pour la formation de qualité qui nous a donné les bases nécessaires à sa réalisation.</w:t>
      </w:r>
    </w:p>
    <w:p>
      <w:r>
        <w:br w:type="page"/>
      </w:r>
    </w:p>
    <w:p>
      <w:pPr>
        <w:pStyle w:val="Heading1"/>
        <w:spacing w:after="240" w:before="480"/>
        <w:jc w:val="left"/>
      </w:pPr>
      <w:r>
        <w:rPr>
          <w:rFonts w:ascii="Calibri" w:cs="Calibri" w:eastAsia="Calibri" w:hAnsi="Calibri"/>
          <w:b/>
          <w:bCs/>
          <w:caps/>
          <w:color w:val="1F3864"/>
          <w:sz w:val="36"/>
          <w:szCs w:val="36"/>
        </w:rPr>
        <w:t xml:space="preserve">Annexes</w:t>
      </w:r>
    </w:p>
    <w:p>
      <w:pPr>
        <w:pStyle w:val="Heading2"/>
        <w:spacing w:after="160" w:before="360"/>
      </w:pPr>
      <w:r>
        <w:rPr>
          <w:rFonts w:ascii="Calibri" w:cs="Calibri" w:eastAsia="Calibri" w:hAnsi="Calibri"/>
          <w:b/>
          <w:bCs/>
          <w:color w:val="5B9BD5"/>
          <w:sz w:val="28"/>
          <w:szCs w:val="28"/>
        </w:rPr>
        <w:t xml:space="preserve">Annexe A — Liste exhaustive des endpoints API REST</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gridCol w:w="100"/>
      </w:tblGrid>
      <w:tr>
        <w:trPr>
          <w:tblHeader/>
        </w:trPr>
        <w:tc>
          <w:tcPr>
            <w:tcW w:type="pct" w:w="10%"/>
            <w:shd w:fill="1F3864" w:color="auto" w:val="clear"/>
          </w:tcPr>
          <w:p>
            <w:pPr>
              <w:spacing w:after="80" w:before="80"/>
              <w:jc w:val="center"/>
            </w:pPr>
            <w:r>
              <w:rPr>
                <w:rFonts w:ascii="Calibri" w:cs="Calibri" w:eastAsia="Calibri" w:hAnsi="Calibri"/>
                <w:b/>
                <w:bCs/>
                <w:color w:val="FFFFFF"/>
                <w:sz w:val="20"/>
                <w:szCs w:val="20"/>
              </w:rPr>
              <w:t xml:space="preserve">Méthode</w:t>
            </w:r>
          </w:p>
        </w:tc>
        <w:tc>
          <w:tcPr>
            <w:tcW w:type="pct" w:w="40%"/>
            <w:shd w:fill="1F3864" w:color="auto" w:val="clear"/>
          </w:tcPr>
          <w:p>
            <w:pPr>
              <w:spacing w:after="80" w:before="80"/>
              <w:jc w:val="center"/>
            </w:pPr>
            <w:r>
              <w:rPr>
                <w:rFonts w:ascii="Calibri" w:cs="Calibri" w:eastAsia="Calibri" w:hAnsi="Calibri"/>
                <w:b/>
                <w:bCs/>
                <w:color w:val="FFFFFF"/>
                <w:sz w:val="20"/>
                <w:szCs w:val="20"/>
              </w:rPr>
              <w:t xml:space="preserve">URL complète</w:t>
            </w:r>
          </w:p>
        </w:tc>
        <w:tc>
          <w:tcPr>
            <w:tcW w:type="pct" w:w="12%"/>
            <w:shd w:fill="1F3864" w:color="auto" w:val="clear"/>
          </w:tcPr>
          <w:p>
            <w:pPr>
              <w:spacing w:after="80" w:before="80"/>
              <w:jc w:val="center"/>
            </w:pPr>
            <w:r>
              <w:rPr>
                <w:rFonts w:ascii="Calibri" w:cs="Calibri" w:eastAsia="Calibri" w:hAnsi="Calibri"/>
                <w:b/>
                <w:bCs/>
                <w:color w:val="FFFFFF"/>
                <w:sz w:val="20"/>
                <w:szCs w:val="20"/>
              </w:rPr>
              <w:t xml:space="preserve">Rôle requis</w:t>
            </w:r>
          </w:p>
        </w:tc>
        <w:tc>
          <w:tcPr>
            <w:tcW w:type="pct" w:w="38%"/>
            <w:shd w:fill="1F3864" w:color="auto" w:val="clear"/>
          </w:tcPr>
          <w:p>
            <w:pPr>
              <w:spacing w:after="80" w:before="80"/>
              <w:jc w:val="center"/>
            </w:pPr>
            <w:r>
              <w:rPr>
                <w:rFonts w:ascii="Calibri" w:cs="Calibri" w:eastAsia="Calibri" w:hAnsi="Calibri"/>
                <w:b/>
                <w:bCs/>
                <w:color w:val="FFFFFF"/>
                <w:sz w:val="20"/>
                <w:szCs w:val="20"/>
              </w:rPr>
              <w:t xml:space="preserve">Description</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40%"/>
          </w:tcPr>
          <w:p>
            <w:pPr>
              <w:spacing w:after="60" w:before="60"/>
              <w:jc w:val="left"/>
            </w:pPr>
            <w:r>
              <w:rPr>
                <w:rFonts w:ascii="Calibri" w:cs="Calibri" w:eastAsia="Calibri" w:hAnsi="Calibri"/>
                <w:b w:val="false"/>
                <w:bCs w:val="false"/>
                <w:color w:val="222222"/>
                <w:sz w:val="20"/>
                <w:szCs w:val="20"/>
              </w:rPr>
              <w:t xml:space="preserve">/api/auth/login</w:t>
            </w:r>
          </w:p>
        </w:tc>
        <w:tc>
          <w:tcPr>
            <w:tcW w:type="pct" w:w="12%"/>
          </w:tcPr>
          <w:p>
            <w:pPr>
              <w:spacing w:after="60" w:before="60"/>
              <w:jc w:val="left"/>
            </w:pPr>
            <w:r>
              <w:rPr>
                <w:rFonts w:ascii="Calibri" w:cs="Calibri" w:eastAsia="Calibri" w:hAnsi="Calibri"/>
                <w:b w:val="false"/>
                <w:bCs w:val="false"/>
                <w:color w:val="222222"/>
                <w:sz w:val="20"/>
                <w:szCs w:val="20"/>
              </w:rPr>
              <w:t xml:space="preserve">Public</w:t>
            </w:r>
          </w:p>
        </w:tc>
        <w:tc>
          <w:tcPr>
            <w:tcW w:type="pct" w:w="38%"/>
          </w:tcPr>
          <w:p>
            <w:pPr>
              <w:spacing w:after="60" w:before="60"/>
              <w:jc w:val="left"/>
            </w:pPr>
            <w:r>
              <w:rPr>
                <w:rFonts w:ascii="Calibri" w:cs="Calibri" w:eastAsia="Calibri" w:hAnsi="Calibri"/>
                <w:b w:val="false"/>
                <w:bCs w:val="false"/>
                <w:color w:val="222222"/>
                <w:sz w:val="20"/>
                <w:szCs w:val="20"/>
              </w:rPr>
              <w:t xml:space="preserve">Authentification, retourne JWT</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/api/auth/change-password</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Authentifié</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Changement de mot de passe</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/api/admin/recruiters</w:t>
            </w:r>
          </w:p>
        </w:tc>
        <w:tc>
          <w:tcPr>
            <w:tcW w:type="pct" w:w="12%"/>
          </w:tcPr>
          <w:p>
            <w:pPr>
              <w:spacing w:after="60" w:before="60"/>
              <w:jc w:val="left"/>
            </w:pPr>
            <w:r>
              <w:rPr>
                <w:rFonts w:ascii="Calibri" w:cs="Calibri" w:eastAsia="Calibri" w:hAnsi="Calibri"/>
                <w:b w:val="false"/>
                <w:bCs w:val="false"/>
                <w:color w:val="222222"/>
                <w:sz w:val="20"/>
                <w:szCs w:val="20"/>
              </w:rPr>
              <w:t xml:space="preserve">ADMIN</w:t>
            </w:r>
          </w:p>
        </w:tc>
        <w:tc>
          <w:tcPr>
            <w:tcW w:type="pct" w:w="38%"/>
          </w:tcPr>
          <w:p>
            <w:pPr>
              <w:spacing w:after="60" w:before="60"/>
              <w:jc w:val="left"/>
            </w:pPr>
            <w:r>
              <w:rPr>
                <w:rFonts w:ascii="Calibri" w:cs="Calibri" w:eastAsia="Calibri" w:hAnsi="Calibri"/>
                <w:b w:val="false"/>
                <w:bCs w:val="false"/>
                <w:color w:val="222222"/>
                <w:sz w:val="20"/>
                <w:szCs w:val="20"/>
              </w:rPr>
              <w:t xml:space="preserve">Liste des recruteurs</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/api/admin/recruiters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ADMIN</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Créer un recruteur</w:t>
            </w:r>
          </w:p>
        </w:tc>
      </w:tr>
      <w:tr>
        <w:tc>
          <w:tcPr>
            <w:tcW w:type="pct" w:w="10%"/>
          </w:tcPr>
          <w:p>
            <w:pPr>
              <w:spacing w:after="60" w:before="60"/>
              <w:jc w:val="left"/>
            </w:pPr>
            <w:r>
              <w:rPr>
                <w:rFonts w:ascii="Calibri" w:cs="Calibri" w:eastAsia="Calibri" w:hAnsi="Calibri"/>
                <w:b w:val="false"/>
                <w:bCs w:val="false"/>
                <w:color w:val="222222"/>
                <w:sz w:val="20"/>
                <w:szCs w:val="20"/>
              </w:rPr>
              <w:t xml:space="preserve">DELETE</w:t>
            </w:r>
          </w:p>
        </w:tc>
        <w:tc>
          <w:tcPr>
            <w:tcW w:type="pct" w:w="40%"/>
          </w:tcPr>
          <w:p>
            <w:pPr>
              <w:spacing w:after="60" w:before="60"/>
              <w:jc w:val="left"/>
            </w:pPr>
            <w:r>
              <w:rPr>
                <w:rFonts w:ascii="Calibri" w:cs="Calibri" w:eastAsia="Calibri" w:hAnsi="Calibri"/>
                <w:b w:val="false"/>
                <w:bCs w:val="false"/>
                <w:color w:val="222222"/>
                <w:sz w:val="20"/>
                <w:szCs w:val="20"/>
              </w:rPr>
              <w:t xml:space="preserve">/api/admin/recruiters/{id}</w:t>
            </w:r>
          </w:p>
        </w:tc>
        <w:tc>
          <w:tcPr>
            <w:tcW w:type="pct" w:w="12%"/>
          </w:tcPr>
          <w:p>
            <w:pPr>
              <w:spacing w:after="60" w:before="60"/>
              <w:jc w:val="left"/>
            </w:pPr>
            <w:r>
              <w:rPr>
                <w:rFonts w:ascii="Calibri" w:cs="Calibri" w:eastAsia="Calibri" w:hAnsi="Calibri"/>
                <w:b w:val="false"/>
                <w:bCs w:val="false"/>
                <w:color w:val="222222"/>
                <w:sz w:val="20"/>
                <w:szCs w:val="20"/>
              </w:rPr>
              <w:t xml:space="preserve">ADMIN</w:t>
            </w:r>
          </w:p>
        </w:tc>
        <w:tc>
          <w:tcPr>
            <w:tcW w:type="pct" w:w="38%"/>
          </w:tcPr>
          <w:p>
            <w:pPr>
              <w:spacing w:after="60" w:before="60"/>
              <w:jc w:val="left"/>
            </w:pPr>
            <w:r>
              <w:rPr>
                <w:rFonts w:ascii="Calibri" w:cs="Calibri" w:eastAsia="Calibri" w:hAnsi="Calibri"/>
                <w:b w:val="false"/>
                <w:bCs w:val="false"/>
                <w:color w:val="222222"/>
                <w:sz w:val="20"/>
                <w:szCs w:val="20"/>
              </w:rPr>
              <w:t xml:space="preserve">Supprimer un recruteur</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/api/candidates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Lister tous les candidats</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/api/candidates/{id}</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Détail d'un candidat</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/api/candidates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Créer candidat + User CANDIDATE</w:t>
            </w:r>
          </w:p>
        </w:tc>
      </w:tr>
      <w:tr>
        <w:tc>
          <w:tcPr>
            <w:tcW w:type="pct" w:w="10%"/>
          </w:tcPr>
          <w:p>
            <w:pPr>
              <w:spacing w:after="60" w:before="60"/>
              <w:jc w:val="left"/>
            </w:pPr>
            <w:r>
              <w:rPr>
                <w:rFonts w:ascii="Calibri" w:cs="Calibri" w:eastAsia="Calibri" w:hAnsi="Calibri"/>
                <w:b w:val="false"/>
                <w:bCs w:val="false"/>
                <w:color w:val="222222"/>
                <w:sz w:val="20"/>
                <w:szCs w:val="20"/>
              </w:rPr>
              <w:t xml:space="preserve">PUT</w:t>
            </w:r>
          </w:p>
        </w:tc>
        <w:tc>
          <w:tcPr>
            <w:tcW w:type="pct" w:w="40%"/>
          </w:tcPr>
          <w:p>
            <w:pPr>
              <w:spacing w:after="60" w:before="60"/>
              <w:jc w:val="left"/>
            </w:pPr>
            <w:r>
              <w:rPr>
                <w:rFonts w:ascii="Calibri" w:cs="Calibri" w:eastAsia="Calibri" w:hAnsi="Calibri"/>
                <w:b w:val="false"/>
                <w:bCs w:val="false"/>
                <w:color w:val="222222"/>
                <w:sz w:val="20"/>
                <w:szCs w:val="20"/>
              </w:rPr>
              <w:t xml:space="preserve">/api/candidates/{id}</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Modifier un candidat</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DELETE</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/api/candidates/{id}</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Supprimer candidat + User</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40%"/>
          </w:tcPr>
          <w:p>
            <w:pPr>
              <w:spacing w:after="60" w:before="60"/>
              <w:jc w:val="left"/>
            </w:pPr>
            <w:r>
              <w:rPr>
                <w:rFonts w:ascii="Calibri" w:cs="Calibri" w:eastAsia="Calibri" w:hAnsi="Calibri"/>
                <w:b w:val="false"/>
                <w:bCs w:val="false"/>
                <w:color w:val="222222"/>
                <w:sz w:val="20"/>
                <w:szCs w:val="20"/>
              </w:rPr>
              <w:t xml:space="preserve">/api/candidates/{id}/cv</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Upload CV (PDF)</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/api/candidates/{id}/cv</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Télécharger CV</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/api/job-offers</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Lister les offres d'emploi</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/api/job-offers/{id}</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Détail d'une offre</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40%"/>
          </w:tcPr>
          <w:p>
            <w:pPr>
              <w:spacing w:after="60" w:before="60"/>
              <w:jc w:val="left"/>
            </w:pPr>
            <w:r>
              <w:rPr>
                <w:rFonts w:ascii="Calibri" w:cs="Calibri" w:eastAsia="Calibri" w:hAnsi="Calibri"/>
                <w:b w:val="false"/>
                <w:bCs w:val="false"/>
                <w:color w:val="222222"/>
                <w:sz w:val="20"/>
                <w:szCs w:val="20"/>
              </w:rPr>
              <w:t xml:space="preserve">/api/job-offers</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Créer une offre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PUT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/api/job-offers/{id}</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Modifier une offre</w:t>
            </w:r>
          </w:p>
        </w:tc>
      </w:tr>
      <w:tr>
        <w:tc>
          <w:tcPr>
            <w:tcW w:type="pct" w:w="10%"/>
          </w:tcPr>
          <w:p>
            <w:pPr>
              <w:spacing w:after="60" w:before="60"/>
              <w:jc w:val="left"/>
            </w:pPr>
            <w:r>
              <w:rPr>
                <w:rFonts w:ascii="Calibri" w:cs="Calibri" w:eastAsia="Calibri" w:hAnsi="Calibri"/>
                <w:b w:val="false"/>
                <w:bCs w:val="false"/>
                <w:color w:val="222222"/>
                <w:sz w:val="20"/>
                <w:szCs w:val="20"/>
              </w:rPr>
              <w:t xml:space="preserve">DELETE</w:t>
            </w:r>
          </w:p>
        </w:tc>
        <w:tc>
          <w:tcPr>
            <w:tcW w:type="pct" w:w="40%"/>
          </w:tcPr>
          <w:p>
            <w:pPr>
              <w:spacing w:after="60" w:before="60"/>
              <w:jc w:val="left"/>
            </w:pPr>
            <w:r>
              <w:rPr>
                <w:rFonts w:ascii="Calibri" w:cs="Calibri" w:eastAsia="Calibri" w:hAnsi="Calibri"/>
                <w:b w:val="false"/>
                <w:bCs w:val="false"/>
                <w:color w:val="222222"/>
                <w:sz w:val="20"/>
                <w:szCs w:val="20"/>
              </w:rPr>
              <w:t xml:space="preserve">/api/job-offers/{id}</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Supprimer une offre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/api/applications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Lister les candidatures</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40%"/>
          </w:tcPr>
          <w:p>
            <w:pPr>
              <w:spacing w:after="60" w:before="60"/>
              <w:jc w:val="left"/>
            </w:pPr>
            <w:r>
              <w:rPr>
                <w:rFonts w:ascii="Calibri" w:cs="Calibri" w:eastAsia="Calibri" w:hAnsi="Calibri"/>
                <w:b w:val="false"/>
                <w:bCs w:val="false"/>
                <w:color w:val="222222"/>
                <w:sz w:val="20"/>
                <w:szCs w:val="20"/>
              </w:rPr>
              <w:t xml:space="preserve">/api/applications</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Créer une candidature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PUT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/api/applications/{id}/status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Changer le statut</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/api/interviews</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Lister les entretiens</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/api/interviews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Planifier un entretien</w:t>
            </w:r>
          </w:p>
        </w:tc>
      </w:tr>
      <w:tr>
        <w:tc>
          <w:tcPr>
            <w:tcW w:type="pct" w:w="10%"/>
          </w:tcPr>
          <w:p>
            <w:pPr>
              <w:spacing w:after="60" w:before="60"/>
              <w:jc w:val="left"/>
            </w:pPr>
            <w:r>
              <w:rPr>
                <w:rFonts w:ascii="Calibri" w:cs="Calibri" w:eastAsia="Calibri" w:hAnsi="Calibri"/>
                <w:b w:val="false"/>
                <w:bCs w:val="false"/>
                <w:color w:val="222222"/>
                <w:sz w:val="20"/>
                <w:szCs w:val="20"/>
              </w:rPr>
              <w:t xml:space="preserve">PUT</w:t>
            </w:r>
          </w:p>
        </w:tc>
        <w:tc>
          <w:tcPr>
            <w:tcW w:type="pct" w:w="40%"/>
          </w:tcPr>
          <w:p>
            <w:pPr>
              <w:spacing w:after="60" w:before="60"/>
              <w:jc w:val="left"/>
            </w:pPr>
            <w:r>
              <w:rPr>
                <w:rFonts w:ascii="Calibri" w:cs="Calibri" w:eastAsia="Calibri" w:hAnsi="Calibri"/>
                <w:b w:val="false"/>
                <w:bCs w:val="false"/>
                <w:color w:val="222222"/>
                <w:sz w:val="20"/>
                <w:szCs w:val="20"/>
              </w:rPr>
              <w:t xml:space="preserve">/api/interviews/{id}</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Modifier un entretien</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/api/evaluations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Créer une évaluation</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/api/evaluations/interview/{id}</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Évaluation d'un entretien</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/api/recruiter/dashboard</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KPIs du tableau de bord</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/api/recruiter/reports/by-position</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Rapport par poste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/api/recruiter/reports/export/csv</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Export CSV</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/api/recruiter/reports/export/pdf</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Export PDF rapport</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/api/recruiter/applications/{id}/offer</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REC/ADM</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Générer offre d'embauche PDF</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/api/recruiter/offers/{id}/pdf</w:t>
            </w:r>
          </w:p>
        </w:tc>
        <w:tc>
          <w:tcPr>
            <w:tcW w:type="pct" w:w="12%"/>
          </w:tcPr>
          <w:p>
            <w:pPr>
              <w:spacing w:after="60" w:before="60"/>
              <w:jc w:val="left"/>
            </w:pPr>
            <w:r>
              <w:rPr>
                <w:rFonts w:ascii="Calibri" w:cs="Calibri" w:eastAsia="Calibri" w:hAnsi="Calibri"/>
                <w:b w:val="false"/>
                <w:bCs w:val="false"/>
                <w:color w:val="222222"/>
                <w:sz w:val="20"/>
                <w:szCs w:val="20"/>
              </w:rPr>
              <w:t xml:space="preserve">REC/ADM</w:t>
            </w:r>
          </w:p>
        </w:tc>
        <w:tc>
          <w:tcPr>
            <w:tcW w:type="pct" w:w="38%"/>
          </w:tcPr>
          <w:p>
            <w:pPr>
              <w:spacing w:after="60" w:before="60"/>
              <w:jc w:val="left"/>
            </w:pPr>
            <w:r>
              <w:rPr>
                <w:rFonts w:ascii="Calibri" w:cs="Calibri" w:eastAsia="Calibri" w:hAnsi="Calibri"/>
                <w:b w:val="false"/>
                <w:bCs w:val="false"/>
                <w:color w:val="222222"/>
                <w:sz w:val="20"/>
                <w:szCs w:val="20"/>
              </w:rPr>
              <w:t xml:space="preserve">Télécharger PDF offre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/api/candidate/me</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Profil + statut</w:t>
            </w:r>
          </w:p>
        </w:tc>
      </w:tr>
      <w:tr>
        <w:tc>
          <w:tcPr>
            <w:tcW w:type="pct" w:w="10%"/>
          </w:tcPr>
          <w:p>
            <w:pPr>
              <w:spacing w:after="60" w:before="60"/>
              <w:jc w:val="left"/>
            </w:pPr>
            <w:r>
              <w:rPr>
                <w:rFonts w:ascii="Calibri" w:cs="Calibri" w:eastAsia="Calibri" w:hAnsi="Calibri"/>
                <w:b w:val="false"/>
                <w:bCs w:val="false"/>
                <w:color w:val="222222"/>
                <w:sz w:val="20"/>
                <w:szCs w:val="20"/>
              </w:rPr>
              <w:t xml:space="preserve">PUT</w:t>
            </w:r>
          </w:p>
        </w:tc>
        <w:tc>
          <w:tcPr>
            <w:tcW w:type="pct" w:w="40%"/>
          </w:tcPr>
          <w:p>
            <w:pPr>
              <w:spacing w:after="60" w:before="60"/>
              <w:jc w:val="left"/>
            </w:pPr>
            <w:r>
              <w:rPr>
                <w:rFonts w:ascii="Calibri" w:cs="Calibri" w:eastAsia="Calibri" w:hAnsi="Calibri"/>
                <w:b w:val="false"/>
                <w:bCs w:val="false"/>
                <w:color w:val="222222"/>
                <w:sz w:val="20"/>
                <w:szCs w:val="20"/>
              </w:rPr>
              <w:t xml:space="preserve">/api/candidate/me</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38%"/>
          </w:tcPr>
          <w:p>
            <w:pPr>
              <w:spacing w:after="60" w:before="60"/>
              <w:jc w:val="left"/>
            </w:pPr>
            <w:r>
              <w:rPr>
                <w:rFonts w:ascii="Calibri" w:cs="Calibri" w:eastAsia="Calibri" w:hAnsi="Calibri"/>
                <w:b w:val="false"/>
                <w:bCs w:val="false"/>
                <w:color w:val="222222"/>
                <w:sz w:val="20"/>
                <w:szCs w:val="20"/>
              </w:rPr>
              <w:t xml:space="preserve">Mettre à jour profil</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/api/candidate/me/cv</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Upload son CV</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/api/candidate/me/application</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38%"/>
          </w:tcPr>
          <w:p>
            <w:pPr>
              <w:spacing w:after="60" w:before="60"/>
              <w:jc w:val="left"/>
            </w:pPr>
            <w:r>
              <w:rPr>
                <w:rFonts w:ascii="Calibri" w:cs="Calibri" w:eastAsia="Calibri" w:hAnsi="Calibri"/>
                <w:b w:val="false"/>
                <w:bCs w:val="false"/>
                <w:color w:val="222222"/>
                <w:sz w:val="20"/>
                <w:szCs w:val="20"/>
              </w:rPr>
              <w:t xml:space="preserve">Sa candidature + historique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/api/candidate/me/interviews</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Ses entretiens</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/api/candidate/me/notifications</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38%"/>
          </w:tcPr>
          <w:p>
            <w:pPr>
              <w:spacing w:after="60" w:before="60"/>
              <w:jc w:val="left"/>
            </w:pPr>
            <w:r>
              <w:rPr>
                <w:rFonts w:ascii="Calibri" w:cs="Calibri" w:eastAsia="Calibri" w:hAnsi="Calibri"/>
                <w:b w:val="false"/>
                <w:bCs w:val="false"/>
                <w:color w:val="222222"/>
                <w:sz w:val="20"/>
                <w:szCs w:val="20"/>
              </w:rPr>
              <w:t xml:space="preserve">Ses notifications</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PUT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/api/candidate/me/notifications/{id}/read</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Marquer lue</w:t>
            </w:r>
          </w:p>
        </w:tc>
      </w:tr>
      <w:tr>
        <w:tc>
          <w:tcPr>
            <w:tcW w:type="pct" w:w="10%"/>
          </w:tcPr>
          <w:p>
            <w:pPr>
              <w:spacing w:after="60" w:before="60"/>
              <w:jc w:val="left"/>
            </w:pPr>
            <w:r>
              <w:rPr>
                <w:rFonts w:ascii="Calibri" w:cs="Calibri" w:eastAsia="Calibri" w:hAnsi="Calibri"/>
                <w:b w:val="false"/>
                <w:bCs w:val="false"/>
                <w:color w:val="222222"/>
                <w:sz w:val="20"/>
                <w:szCs w:val="20"/>
              </w:rPr>
              <w:t xml:space="preserve">PUT</w:t>
            </w:r>
          </w:p>
        </w:tc>
        <w:tc>
          <w:tcPr>
            <w:tcW w:type="pct" w:w="40%"/>
          </w:tcPr>
          <w:p>
            <w:pPr>
              <w:spacing w:after="60" w:before="60"/>
              <w:jc w:val="left"/>
            </w:pPr>
            <w:r>
              <w:rPr>
                <w:rFonts w:ascii="Calibri" w:cs="Calibri" w:eastAsia="Calibri" w:hAnsi="Calibri"/>
                <w:b w:val="false"/>
                <w:bCs w:val="false"/>
                <w:color w:val="222222"/>
                <w:sz w:val="20"/>
                <w:szCs w:val="20"/>
              </w:rPr>
              <w:t xml:space="preserve">/api/candidate/notifications/read-all</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38%"/>
          </w:tcPr>
          <w:p>
            <w:pPr>
              <w:spacing w:after="60" w:before="60"/>
              <w:jc w:val="left"/>
            </w:pPr>
            <w:r>
              <w:rPr>
                <w:rFonts w:ascii="Calibri" w:cs="Calibri" w:eastAsia="Calibri" w:hAnsi="Calibri"/>
                <w:b w:val="false"/>
                <w:bCs w:val="false"/>
                <w:color w:val="222222"/>
                <w:sz w:val="20"/>
                <w:szCs w:val="20"/>
              </w:rPr>
              <w:t xml:space="preserve">Tout marquer lu</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GET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/api/candidate/notifications/unread-count</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Nombre non lus</w:t>
            </w:r>
          </w:p>
        </w:tc>
      </w:tr>
      <w:tr>
        <w:tc>
          <w:tcPr>
            <w:tcW w:type="pct" w:w="10%"/>
          </w:tcPr>
          <w:p>
            <w:pPr>
              <w:spacing w:after="60" w:before="60"/>
              <w:jc w:val="left"/>
            </w:pPr>
            <w:r>
              <w:rPr>
                <w:rFonts w:ascii="Calibri" w:cs="Calibri" w:eastAsia="Calibri" w:hAnsi="Calibri"/>
                <w:b w:val="false"/>
                <w:bCs w:val="false"/>
                <w:color w:val="222222"/>
                <w:sz w:val="20"/>
                <w:szCs w:val="20"/>
              </w:rPr>
              <w:t xml:space="preserve">GET</w:t>
            </w:r>
          </w:p>
        </w:tc>
        <w:tc>
          <w:tcPr>
            <w:tcW w:type="pct" w:w="40%"/>
          </w:tcPr>
          <w:p>
            <w:pPr>
              <w:spacing w:after="60" w:before="60"/>
              <w:jc w:val="left"/>
            </w:pPr>
            <w:r>
              <w:rPr>
                <w:rFonts w:ascii="Calibri" w:cs="Calibri" w:eastAsia="Calibri" w:hAnsi="Calibri"/>
                <w:b w:val="false"/>
                <w:bCs w:val="false"/>
                <w:color w:val="222222"/>
                <w:sz w:val="20"/>
                <w:szCs w:val="20"/>
              </w:rPr>
              <w:t xml:space="preserve">/api/candidate/me/offer</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38%"/>
          </w:tcPr>
          <w:p>
            <w:pPr>
              <w:spacing w:after="60" w:before="60"/>
              <w:jc w:val="left"/>
            </w:pPr>
            <w:r>
              <w:rPr>
                <w:rFonts w:ascii="Calibri" w:cs="Calibri" w:eastAsia="Calibri" w:hAnsi="Calibri"/>
                <w:b w:val="false"/>
                <w:bCs w:val="false"/>
                <w:color w:val="222222"/>
                <w:sz w:val="20"/>
                <w:szCs w:val="20"/>
              </w:rPr>
              <w:t xml:space="preserve">Son offre d'embauche</w:t>
            </w:r>
          </w:p>
        </w:tc>
      </w:tr>
      <w:tr>
        <w:tc>
          <w:tcPr>
            <w:tcW w:type="pct" w:w="10%"/>
            <w:shd w:fill="F2F2F2" w:color="auto" w:val="clear"/>
          </w:tcPr>
          <w:p>
            <w:pPr>
              <w:spacing w:after="60" w:before="60"/>
              <w:jc w:val="left"/>
            </w:pPr>
            <w:r>
              <w:rPr>
                <w:rFonts w:ascii="Calibri" w:cs="Calibri" w:eastAsia="Calibri" w:hAnsi="Calibri"/>
                <w:b w:val="false"/>
                <w:bCs w:val="false"/>
                <w:color w:val="222222"/>
                <w:sz w:val="20"/>
                <w:szCs w:val="20"/>
              </w:rPr>
              <w:t xml:space="preserve">POST</w:t>
            </w:r>
          </w:p>
        </w:tc>
        <w:tc>
          <w:tcPr>
            <w:tcW w:type="pct" w:w="40%"/>
            <w:shd w:fill="F2F2F2" w:color="auto" w:val="clear"/>
          </w:tcPr>
          <w:p>
            <w:pPr>
              <w:spacing w:after="60" w:before="60"/>
              <w:jc w:val="left"/>
            </w:pPr>
            <w:r>
              <w:rPr>
                <w:rFonts w:ascii="Calibri" w:cs="Calibri" w:eastAsia="Calibri" w:hAnsi="Calibri"/>
                <w:b w:val="false"/>
                <w:bCs w:val="false"/>
                <w:color w:val="222222"/>
                <w:sz w:val="20"/>
                <w:szCs w:val="20"/>
              </w:rPr>
              <w:t xml:space="preserve">/api/candidate/me/offer/accept</w:t>
            </w:r>
          </w:p>
        </w:tc>
        <w:tc>
          <w:tcPr>
            <w:tcW w:type="pct" w:w="12%"/>
            <w:shd w:fill="F2F2F2" w:color="auto" w:val="clear"/>
          </w:tcPr>
          <w:p>
            <w:pPr>
              <w:spacing w:after="60" w:before="60"/>
              <w:jc w:val="left"/>
            </w:pPr>
            <w:r>
              <w:rPr>
                <w:rFonts w:ascii="Calibri" w:cs="Calibri" w:eastAsia="Calibri" w:hAnsi="Calibri"/>
                <w:b w:val="false"/>
                <w:bCs w:val="false"/>
                <w:color w:val="222222"/>
                <w:sz w:val="20"/>
                <w:szCs w:val="20"/>
              </w:rPr>
              <w:t xml:space="preserve">CANDIDATE</w:t>
            </w:r>
          </w:p>
        </w:tc>
        <w:tc>
          <w:tcPr>
            <w:tcW w:type="pct" w:w="38%"/>
            <w:shd w:fill="F2F2F2" w:color="auto" w:val="clear"/>
          </w:tcPr>
          <w:p>
            <w:pPr>
              <w:spacing w:after="60" w:before="60"/>
              <w:jc w:val="left"/>
            </w:pPr>
            <w:r>
              <w:rPr>
                <w:rFonts w:ascii="Calibri" w:cs="Calibri" w:eastAsia="Calibri" w:hAnsi="Calibri"/>
                <w:b w:val="false"/>
                <w:bCs w:val="false"/>
                <w:color w:val="222222"/>
                <w:sz w:val="20"/>
                <w:szCs w:val="20"/>
              </w:rPr>
              <w:t xml:space="preserve">Accepter l'offre</w:t>
            </w:r>
          </w:p>
        </w:tc>
      </w:tr>
      <w:tr>
        <w:tc>
          <w:tcPr>
            <w:tcW w:type="pct" w:w="10%"/>
          </w:tcPr>
          <w:p>
            <w:pPr>
              <w:spacing w:after="60" w:before="60"/>
              <w:jc w:val="left"/>
            </w:pPr>
            <w:r>
              <w:rPr>
                <w:rFonts w:ascii="Calibri" w:cs="Calibri" w:eastAsia="Calibri" w:hAnsi="Calibri"/>
                <w:b w:val="false"/>
                <w:bCs w:val="false"/>
                <w:color w:val="222222"/>
                <w:sz w:val="20"/>
                <w:szCs w:val="20"/>
              </w:rPr>
              <w:t xml:space="preserve">POST</w:t>
            </w:r>
          </w:p>
        </w:tc>
        <w:tc>
          <w:tcPr>
            <w:tcW w:type="pct" w:w="40%"/>
          </w:tcPr>
          <w:p>
            <w:pPr>
              <w:spacing w:after="60" w:before="60"/>
              <w:jc w:val="left"/>
            </w:pPr>
            <w:r>
              <w:rPr>
                <w:rFonts w:ascii="Calibri" w:cs="Calibri" w:eastAsia="Calibri" w:hAnsi="Calibri"/>
                <w:b w:val="false"/>
                <w:bCs w:val="false"/>
                <w:color w:val="222222"/>
                <w:sz w:val="20"/>
                <w:szCs w:val="20"/>
              </w:rPr>
              <w:t xml:space="preserve">/api/candidate/me/offer/reject</w:t>
            </w:r>
          </w:p>
        </w:tc>
        <w:tc>
          <w:tcPr>
            <w:tcW w:type="pct" w:w="12%"/>
          </w:tcPr>
          <w:p>
            <w:pPr>
              <w:spacing w:after="60" w:before="60"/>
              <w:jc w:val="left"/>
            </w:pPr>
            <w:r>
              <w:rPr>
                <w:rFonts w:ascii="Calibri" w:cs="Calibri" w:eastAsia="Calibri" w:hAnsi="Calibri"/>
                <w:b w:val="false"/>
                <w:bCs w:val="false"/>
                <w:color w:val="222222"/>
                <w:sz w:val="20"/>
                <w:szCs w:val="20"/>
              </w:rPr>
              <w:t xml:space="preserve">CANDIDATE</w:t>
            </w:r>
          </w:p>
        </w:tc>
        <w:tc>
          <w:tcPr>
            <w:tcW w:type="pct" w:w="38%"/>
          </w:tcPr>
          <w:p>
            <w:pPr>
              <w:spacing w:after="60" w:before="60"/>
              <w:jc w:val="left"/>
            </w:pPr>
            <w:r>
              <w:rPr>
                <w:rFonts w:ascii="Calibri" w:cs="Calibri" w:eastAsia="Calibri" w:hAnsi="Calibri"/>
                <w:b w:val="false"/>
                <w:bCs w:val="false"/>
                <w:color w:val="222222"/>
                <w:sz w:val="20"/>
                <w:szCs w:val="20"/>
              </w:rPr>
              <w:t xml:space="preserve">Refuser l'offre</w:t>
            </w:r>
          </w:p>
        </w:tc>
      </w:tr>
    </w:tbl>
    <w:p>
      <w:pPr>
        <w:pStyle w:val="Heading2"/>
        <w:spacing w:after="160" w:before="360"/>
      </w:pPr>
      <w:r>
        <w:rPr>
          <w:rFonts w:ascii="Calibri" w:cs="Calibri" w:eastAsia="Calibri" w:hAnsi="Calibri"/>
          <w:b/>
          <w:bCs/>
          <w:color w:val="5B9BD5"/>
          <w:sz w:val="28"/>
          <w:szCs w:val="28"/>
        </w:rPr>
        <w:t xml:space="preserve">Annexe B — Dépendances backend (pom.xml)</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28%"/>
            <w:shd w:fill="1F3864" w:color="auto" w:val="clear"/>
          </w:tcPr>
          <w:p>
            <w:pPr>
              <w:spacing w:after="80" w:before="80"/>
              <w:jc w:val="center"/>
            </w:pPr>
            <w:r>
              <w:rPr>
                <w:rFonts w:ascii="Calibri" w:cs="Calibri" w:eastAsia="Calibri" w:hAnsi="Calibri"/>
                <w:b/>
                <w:bCs/>
                <w:color w:val="FFFFFF"/>
                <w:sz w:val="20"/>
                <w:szCs w:val="20"/>
              </w:rPr>
              <w:t xml:space="preserve">Dépendance</w:t>
            </w:r>
          </w:p>
        </w:tc>
        <w:tc>
          <w:tcPr>
            <w:tcW w:type="pct" w:w="45%"/>
            <w:shd w:fill="1F3864" w:color="auto" w:val="clear"/>
          </w:tcPr>
          <w:p>
            <w:pPr>
              <w:spacing w:after="80" w:before="80"/>
              <w:jc w:val="center"/>
            </w:pPr>
            <w:r>
              <w:rPr>
                <w:rFonts w:ascii="Calibri" w:cs="Calibri" w:eastAsia="Calibri" w:hAnsi="Calibri"/>
                <w:b/>
                <w:bCs/>
                <w:color w:val="FFFFFF"/>
                <w:sz w:val="20"/>
                <w:szCs w:val="20"/>
              </w:rPr>
              <w:t xml:space="preserve">Groupe:Artefact</w:t>
            </w:r>
          </w:p>
        </w:tc>
        <w:tc>
          <w:tcPr>
            <w:tcW w:type="pct" w:w="27%"/>
            <w:shd w:fill="1F3864" w:color="auto" w:val="clear"/>
          </w:tcPr>
          <w:p>
            <w:pPr>
              <w:spacing w:after="80" w:before="80"/>
              <w:jc w:val="center"/>
            </w:pPr>
            <w:r>
              <w:rPr>
                <w:rFonts w:ascii="Calibri" w:cs="Calibri" w:eastAsia="Calibri" w:hAnsi="Calibri"/>
                <w:b/>
                <w:bCs/>
                <w:color w:val="FFFFFF"/>
                <w:sz w:val="20"/>
                <w:szCs w:val="20"/>
              </w:rPr>
              <w:t xml:space="preserve">Version</w:t>
            </w:r>
          </w:p>
        </w:tc>
      </w:tr>
      <w:tr>
        <w:tc>
          <w:tcPr>
            <w:tcW w:type="pct" w:w="28%"/>
          </w:tcPr>
          <w:p>
            <w:pPr>
              <w:spacing w:after="60" w:before="60"/>
              <w:jc w:val="left"/>
            </w:pPr>
            <w:r>
              <w:rPr>
                <w:rFonts w:ascii="Calibri" w:cs="Calibri" w:eastAsia="Calibri" w:hAnsi="Calibri"/>
                <w:b w:val="false"/>
                <w:bCs w:val="false"/>
                <w:color w:val="222222"/>
                <w:sz w:val="20"/>
                <w:szCs w:val="20"/>
              </w:rPr>
              <w:t xml:space="preserve">Spring Boot Starter Web</w:t>
            </w:r>
          </w:p>
        </w:tc>
        <w:tc>
          <w:tcPr>
            <w:tcW w:type="pct" w:w="45%"/>
          </w:tcPr>
          <w:p>
            <w:pPr>
              <w:spacing w:after="60" w:before="60"/>
              <w:jc w:val="left"/>
            </w:pPr>
            <w:r>
              <w:rPr>
                <w:rFonts w:ascii="Calibri" w:cs="Calibri" w:eastAsia="Calibri" w:hAnsi="Calibri"/>
                <w:b w:val="false"/>
                <w:bCs w:val="false"/>
                <w:color w:val="222222"/>
                <w:sz w:val="20"/>
                <w:szCs w:val="20"/>
              </w:rPr>
              <w:t xml:space="preserve">org.springframework.boot:spring-boot-starter-web</w:t>
            </w:r>
          </w:p>
        </w:tc>
        <w:tc>
          <w:tcPr>
            <w:tcW w:type="pct" w:w="27%"/>
          </w:tcPr>
          <w:p>
            <w:pPr>
              <w:spacing w:after="60" w:before="60"/>
              <w:jc w:val="left"/>
            </w:pPr>
            <w:r>
              <w:rPr>
                <w:rFonts w:ascii="Calibri" w:cs="Calibri" w:eastAsia="Calibri" w:hAnsi="Calibri"/>
                <w:b w:val="false"/>
                <w:bCs w:val="false"/>
                <w:color w:val="222222"/>
                <w:sz w:val="20"/>
                <w:szCs w:val="20"/>
              </w:rPr>
              <w:t xml:space="preserve">3.2.5</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Spring Boot Starter Data JPA</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org.springframework.boot:spring-boot-starter-data-jpa</w:t>
            </w:r>
          </w:p>
        </w:tc>
        <w:tc>
          <w:tcPr>
            <w:tcW w:type="pct" w:w="27%"/>
            <w:shd w:fill="F2F2F2" w:color="auto" w:val="clear"/>
          </w:tcPr>
          <w:p>
            <w:pPr>
              <w:spacing w:after="60" w:before="60"/>
              <w:jc w:val="left"/>
            </w:pPr>
            <w:r>
              <w:rPr>
                <w:rFonts w:ascii="Calibri" w:cs="Calibri" w:eastAsia="Calibri" w:hAnsi="Calibri"/>
                <w:b w:val="false"/>
                <w:bCs w:val="false"/>
                <w:color w:val="222222"/>
                <w:sz w:val="20"/>
                <w:szCs w:val="20"/>
              </w:rPr>
              <w:t xml:space="preserve">3.2.5</w:t>
            </w:r>
          </w:p>
        </w:tc>
      </w:tr>
      <w:tr>
        <w:tc>
          <w:tcPr>
            <w:tcW w:type="pct" w:w="28%"/>
          </w:tcPr>
          <w:p>
            <w:pPr>
              <w:spacing w:after="60" w:before="60"/>
              <w:jc w:val="left"/>
            </w:pPr>
            <w:r>
              <w:rPr>
                <w:rFonts w:ascii="Calibri" w:cs="Calibri" w:eastAsia="Calibri" w:hAnsi="Calibri"/>
                <w:b w:val="false"/>
                <w:bCs w:val="false"/>
                <w:color w:val="222222"/>
                <w:sz w:val="20"/>
                <w:szCs w:val="20"/>
              </w:rPr>
              <w:t xml:space="preserve">Spring Boot Starter Security</w:t>
            </w:r>
          </w:p>
        </w:tc>
        <w:tc>
          <w:tcPr>
            <w:tcW w:type="pct" w:w="45%"/>
          </w:tcPr>
          <w:p>
            <w:pPr>
              <w:spacing w:after="60" w:before="60"/>
              <w:jc w:val="left"/>
            </w:pPr>
            <w:r>
              <w:rPr>
                <w:rFonts w:ascii="Calibri" w:cs="Calibri" w:eastAsia="Calibri" w:hAnsi="Calibri"/>
                <w:b w:val="false"/>
                <w:bCs w:val="false"/>
                <w:color w:val="222222"/>
                <w:sz w:val="20"/>
                <w:szCs w:val="20"/>
              </w:rPr>
              <w:t xml:space="preserve">org.springframework.boot:spring-boot-starter-security</w:t>
            </w:r>
          </w:p>
        </w:tc>
        <w:tc>
          <w:tcPr>
            <w:tcW w:type="pct" w:w="27%"/>
          </w:tcPr>
          <w:p>
            <w:pPr>
              <w:spacing w:after="60" w:before="60"/>
              <w:jc w:val="left"/>
            </w:pPr>
            <w:r>
              <w:rPr>
                <w:rFonts w:ascii="Calibri" w:cs="Calibri" w:eastAsia="Calibri" w:hAnsi="Calibri"/>
                <w:b w:val="false"/>
                <w:bCs w:val="false"/>
                <w:color w:val="222222"/>
                <w:sz w:val="20"/>
                <w:szCs w:val="20"/>
              </w:rPr>
              <w:t xml:space="preserve">3.2.5</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Spring Boot Starter Mail</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org.springframework.boot:spring-boot-starter-mail</w:t>
            </w:r>
          </w:p>
        </w:tc>
        <w:tc>
          <w:tcPr>
            <w:tcW w:type="pct" w:w="27%"/>
            <w:shd w:fill="F2F2F2" w:color="auto" w:val="clear"/>
          </w:tcPr>
          <w:p>
            <w:pPr>
              <w:spacing w:after="60" w:before="60"/>
              <w:jc w:val="left"/>
            </w:pPr>
            <w:r>
              <w:rPr>
                <w:rFonts w:ascii="Calibri" w:cs="Calibri" w:eastAsia="Calibri" w:hAnsi="Calibri"/>
                <w:b w:val="false"/>
                <w:bCs w:val="false"/>
                <w:color w:val="222222"/>
                <w:sz w:val="20"/>
                <w:szCs w:val="20"/>
              </w:rPr>
              <w:t xml:space="preserve">3.2.5</w:t>
            </w:r>
          </w:p>
        </w:tc>
      </w:tr>
      <w:tr>
        <w:tc>
          <w:tcPr>
            <w:tcW w:type="pct" w:w="28%"/>
          </w:tcPr>
          <w:p>
            <w:pPr>
              <w:spacing w:after="60" w:before="60"/>
              <w:jc w:val="left"/>
            </w:pPr>
            <w:r>
              <w:rPr>
                <w:rFonts w:ascii="Calibri" w:cs="Calibri" w:eastAsia="Calibri" w:hAnsi="Calibri"/>
                <w:b w:val="false"/>
                <w:bCs w:val="false"/>
                <w:color w:val="222222"/>
                <w:sz w:val="20"/>
                <w:szCs w:val="20"/>
              </w:rPr>
              <w:t xml:space="preserve">MySQL Connector/J</w:t>
            </w:r>
          </w:p>
        </w:tc>
        <w:tc>
          <w:tcPr>
            <w:tcW w:type="pct" w:w="45%"/>
          </w:tcPr>
          <w:p>
            <w:pPr>
              <w:spacing w:after="60" w:before="60"/>
              <w:jc w:val="left"/>
            </w:pPr>
            <w:r>
              <w:rPr>
                <w:rFonts w:ascii="Calibri" w:cs="Calibri" w:eastAsia="Calibri" w:hAnsi="Calibri"/>
                <w:b w:val="false"/>
                <w:bCs w:val="false"/>
                <w:color w:val="222222"/>
                <w:sz w:val="20"/>
                <w:szCs w:val="20"/>
              </w:rPr>
              <w:t xml:space="preserve">com.mysql:mysql-connector-j</w:t>
            </w:r>
          </w:p>
        </w:tc>
        <w:tc>
          <w:tcPr>
            <w:tcW w:type="pct" w:w="27%"/>
          </w:tcPr>
          <w:p>
            <w:pPr>
              <w:spacing w:after="60" w:before="60"/>
              <w:jc w:val="left"/>
            </w:pPr>
            <w:r>
              <w:rPr>
                <w:rFonts w:ascii="Calibri" w:cs="Calibri" w:eastAsia="Calibri" w:hAnsi="Calibri"/>
                <w:b w:val="false"/>
                <w:bCs w:val="false"/>
                <w:color w:val="222222"/>
                <w:sz w:val="20"/>
                <w:szCs w:val="20"/>
              </w:rPr>
              <w:t xml:space="preserve">runtime</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JJWT API</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io.jsonwebtoken:jjwt-api</w:t>
            </w:r>
          </w:p>
        </w:tc>
        <w:tc>
          <w:tcPr>
            <w:tcW w:type="pct" w:w="27%"/>
            <w:shd w:fill="F2F2F2" w:color="auto" w:val="clear"/>
          </w:tcPr>
          <w:p>
            <w:pPr>
              <w:spacing w:after="60" w:before="60"/>
              <w:jc w:val="left"/>
            </w:pPr>
            <w:r>
              <w:rPr>
                <w:rFonts w:ascii="Calibri" w:cs="Calibri" w:eastAsia="Calibri" w:hAnsi="Calibri"/>
                <w:b w:val="false"/>
                <w:bCs w:val="false"/>
                <w:color w:val="222222"/>
                <w:sz w:val="20"/>
                <w:szCs w:val="20"/>
              </w:rPr>
              <w:t xml:space="preserve">0.12.5</w:t>
            </w:r>
          </w:p>
        </w:tc>
      </w:tr>
      <w:tr>
        <w:tc>
          <w:tcPr>
            <w:tcW w:type="pct" w:w="28%"/>
          </w:tcPr>
          <w:p>
            <w:pPr>
              <w:spacing w:after="60" w:before="60"/>
              <w:jc w:val="left"/>
            </w:pPr>
            <w:r>
              <w:rPr>
                <w:rFonts w:ascii="Calibri" w:cs="Calibri" w:eastAsia="Calibri" w:hAnsi="Calibri"/>
                <w:b w:val="false"/>
                <w:bCs w:val="false"/>
                <w:color w:val="222222"/>
                <w:sz w:val="20"/>
                <w:szCs w:val="20"/>
              </w:rPr>
              <w:t xml:space="preserve">JJWT Impl</w:t>
            </w:r>
          </w:p>
        </w:tc>
        <w:tc>
          <w:tcPr>
            <w:tcW w:type="pct" w:w="45%"/>
          </w:tcPr>
          <w:p>
            <w:pPr>
              <w:spacing w:after="60" w:before="60"/>
              <w:jc w:val="left"/>
            </w:pPr>
            <w:r>
              <w:rPr>
                <w:rFonts w:ascii="Calibri" w:cs="Calibri" w:eastAsia="Calibri" w:hAnsi="Calibri"/>
                <w:b w:val="false"/>
                <w:bCs w:val="false"/>
                <w:color w:val="222222"/>
                <w:sz w:val="20"/>
                <w:szCs w:val="20"/>
              </w:rPr>
              <w:t xml:space="preserve">io.jsonwebtoken:jjwt-impl</w:t>
            </w:r>
          </w:p>
        </w:tc>
        <w:tc>
          <w:tcPr>
            <w:tcW w:type="pct" w:w="27%"/>
          </w:tcPr>
          <w:p>
            <w:pPr>
              <w:spacing w:after="60" w:before="60"/>
              <w:jc w:val="left"/>
            </w:pPr>
            <w:r>
              <w:rPr>
                <w:rFonts w:ascii="Calibri" w:cs="Calibri" w:eastAsia="Calibri" w:hAnsi="Calibri"/>
                <w:b w:val="false"/>
                <w:bCs w:val="false"/>
                <w:color w:val="222222"/>
                <w:sz w:val="20"/>
                <w:szCs w:val="20"/>
              </w:rPr>
              <w:t xml:space="preserve">0.12.5</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JJWT Jackson</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io.jsonwebtoken:jjwt-jackson</w:t>
            </w:r>
          </w:p>
        </w:tc>
        <w:tc>
          <w:tcPr>
            <w:tcW w:type="pct" w:w="27%"/>
            <w:shd w:fill="F2F2F2" w:color="auto" w:val="clear"/>
          </w:tcPr>
          <w:p>
            <w:pPr>
              <w:spacing w:after="60" w:before="60"/>
              <w:jc w:val="left"/>
            </w:pPr>
            <w:r>
              <w:rPr>
                <w:rFonts w:ascii="Calibri" w:cs="Calibri" w:eastAsia="Calibri" w:hAnsi="Calibri"/>
                <w:b w:val="false"/>
                <w:bCs w:val="false"/>
                <w:color w:val="222222"/>
                <w:sz w:val="20"/>
                <w:szCs w:val="20"/>
              </w:rPr>
              <w:t xml:space="preserve">0.12.5</w:t>
            </w:r>
          </w:p>
        </w:tc>
      </w:tr>
      <w:tr>
        <w:tc>
          <w:tcPr>
            <w:tcW w:type="pct" w:w="28%"/>
          </w:tcPr>
          <w:p>
            <w:pPr>
              <w:spacing w:after="60" w:before="60"/>
              <w:jc w:val="left"/>
            </w:pPr>
            <w:r>
              <w:rPr>
                <w:rFonts w:ascii="Calibri" w:cs="Calibri" w:eastAsia="Calibri" w:hAnsi="Calibri"/>
                <w:b w:val="false"/>
                <w:bCs w:val="false"/>
                <w:color w:val="222222"/>
                <w:sz w:val="20"/>
                <w:szCs w:val="20"/>
              </w:rPr>
              <w:t xml:space="preserve">Lombok</w:t>
            </w:r>
          </w:p>
        </w:tc>
        <w:tc>
          <w:tcPr>
            <w:tcW w:type="pct" w:w="45%"/>
          </w:tcPr>
          <w:p>
            <w:pPr>
              <w:spacing w:after="60" w:before="60"/>
              <w:jc w:val="left"/>
            </w:pPr>
            <w:r>
              <w:rPr>
                <w:rFonts w:ascii="Calibri" w:cs="Calibri" w:eastAsia="Calibri" w:hAnsi="Calibri"/>
                <w:b w:val="false"/>
                <w:bCs w:val="false"/>
                <w:color w:val="222222"/>
                <w:sz w:val="20"/>
                <w:szCs w:val="20"/>
              </w:rPr>
              <w:t xml:space="preserve">org.projectlombok:lombok</w:t>
            </w:r>
          </w:p>
        </w:tc>
        <w:tc>
          <w:tcPr>
            <w:tcW w:type="pct" w:w="27%"/>
          </w:tcPr>
          <w:p>
            <w:pPr>
              <w:spacing w:after="60" w:before="60"/>
              <w:jc w:val="left"/>
            </w:pPr>
            <w:r>
              <w:rPr>
                <w:rFonts w:ascii="Calibri" w:cs="Calibri" w:eastAsia="Calibri" w:hAnsi="Calibri"/>
                <w:b w:val="false"/>
                <w:bCs w:val="false"/>
                <w:color w:val="222222"/>
                <w:sz w:val="20"/>
                <w:szCs w:val="20"/>
              </w:rPr>
              <w:t xml:space="preserve">1.18.x</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OpenPDF</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com.github.librepdf:openpdf</w:t>
            </w:r>
          </w:p>
        </w:tc>
        <w:tc>
          <w:tcPr>
            <w:tcW w:type="pct" w:w="27%"/>
            <w:shd w:fill="F2F2F2" w:color="auto" w:val="clear"/>
          </w:tcPr>
          <w:p>
            <w:pPr>
              <w:spacing w:after="60" w:before="60"/>
              <w:jc w:val="left"/>
            </w:pPr>
            <w:r>
              <w:rPr>
                <w:rFonts w:ascii="Calibri" w:cs="Calibri" w:eastAsia="Calibri" w:hAnsi="Calibri"/>
                <w:b w:val="false"/>
                <w:bCs w:val="false"/>
                <w:color w:val="222222"/>
                <w:sz w:val="20"/>
                <w:szCs w:val="20"/>
              </w:rPr>
              <w:t xml:space="preserve">2.0.3</w:t>
            </w:r>
          </w:p>
        </w:tc>
      </w:tr>
      <w:tr>
        <w:tc>
          <w:tcPr>
            <w:tcW w:type="pct" w:w="28%"/>
          </w:tcPr>
          <w:p>
            <w:pPr>
              <w:spacing w:after="60" w:before="60"/>
              <w:jc w:val="left"/>
            </w:pPr>
            <w:r>
              <w:rPr>
                <w:rFonts w:ascii="Calibri" w:cs="Calibri" w:eastAsia="Calibri" w:hAnsi="Calibri"/>
                <w:b w:val="false"/>
                <w:bCs w:val="false"/>
                <w:color w:val="222222"/>
                <w:sz w:val="20"/>
                <w:szCs w:val="20"/>
              </w:rPr>
              <w:t xml:space="preserve">OpenCSV</w:t>
            </w:r>
          </w:p>
        </w:tc>
        <w:tc>
          <w:tcPr>
            <w:tcW w:type="pct" w:w="45%"/>
          </w:tcPr>
          <w:p>
            <w:pPr>
              <w:spacing w:after="60" w:before="60"/>
              <w:jc w:val="left"/>
            </w:pPr>
            <w:r>
              <w:rPr>
                <w:rFonts w:ascii="Calibri" w:cs="Calibri" w:eastAsia="Calibri" w:hAnsi="Calibri"/>
                <w:b w:val="false"/>
                <w:bCs w:val="false"/>
                <w:color w:val="222222"/>
                <w:sz w:val="20"/>
                <w:szCs w:val="20"/>
              </w:rPr>
              <w:t xml:space="preserve">com.opencsv:opencsv</w:t>
            </w:r>
          </w:p>
        </w:tc>
        <w:tc>
          <w:tcPr>
            <w:tcW w:type="pct" w:w="27%"/>
          </w:tcPr>
          <w:p>
            <w:pPr>
              <w:spacing w:after="60" w:before="60"/>
              <w:jc w:val="left"/>
            </w:pPr>
            <w:r>
              <w:rPr>
                <w:rFonts w:ascii="Calibri" w:cs="Calibri" w:eastAsia="Calibri" w:hAnsi="Calibri"/>
                <w:b w:val="false"/>
                <w:bCs w:val="false"/>
                <w:color w:val="222222"/>
                <w:sz w:val="20"/>
                <w:szCs w:val="20"/>
              </w:rPr>
              <w:t xml:space="preserve">5.9</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Spring Boot DevTools</w:t>
            </w:r>
          </w:p>
        </w:tc>
        <w:tc>
          <w:tcPr>
            <w:tcW w:type="pct" w:w="45%"/>
            <w:shd w:fill="F2F2F2" w:color="auto" w:val="clear"/>
          </w:tcPr>
          <w:p>
            <w:pPr>
              <w:spacing w:after="60" w:before="60"/>
              <w:jc w:val="left"/>
            </w:pPr>
            <w:r>
              <w:rPr>
                <w:rFonts w:ascii="Calibri" w:cs="Calibri" w:eastAsia="Calibri" w:hAnsi="Calibri"/>
                <w:b w:val="false"/>
                <w:bCs w:val="false"/>
                <w:color w:val="222222"/>
                <w:sz w:val="20"/>
                <w:szCs w:val="20"/>
              </w:rPr>
              <w:t xml:space="preserve">org.springframework.boot:spring-boot-devtools</w:t>
            </w:r>
          </w:p>
        </w:tc>
        <w:tc>
          <w:tcPr>
            <w:tcW w:type="pct" w:w="27%"/>
            <w:shd w:fill="F2F2F2" w:color="auto" w:val="clear"/>
          </w:tcPr>
          <w:p>
            <w:pPr>
              <w:spacing w:after="60" w:before="60"/>
              <w:jc w:val="left"/>
            </w:pPr>
            <w:r>
              <w:rPr>
                <w:rFonts w:ascii="Calibri" w:cs="Calibri" w:eastAsia="Calibri" w:hAnsi="Calibri"/>
                <w:b w:val="false"/>
                <w:bCs w:val="false"/>
                <w:color w:val="222222"/>
                <w:sz w:val="20"/>
                <w:szCs w:val="20"/>
              </w:rPr>
              <w:t xml:space="preserve">optionnel</w:t>
            </w:r>
          </w:p>
        </w:tc>
      </w:tr>
    </w:tbl>
    <w:p>
      <w:pPr>
        <w:pStyle w:val="Heading2"/>
        <w:spacing w:after="160" w:before="360"/>
      </w:pPr>
      <w:r>
        <w:rPr>
          <w:rFonts w:ascii="Calibri" w:cs="Calibri" w:eastAsia="Calibri" w:hAnsi="Calibri"/>
          <w:b/>
          <w:bCs/>
          <w:color w:val="5B9BD5"/>
          <w:sz w:val="28"/>
          <w:szCs w:val="28"/>
        </w:rPr>
        <w:t xml:space="preserve">Annexe C — Dépendances frontend (package.json)</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gridCol w:w="100"/>
      </w:tblGrid>
      <w:tr>
        <w:trPr>
          <w:tblHeader/>
        </w:trPr>
        <w:tc>
          <w:tcPr>
            <w:tcW w:type="pct" w:w="28%"/>
            <w:shd w:fill="1F3864" w:color="auto" w:val="clear"/>
          </w:tcPr>
          <w:p>
            <w:pPr>
              <w:spacing w:after="80" w:before="80"/>
              <w:jc w:val="center"/>
            </w:pPr>
            <w:r>
              <w:rPr>
                <w:rFonts w:ascii="Calibri" w:cs="Calibri" w:eastAsia="Calibri" w:hAnsi="Calibri"/>
                <w:b/>
                <w:bCs/>
                <w:color w:val="FFFFFF"/>
                <w:sz w:val="20"/>
                <w:szCs w:val="20"/>
              </w:rPr>
              <w:t xml:space="preserve">Package</w:t>
            </w:r>
          </w:p>
        </w:tc>
        <w:tc>
          <w:tcPr>
            <w:tcW w:type="pct" w:w="15%"/>
            <w:shd w:fill="1F3864" w:color="auto" w:val="clear"/>
          </w:tcPr>
          <w:p>
            <w:pPr>
              <w:spacing w:after="80" w:before="80"/>
              <w:jc w:val="center"/>
            </w:pPr>
            <w:r>
              <w:rPr>
                <w:rFonts w:ascii="Calibri" w:cs="Calibri" w:eastAsia="Calibri" w:hAnsi="Calibri"/>
                <w:b/>
                <w:bCs/>
                <w:color w:val="FFFFFF"/>
                <w:sz w:val="20"/>
                <w:szCs w:val="20"/>
              </w:rPr>
              <w:t xml:space="preserve">Version</w:t>
            </w:r>
          </w:p>
        </w:tc>
        <w:tc>
          <w:tcPr>
            <w:tcW w:type="pct" w:w="57%"/>
            <w:shd w:fill="1F3864" w:color="auto" w:val="clear"/>
          </w:tcPr>
          <w:p>
            <w:pPr>
              <w:spacing w:after="80" w:before="80"/>
              <w:jc w:val="center"/>
            </w:pPr>
            <w:r>
              <w:rPr>
                <w:rFonts w:ascii="Calibri" w:cs="Calibri" w:eastAsia="Calibri" w:hAnsi="Calibri"/>
                <w:b/>
                <w:bCs/>
                <w:color w:val="FFFFFF"/>
                <w:sz w:val="20"/>
                <w:szCs w:val="20"/>
              </w:rPr>
              <w:t xml:space="preserve">Usage</w:t>
            </w:r>
          </w:p>
        </w:tc>
      </w:tr>
      <w:tr>
        <w:tc>
          <w:tcPr>
            <w:tcW w:type="pct" w:w="28%"/>
          </w:tcPr>
          <w:p>
            <w:pPr>
              <w:spacing w:after="60" w:before="60"/>
              <w:jc w:val="left"/>
            </w:pPr>
            <w:r>
              <w:rPr>
                <w:rFonts w:ascii="Calibri" w:cs="Calibri" w:eastAsia="Calibri" w:hAnsi="Calibri"/>
                <w:b w:val="false"/>
                <w:bCs w:val="false"/>
                <w:color w:val="222222"/>
                <w:sz w:val="20"/>
                <w:szCs w:val="20"/>
              </w:rPr>
              <w:t xml:space="preserve">react</w:t>
            </w:r>
          </w:p>
        </w:tc>
        <w:tc>
          <w:tcPr>
            <w:tcW w:type="pct" w:w="15%"/>
          </w:tcPr>
          <w:p>
            <w:pPr>
              <w:spacing w:after="60" w:before="60"/>
              <w:jc w:val="left"/>
            </w:pPr>
            <w:r>
              <w:rPr>
                <w:rFonts w:ascii="Calibri" w:cs="Calibri" w:eastAsia="Calibri" w:hAnsi="Calibri"/>
                <w:b w:val="false"/>
                <w:bCs w:val="false"/>
                <w:color w:val="222222"/>
                <w:sz w:val="20"/>
                <w:szCs w:val="20"/>
              </w:rPr>
              <w:t xml:space="preserve">^18.3.1</w:t>
            </w:r>
          </w:p>
        </w:tc>
        <w:tc>
          <w:tcPr>
            <w:tcW w:type="pct" w:w="57%"/>
          </w:tcPr>
          <w:p>
            <w:pPr>
              <w:spacing w:after="60" w:before="60"/>
              <w:jc w:val="left"/>
            </w:pPr>
            <w:r>
              <w:rPr>
                <w:rFonts w:ascii="Calibri" w:cs="Calibri" w:eastAsia="Calibri" w:hAnsi="Calibri"/>
                <w:b w:val="false"/>
                <w:bCs w:val="false"/>
                <w:color w:val="222222"/>
                <w:sz w:val="20"/>
                <w:szCs w:val="20"/>
              </w:rPr>
              <w:t xml:space="preserve">Framework UI principal</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react-dom</w:t>
            </w:r>
          </w:p>
        </w:tc>
        <w:tc>
          <w:tcPr>
            <w:tcW w:type="pct" w:w="15%"/>
            <w:shd w:fill="F2F2F2" w:color="auto" w:val="clear"/>
          </w:tcPr>
          <w:p>
            <w:pPr>
              <w:spacing w:after="60" w:before="60"/>
              <w:jc w:val="left"/>
            </w:pPr>
            <w:r>
              <w:rPr>
                <w:rFonts w:ascii="Calibri" w:cs="Calibri" w:eastAsia="Calibri" w:hAnsi="Calibri"/>
                <w:b w:val="false"/>
                <w:bCs w:val="false"/>
                <w:color w:val="222222"/>
                <w:sz w:val="20"/>
                <w:szCs w:val="20"/>
              </w:rPr>
              <w:t xml:space="preserve">^18.3.1</w:t>
            </w:r>
          </w:p>
        </w:tc>
        <w:tc>
          <w:tcPr>
            <w:tcW w:type="pct" w:w="57%"/>
            <w:shd w:fill="F2F2F2" w:color="auto" w:val="clear"/>
          </w:tcPr>
          <w:p>
            <w:pPr>
              <w:spacing w:after="60" w:before="60"/>
              <w:jc w:val="left"/>
            </w:pPr>
            <w:r>
              <w:rPr>
                <w:rFonts w:ascii="Calibri" w:cs="Calibri" w:eastAsia="Calibri" w:hAnsi="Calibri"/>
                <w:b w:val="false"/>
                <w:bCs w:val="false"/>
                <w:color w:val="222222"/>
                <w:sz w:val="20"/>
                <w:szCs w:val="20"/>
              </w:rPr>
              <w:t xml:space="preserve">Rendu DOM React</w:t>
            </w:r>
          </w:p>
        </w:tc>
      </w:tr>
      <w:tr>
        <w:tc>
          <w:tcPr>
            <w:tcW w:type="pct" w:w="28%"/>
          </w:tcPr>
          <w:p>
            <w:pPr>
              <w:spacing w:after="60" w:before="60"/>
              <w:jc w:val="left"/>
            </w:pPr>
            <w:r>
              <w:rPr>
                <w:rFonts w:ascii="Calibri" w:cs="Calibri" w:eastAsia="Calibri" w:hAnsi="Calibri"/>
                <w:b w:val="false"/>
                <w:bCs w:val="false"/>
                <w:color w:val="222222"/>
                <w:sz w:val="20"/>
                <w:szCs w:val="20"/>
              </w:rPr>
              <w:t xml:space="preserve">react-router-dom</w:t>
            </w:r>
          </w:p>
        </w:tc>
        <w:tc>
          <w:tcPr>
            <w:tcW w:type="pct" w:w="15%"/>
          </w:tcPr>
          <w:p>
            <w:pPr>
              <w:spacing w:after="60" w:before="60"/>
              <w:jc w:val="left"/>
            </w:pPr>
            <w:r>
              <w:rPr>
                <w:rFonts w:ascii="Calibri" w:cs="Calibri" w:eastAsia="Calibri" w:hAnsi="Calibri"/>
                <w:b w:val="false"/>
                <w:bCs w:val="false"/>
                <w:color w:val="222222"/>
                <w:sz w:val="20"/>
                <w:szCs w:val="20"/>
              </w:rPr>
              <w:t xml:space="preserve">^6.x</w:t>
            </w:r>
          </w:p>
        </w:tc>
        <w:tc>
          <w:tcPr>
            <w:tcW w:type="pct" w:w="57%"/>
          </w:tcPr>
          <w:p>
            <w:pPr>
              <w:spacing w:after="60" w:before="60"/>
              <w:jc w:val="left"/>
            </w:pPr>
            <w:r>
              <w:rPr>
                <w:rFonts w:ascii="Calibri" w:cs="Calibri" w:eastAsia="Calibri" w:hAnsi="Calibri"/>
                <w:b w:val="false"/>
                <w:bCs w:val="false"/>
                <w:color w:val="222222"/>
                <w:sz w:val="20"/>
                <w:szCs w:val="20"/>
              </w:rPr>
              <w:t xml:space="preserve">Routing SPA</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axios</w:t>
            </w:r>
          </w:p>
        </w:tc>
        <w:tc>
          <w:tcPr>
            <w:tcW w:type="pct" w:w="15%"/>
            <w:shd w:fill="F2F2F2" w:color="auto" w:val="clear"/>
          </w:tcPr>
          <w:p>
            <w:pPr>
              <w:spacing w:after="60" w:before="60"/>
              <w:jc w:val="left"/>
            </w:pPr>
            <w:r>
              <w:rPr>
                <w:rFonts w:ascii="Calibri" w:cs="Calibri" w:eastAsia="Calibri" w:hAnsi="Calibri"/>
                <w:b w:val="false"/>
                <w:bCs w:val="false"/>
                <w:color w:val="222222"/>
                <w:sz w:val="20"/>
                <w:szCs w:val="20"/>
              </w:rPr>
              <w:t xml:space="preserve">^1.x</w:t>
            </w:r>
          </w:p>
        </w:tc>
        <w:tc>
          <w:tcPr>
            <w:tcW w:type="pct" w:w="57%"/>
            <w:shd w:fill="F2F2F2" w:color="auto" w:val="clear"/>
          </w:tcPr>
          <w:p>
            <w:pPr>
              <w:spacing w:after="60" w:before="60"/>
              <w:jc w:val="left"/>
            </w:pPr>
            <w:r>
              <w:rPr>
                <w:rFonts w:ascii="Calibri" w:cs="Calibri" w:eastAsia="Calibri" w:hAnsi="Calibri"/>
                <w:b w:val="false"/>
                <w:bCs w:val="false"/>
                <w:color w:val="222222"/>
                <w:sz w:val="20"/>
                <w:szCs w:val="20"/>
              </w:rPr>
              <w:t xml:space="preserve">Client HTTP avec intercepteurs JWT</w:t>
            </w:r>
          </w:p>
        </w:tc>
      </w:tr>
      <w:tr>
        <w:tc>
          <w:tcPr>
            <w:tcW w:type="pct" w:w="28%"/>
          </w:tcPr>
          <w:p>
            <w:pPr>
              <w:spacing w:after="60" w:before="60"/>
              <w:jc w:val="left"/>
            </w:pPr>
            <w:r>
              <w:rPr>
                <w:rFonts w:ascii="Calibri" w:cs="Calibri" w:eastAsia="Calibri" w:hAnsi="Calibri"/>
                <w:b w:val="false"/>
                <w:bCs w:val="false"/>
                <w:color w:val="222222"/>
                <w:sz w:val="20"/>
                <w:szCs w:val="20"/>
              </w:rPr>
              <w:t xml:space="preserve">react-hot-toast</w:t>
            </w:r>
          </w:p>
        </w:tc>
        <w:tc>
          <w:tcPr>
            <w:tcW w:type="pct" w:w="15%"/>
          </w:tcPr>
          <w:p>
            <w:pPr>
              <w:spacing w:after="60" w:before="60"/>
              <w:jc w:val="left"/>
            </w:pPr>
            <w:r>
              <w:rPr>
                <w:rFonts w:ascii="Calibri" w:cs="Calibri" w:eastAsia="Calibri" w:hAnsi="Calibri"/>
                <w:b w:val="false"/>
                <w:bCs w:val="false"/>
                <w:color w:val="222222"/>
                <w:sz w:val="20"/>
                <w:szCs w:val="20"/>
              </w:rPr>
              <w:t xml:space="preserve">^2.x</w:t>
            </w:r>
          </w:p>
        </w:tc>
        <w:tc>
          <w:tcPr>
            <w:tcW w:type="pct" w:w="57%"/>
          </w:tcPr>
          <w:p>
            <w:pPr>
              <w:spacing w:after="60" w:before="60"/>
              <w:jc w:val="left"/>
            </w:pPr>
            <w:r>
              <w:rPr>
                <w:rFonts w:ascii="Calibri" w:cs="Calibri" w:eastAsia="Calibri" w:hAnsi="Calibri"/>
                <w:b w:val="false"/>
                <w:bCs w:val="false"/>
                <w:color w:val="222222"/>
                <w:sz w:val="20"/>
                <w:szCs w:val="20"/>
              </w:rPr>
              <w:t xml:space="preserve">Notifications toast</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lucide-react</w:t>
            </w:r>
          </w:p>
        </w:tc>
        <w:tc>
          <w:tcPr>
            <w:tcW w:type="pct" w:w="15%"/>
            <w:shd w:fill="F2F2F2" w:color="auto" w:val="clear"/>
          </w:tcPr>
          <w:p>
            <w:pPr>
              <w:spacing w:after="60" w:before="60"/>
              <w:jc w:val="left"/>
            </w:pPr>
            <w:r>
              <w:rPr>
                <w:rFonts w:ascii="Calibri" w:cs="Calibri" w:eastAsia="Calibri" w:hAnsi="Calibri"/>
                <w:b w:val="false"/>
                <w:bCs w:val="false"/>
                <w:color w:val="222222"/>
                <w:sz w:val="20"/>
                <w:szCs w:val="20"/>
              </w:rPr>
              <w:t xml:space="preserve">latest</w:t>
            </w:r>
          </w:p>
        </w:tc>
        <w:tc>
          <w:tcPr>
            <w:tcW w:type="pct" w:w="57%"/>
            <w:shd w:fill="F2F2F2" w:color="auto" w:val="clear"/>
          </w:tcPr>
          <w:p>
            <w:pPr>
              <w:spacing w:after="60" w:before="60"/>
              <w:jc w:val="left"/>
            </w:pPr>
            <w:r>
              <w:rPr>
                <w:rFonts w:ascii="Calibri" w:cs="Calibri" w:eastAsia="Calibri" w:hAnsi="Calibri"/>
                <w:b w:val="false"/>
                <w:bCs w:val="false"/>
                <w:color w:val="222222"/>
                <w:sz w:val="20"/>
                <w:szCs w:val="20"/>
              </w:rPr>
              <w:t xml:space="preserve">Icônes SVG</w:t>
            </w:r>
          </w:p>
        </w:tc>
      </w:tr>
      <w:tr>
        <w:tc>
          <w:tcPr>
            <w:tcW w:type="pct" w:w="28%"/>
          </w:tcPr>
          <w:p>
            <w:pPr>
              <w:spacing w:after="60" w:before="60"/>
              <w:jc w:val="left"/>
            </w:pPr>
            <w:r>
              <w:rPr>
                <w:rFonts w:ascii="Calibri" w:cs="Calibri" w:eastAsia="Calibri" w:hAnsi="Calibri"/>
                <w:b w:val="false"/>
                <w:bCs w:val="false"/>
                <w:color w:val="222222"/>
                <w:sz w:val="20"/>
                <w:szCs w:val="20"/>
              </w:rPr>
              <w:t xml:space="preserve">tailwindcss</w:t>
            </w:r>
          </w:p>
        </w:tc>
        <w:tc>
          <w:tcPr>
            <w:tcW w:type="pct" w:w="15%"/>
          </w:tcPr>
          <w:p>
            <w:pPr>
              <w:spacing w:after="60" w:before="60"/>
              <w:jc w:val="left"/>
            </w:pPr>
            <w:r>
              <w:rPr>
                <w:rFonts w:ascii="Calibri" w:cs="Calibri" w:eastAsia="Calibri" w:hAnsi="Calibri"/>
                <w:b w:val="false"/>
                <w:bCs w:val="false"/>
                <w:color w:val="222222"/>
                <w:sz w:val="20"/>
                <w:szCs w:val="20"/>
              </w:rPr>
              <w:t xml:space="preserve">^3.x</w:t>
            </w:r>
          </w:p>
        </w:tc>
        <w:tc>
          <w:tcPr>
            <w:tcW w:type="pct" w:w="57%"/>
          </w:tcPr>
          <w:p>
            <w:pPr>
              <w:spacing w:after="60" w:before="60"/>
              <w:jc w:val="left"/>
            </w:pPr>
            <w:r>
              <w:rPr>
                <w:rFonts w:ascii="Calibri" w:cs="Calibri" w:eastAsia="Calibri" w:hAnsi="Calibri"/>
                <w:b w:val="false"/>
                <w:bCs w:val="false"/>
                <w:color w:val="222222"/>
                <w:sz w:val="20"/>
                <w:szCs w:val="20"/>
              </w:rPr>
              <w:t xml:space="preserve">Framework CSS utility-first (devDep)</w:t>
            </w:r>
          </w:p>
        </w:tc>
      </w:tr>
      <w:tr>
        <w:tc>
          <w:tcPr>
            <w:tcW w:type="pct" w:w="28%"/>
            <w:shd w:fill="F2F2F2" w:color="auto" w:val="clear"/>
          </w:tcPr>
          <w:p>
            <w:pPr>
              <w:spacing w:after="60" w:before="60"/>
              <w:jc w:val="left"/>
            </w:pPr>
            <w:r>
              <w:rPr>
                <w:rFonts w:ascii="Calibri" w:cs="Calibri" w:eastAsia="Calibri" w:hAnsi="Calibri"/>
                <w:b w:val="false"/>
                <w:bCs w:val="false"/>
                <w:color w:val="222222"/>
                <w:sz w:val="20"/>
                <w:szCs w:val="20"/>
              </w:rPr>
              <w:t xml:space="preserve">vite</w:t>
            </w:r>
          </w:p>
        </w:tc>
        <w:tc>
          <w:tcPr>
            <w:tcW w:type="pct" w:w="15%"/>
            <w:shd w:fill="F2F2F2" w:color="auto" w:val="clear"/>
          </w:tcPr>
          <w:p>
            <w:pPr>
              <w:spacing w:after="60" w:before="60"/>
              <w:jc w:val="left"/>
            </w:pPr>
            <w:r>
              <w:rPr>
                <w:rFonts w:ascii="Calibri" w:cs="Calibri" w:eastAsia="Calibri" w:hAnsi="Calibri"/>
                <w:b w:val="false"/>
                <w:bCs w:val="false"/>
                <w:color w:val="222222"/>
                <w:sz w:val="20"/>
                <w:szCs w:val="20"/>
              </w:rPr>
              <w:t xml:space="preserve">^5.x</w:t>
            </w:r>
          </w:p>
        </w:tc>
        <w:tc>
          <w:tcPr>
            <w:tcW w:type="pct" w:w="57%"/>
            <w:shd w:fill="F2F2F2" w:color="auto" w:val="clear"/>
          </w:tcPr>
          <w:p>
            <w:pPr>
              <w:spacing w:after="60" w:before="60"/>
              <w:jc w:val="left"/>
            </w:pPr>
            <w:r>
              <w:rPr>
                <w:rFonts w:ascii="Calibri" w:cs="Calibri" w:eastAsia="Calibri" w:hAnsi="Calibri"/>
                <w:b w:val="false"/>
                <w:bCs w:val="false"/>
                <w:color w:val="222222"/>
                <w:sz w:val="20"/>
                <w:szCs w:val="20"/>
              </w:rPr>
              <w:t xml:space="preserve">Bundler et serveur de développement (devDep)</w:t>
            </w:r>
          </w:p>
        </w:tc>
      </w:tr>
      <w:tr>
        <w:tc>
          <w:tcPr>
            <w:tcW w:type="pct" w:w="28%"/>
          </w:tcPr>
          <w:p>
            <w:pPr>
              <w:spacing w:after="60" w:before="60"/>
              <w:jc w:val="left"/>
            </w:pPr>
            <w:r>
              <w:rPr>
                <w:rFonts w:ascii="Calibri" w:cs="Calibri" w:eastAsia="Calibri" w:hAnsi="Calibri"/>
                <w:b w:val="false"/>
                <w:bCs w:val="false"/>
                <w:color w:val="222222"/>
                <w:sz w:val="20"/>
                <w:szCs w:val="20"/>
              </w:rPr>
              <w:t xml:space="preserve">@vitejs/plugin-react</w:t>
            </w:r>
          </w:p>
        </w:tc>
        <w:tc>
          <w:tcPr>
            <w:tcW w:type="pct" w:w="15%"/>
          </w:tcPr>
          <w:p>
            <w:pPr>
              <w:spacing w:after="60" w:before="60"/>
              <w:jc w:val="left"/>
            </w:pPr>
            <w:r>
              <w:rPr>
                <w:rFonts w:ascii="Calibri" w:cs="Calibri" w:eastAsia="Calibri" w:hAnsi="Calibri"/>
                <w:b w:val="false"/>
                <w:bCs w:val="false"/>
                <w:color w:val="222222"/>
                <w:sz w:val="20"/>
                <w:szCs w:val="20"/>
              </w:rPr>
              <w:t xml:space="preserve">^4.x</w:t>
            </w:r>
          </w:p>
        </w:tc>
        <w:tc>
          <w:tcPr>
            <w:tcW w:type="pct" w:w="57%"/>
          </w:tcPr>
          <w:p>
            <w:pPr>
              <w:spacing w:after="60" w:before="60"/>
              <w:jc w:val="left"/>
            </w:pPr>
            <w:r>
              <w:rPr>
                <w:rFonts w:ascii="Calibri" w:cs="Calibri" w:eastAsia="Calibri" w:hAnsi="Calibri"/>
                <w:b w:val="false"/>
                <w:bCs w:val="false"/>
                <w:color w:val="222222"/>
                <w:sz w:val="20"/>
                <w:szCs w:val="20"/>
              </w:rPr>
              <w:t xml:space="preserve">Plugin React pour Vite (devDep)</w:t>
            </w:r>
          </w:p>
        </w:tc>
      </w:tr>
    </w:tbl>
    <w:p>
      <w:pPr>
        <w:pStyle w:val="Heading2"/>
        <w:spacing w:after="160" w:before="360"/>
      </w:pPr>
      <w:r>
        <w:rPr>
          <w:rFonts w:ascii="Calibri" w:cs="Calibri" w:eastAsia="Calibri" w:hAnsi="Calibri"/>
          <w:b/>
          <w:bCs/>
          <w:color w:val="5B9BD5"/>
          <w:sz w:val="28"/>
          <w:szCs w:val="28"/>
        </w:rPr>
        <w:t xml:space="preserve">Annexe D — Glossaire</w:t>
      </w:r>
    </w:p>
    <w:tbl>
      <w:tblPr>
        <w:tblW w:type="pct" w:w="100%"/>
        <w:tblBorders>
          <w:top w:val="single" w:color="D0D0D0" w:sz="1"/>
          <w:left w:val="single" w:color="D0D0D0" w:sz="1"/>
          <w:bottom w:val="single" w:color="D0D0D0" w:sz="1"/>
          <w:right w:val="single" w:color="D0D0D0" w:sz="1"/>
          <w:insideH w:val="single" w:color="auto" w:sz="4"/>
          <w:insideV w:val="single" w:color="auto" w:sz="4"/>
        </w:tblBorders>
      </w:tblPr>
      <w:tblGrid>
        <w:gridCol w:w="100"/>
        <w:gridCol w:w="100"/>
      </w:tblGrid>
      <w:tr>
        <w:trPr>
          <w:tblHeader/>
        </w:trPr>
        <w:tc>
          <w:tcPr>
            <w:tcW w:type="pct" w:w="18%"/>
            <w:shd w:fill="1F3864" w:color="auto" w:val="clear"/>
          </w:tcPr>
          <w:p>
            <w:pPr>
              <w:spacing w:after="80" w:before="80"/>
              <w:jc w:val="center"/>
            </w:pPr>
            <w:r>
              <w:rPr>
                <w:rFonts w:ascii="Calibri" w:cs="Calibri" w:eastAsia="Calibri" w:hAnsi="Calibri"/>
                <w:b/>
                <w:bCs/>
                <w:color w:val="FFFFFF"/>
                <w:sz w:val="20"/>
                <w:szCs w:val="20"/>
              </w:rPr>
              <w:t xml:space="preserve">Terme</w:t>
            </w:r>
          </w:p>
        </w:tc>
        <w:tc>
          <w:tcPr>
            <w:tcW w:type="pct" w:w="82%"/>
            <w:shd w:fill="1F3864" w:color="auto" w:val="clear"/>
          </w:tcPr>
          <w:p>
            <w:pPr>
              <w:spacing w:after="80" w:before="80"/>
              <w:jc w:val="center"/>
            </w:pPr>
            <w:r>
              <w:rPr>
                <w:rFonts w:ascii="Calibri" w:cs="Calibri" w:eastAsia="Calibri" w:hAnsi="Calibri"/>
                <w:b/>
                <w:bCs/>
                <w:color w:val="FFFFFF"/>
                <w:sz w:val="20"/>
                <w:szCs w:val="20"/>
              </w:rPr>
              <w:t xml:space="preserve">Définition</w:t>
            </w:r>
          </w:p>
        </w:tc>
      </w:tr>
      <w:tr>
        <w:tc>
          <w:tcPr>
            <w:tcW w:type="pct" w:w="18%"/>
          </w:tcPr>
          <w:p>
            <w:pPr>
              <w:spacing w:after="60" w:before="60"/>
              <w:jc w:val="left"/>
            </w:pPr>
            <w:r>
              <w:rPr>
                <w:rFonts w:ascii="Calibri" w:cs="Calibri" w:eastAsia="Calibri" w:hAnsi="Calibri"/>
                <w:b w:val="false"/>
                <w:bCs w:val="false"/>
                <w:color w:val="222222"/>
                <w:sz w:val="20"/>
                <w:szCs w:val="20"/>
              </w:rPr>
              <w:t xml:space="preserve">API REST</w:t>
            </w:r>
          </w:p>
        </w:tc>
        <w:tc>
          <w:tcPr>
            <w:tcW w:type="pct" w:w="82%"/>
          </w:tcPr>
          <w:p>
            <w:pPr>
              <w:spacing w:after="60" w:before="60"/>
              <w:jc w:val="left"/>
            </w:pPr>
            <w:r>
              <w:rPr>
                <w:rFonts w:ascii="Calibri" w:cs="Calibri" w:eastAsia="Calibri" w:hAnsi="Calibri"/>
                <w:b w:val="false"/>
                <w:bCs w:val="false"/>
                <w:color w:val="222222"/>
                <w:sz w:val="20"/>
                <w:szCs w:val="20"/>
              </w:rPr>
              <w:t xml:space="preserve">Application Programming Interface de type Representational State Transfer. Architecture d'échange de données via HTTP utilisant les verbes GET, POST, PUT, DELETE.</w:t>
            </w:r>
          </w:p>
        </w:tc>
      </w:tr>
      <w:tr>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BCrypt</w:t>
            </w:r>
          </w:p>
        </w:tc>
        <w:tc>
          <w:tcPr>
            <w:tcW w:type="pct" w:w="82%"/>
            <w:shd w:fill="F2F2F2" w:color="auto" w:val="clear"/>
          </w:tcPr>
          <w:p>
            <w:pPr>
              <w:spacing w:after="60" w:before="60"/>
              <w:jc w:val="left"/>
            </w:pPr>
            <w:r>
              <w:rPr>
                <w:rFonts w:ascii="Calibri" w:cs="Calibri" w:eastAsia="Calibri" w:hAnsi="Calibri"/>
                <w:b w:val="false"/>
                <w:bCs w:val="false"/>
                <w:color w:val="222222"/>
                <w:sz w:val="20"/>
                <w:szCs w:val="20"/>
              </w:rPr>
              <w:t xml:space="preserve">Algorithme de hachage de mots de passe conçu pour être lent et résistant aux attaques par force brute, intégré dans Spring Security.</w:t>
            </w:r>
          </w:p>
        </w:tc>
      </w:tr>
      <w:tr>
        <w:tc>
          <w:tcPr>
            <w:tcW w:type="pct" w:w="18%"/>
          </w:tcPr>
          <w:p>
            <w:pPr>
              <w:spacing w:after="60" w:before="60"/>
              <w:jc w:val="left"/>
            </w:pPr>
            <w:r>
              <w:rPr>
                <w:rFonts w:ascii="Calibri" w:cs="Calibri" w:eastAsia="Calibri" w:hAnsi="Calibri"/>
                <w:b w:val="false"/>
                <w:bCs w:val="false"/>
                <w:color w:val="222222"/>
                <w:sz w:val="20"/>
                <w:szCs w:val="20"/>
              </w:rPr>
              <w:t xml:space="preserve">DTO</w:t>
            </w:r>
          </w:p>
        </w:tc>
        <w:tc>
          <w:tcPr>
            <w:tcW w:type="pct" w:w="82%"/>
          </w:tcPr>
          <w:p>
            <w:pPr>
              <w:spacing w:after="60" w:before="60"/>
              <w:jc w:val="left"/>
            </w:pPr>
            <w:r>
              <w:rPr>
                <w:rFonts w:ascii="Calibri" w:cs="Calibri" w:eastAsia="Calibri" w:hAnsi="Calibri"/>
                <w:b w:val="false"/>
                <w:bCs w:val="false"/>
                <w:color w:val="222222"/>
                <w:sz w:val="20"/>
                <w:szCs w:val="20"/>
              </w:rPr>
              <w:t xml:space="preserve">Data Transfer Object. Objet simple transportant des données entre les couches de l'application sans logique métier.</w:t>
            </w:r>
          </w:p>
        </w:tc>
      </w:tr>
      <w:tr>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JPA</w:t>
            </w:r>
          </w:p>
        </w:tc>
        <w:tc>
          <w:tcPr>
            <w:tcW w:type="pct" w:w="82%"/>
            <w:shd w:fill="F2F2F2" w:color="auto" w:val="clear"/>
          </w:tcPr>
          <w:p>
            <w:pPr>
              <w:spacing w:after="60" w:before="60"/>
              <w:jc w:val="left"/>
            </w:pPr>
            <w:r>
              <w:rPr>
                <w:rFonts w:ascii="Calibri" w:cs="Calibri" w:eastAsia="Calibri" w:hAnsi="Calibri"/>
                <w:b w:val="false"/>
                <w:bCs w:val="false"/>
                <w:color w:val="222222"/>
                <w:sz w:val="20"/>
                <w:szCs w:val="20"/>
              </w:rPr>
              <w:t xml:space="preserve">Jakarta Persistence API. Standard Java pour le mapping objet-relationnel (ORM), implémenté par Hibernate dans ce projet.</w:t>
            </w:r>
          </w:p>
        </w:tc>
      </w:tr>
      <w:tr>
        <w:tc>
          <w:tcPr>
            <w:tcW w:type="pct" w:w="18%"/>
          </w:tcPr>
          <w:p>
            <w:pPr>
              <w:spacing w:after="60" w:before="60"/>
              <w:jc w:val="left"/>
            </w:pPr>
            <w:r>
              <w:rPr>
                <w:rFonts w:ascii="Calibri" w:cs="Calibri" w:eastAsia="Calibri" w:hAnsi="Calibri"/>
                <w:b w:val="false"/>
                <w:bCs w:val="false"/>
                <w:color w:val="222222"/>
                <w:sz w:val="20"/>
                <w:szCs w:val="20"/>
              </w:rPr>
              <w:t xml:space="preserve">JWT</w:t>
            </w:r>
          </w:p>
        </w:tc>
        <w:tc>
          <w:tcPr>
            <w:tcW w:type="pct" w:w="82%"/>
          </w:tcPr>
          <w:p>
            <w:pPr>
              <w:spacing w:after="60" w:before="60"/>
              <w:jc w:val="left"/>
            </w:pPr>
            <w:r>
              <w:rPr>
                <w:rFonts w:ascii="Calibri" w:cs="Calibri" w:eastAsia="Calibri" w:hAnsi="Calibri"/>
                <w:b w:val="false"/>
                <w:bCs w:val="false"/>
                <w:color w:val="222222"/>
                <w:sz w:val="20"/>
                <w:szCs w:val="20"/>
              </w:rPr>
              <w:t xml:space="preserve">JSON Web Token. Standard RFC 7519 pour l'échange sécurisé d'informations entre parties sous forme de token signé numériquement.</w:t>
            </w:r>
          </w:p>
        </w:tc>
      </w:tr>
      <w:tr>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Lombok</w:t>
            </w:r>
          </w:p>
        </w:tc>
        <w:tc>
          <w:tcPr>
            <w:tcW w:type="pct" w:w="82%"/>
            <w:shd w:fill="F2F2F2" w:color="auto" w:val="clear"/>
          </w:tcPr>
          <w:p>
            <w:pPr>
              <w:spacing w:after="60" w:before="60"/>
              <w:jc w:val="left"/>
            </w:pPr>
            <w:r>
              <w:rPr>
                <w:rFonts w:ascii="Calibri" w:cs="Calibri" w:eastAsia="Calibri" w:hAnsi="Calibri"/>
                <w:b w:val="false"/>
                <w:bCs w:val="false"/>
                <w:color w:val="222222"/>
                <w:sz w:val="20"/>
                <w:szCs w:val="20"/>
              </w:rPr>
              <w:t xml:space="preserve">Bibliothèque Java générant automatiquement le code boilerplate (getters, setters, constructeurs) via des annotations.</w:t>
            </w:r>
          </w:p>
        </w:tc>
      </w:tr>
      <w:tr>
        <w:tc>
          <w:tcPr>
            <w:tcW w:type="pct" w:w="18%"/>
          </w:tcPr>
          <w:p>
            <w:pPr>
              <w:spacing w:after="60" w:before="60"/>
              <w:jc w:val="left"/>
            </w:pPr>
            <w:r>
              <w:rPr>
                <w:rFonts w:ascii="Calibri" w:cs="Calibri" w:eastAsia="Calibri" w:hAnsi="Calibri"/>
                <w:b w:val="false"/>
                <w:bCs w:val="false"/>
                <w:color w:val="222222"/>
                <w:sz w:val="20"/>
                <w:szCs w:val="20"/>
              </w:rPr>
              <w:t xml:space="preserve">MVP</w:t>
            </w:r>
          </w:p>
        </w:tc>
        <w:tc>
          <w:tcPr>
            <w:tcW w:type="pct" w:w="82%"/>
          </w:tcPr>
          <w:p>
            <w:pPr>
              <w:spacing w:after="60" w:before="60"/>
              <w:jc w:val="left"/>
            </w:pPr>
            <w:r>
              <w:rPr>
                <w:rFonts w:ascii="Calibri" w:cs="Calibri" w:eastAsia="Calibri" w:hAnsi="Calibri"/>
                <w:b w:val="false"/>
                <w:bCs w:val="false"/>
                <w:color w:val="222222"/>
                <w:sz w:val="20"/>
                <w:szCs w:val="20"/>
              </w:rPr>
              <w:t xml:space="preserve">Minimum Viable Product. Version initiale d'un produit incluant uniquement les fonctionnalités essentielles pour valider le concept.</w:t>
            </w:r>
          </w:p>
        </w:tc>
      </w:tr>
      <w:tr>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ORM</w:t>
            </w:r>
          </w:p>
        </w:tc>
        <w:tc>
          <w:tcPr>
            <w:tcW w:type="pct" w:w="82%"/>
            <w:shd w:fill="F2F2F2" w:color="auto" w:val="clear"/>
          </w:tcPr>
          <w:p>
            <w:pPr>
              <w:spacing w:after="60" w:before="60"/>
              <w:jc w:val="left"/>
            </w:pPr>
            <w:r>
              <w:rPr>
                <w:rFonts w:ascii="Calibri" w:cs="Calibri" w:eastAsia="Calibri" w:hAnsi="Calibri"/>
                <w:b w:val="false"/>
                <w:bCs w:val="false"/>
                <w:color w:val="222222"/>
                <w:sz w:val="20"/>
                <w:szCs w:val="20"/>
              </w:rPr>
              <w:t xml:space="preserve">Object-Relational Mapping. Technique permettant de manipuler des données relationnelles en base via des objets Java.</w:t>
            </w:r>
          </w:p>
        </w:tc>
      </w:tr>
      <w:tr>
        <w:tc>
          <w:tcPr>
            <w:tcW w:type="pct" w:w="18%"/>
          </w:tcPr>
          <w:p>
            <w:pPr>
              <w:spacing w:after="60" w:before="60"/>
              <w:jc w:val="left"/>
            </w:pPr>
            <w:r>
              <w:rPr>
                <w:rFonts w:ascii="Calibri" w:cs="Calibri" w:eastAsia="Calibri" w:hAnsi="Calibri"/>
                <w:b w:val="false"/>
                <w:bCs w:val="false"/>
                <w:color w:val="222222"/>
                <w:sz w:val="20"/>
                <w:szCs w:val="20"/>
              </w:rPr>
              <w:t xml:space="preserve">RBAC</w:t>
            </w:r>
          </w:p>
        </w:tc>
        <w:tc>
          <w:tcPr>
            <w:tcW w:type="pct" w:w="82%"/>
          </w:tcPr>
          <w:p>
            <w:pPr>
              <w:spacing w:after="60" w:before="60"/>
              <w:jc w:val="left"/>
            </w:pPr>
            <w:r>
              <w:rPr>
                <w:rFonts w:ascii="Calibri" w:cs="Calibri" w:eastAsia="Calibri" w:hAnsi="Calibri"/>
                <w:b w:val="false"/>
                <w:bCs w:val="false"/>
                <w:color w:val="222222"/>
                <w:sz w:val="20"/>
                <w:szCs w:val="20"/>
              </w:rPr>
              <w:t xml:space="preserve">Role-Based Access Control. Modèle de contrôle d'accès où les permissions sont attribuées à des rôles plutôt qu'à des utilisateurs individuels.</w:t>
            </w:r>
          </w:p>
        </w:tc>
      </w:tr>
      <w:tr>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SPA</w:t>
            </w:r>
          </w:p>
        </w:tc>
        <w:tc>
          <w:tcPr>
            <w:tcW w:type="pct" w:w="82%"/>
            <w:shd w:fill="F2F2F2" w:color="auto" w:val="clear"/>
          </w:tcPr>
          <w:p>
            <w:pPr>
              <w:spacing w:after="60" w:before="60"/>
              <w:jc w:val="left"/>
            </w:pPr>
            <w:r>
              <w:rPr>
                <w:rFonts w:ascii="Calibri" w:cs="Calibri" w:eastAsia="Calibri" w:hAnsi="Calibri"/>
                <w:b w:val="false"/>
                <w:bCs w:val="false"/>
                <w:color w:val="222222"/>
                <w:sz w:val="20"/>
                <w:szCs w:val="20"/>
              </w:rPr>
              <w:t xml:space="preserve">Single Page Application. Application web chargée une seule fois, naviguant via du JavaScript côté client sans rechargement de page.</w:t>
            </w:r>
          </w:p>
        </w:tc>
      </w:tr>
      <w:tr>
        <w:tc>
          <w:tcPr>
            <w:tcW w:type="pct" w:w="18%"/>
          </w:tcPr>
          <w:p>
            <w:pPr>
              <w:spacing w:after="60" w:before="60"/>
              <w:jc w:val="left"/>
            </w:pPr>
            <w:r>
              <w:rPr>
                <w:rFonts w:ascii="Calibri" w:cs="Calibri" w:eastAsia="Calibri" w:hAnsi="Calibri"/>
                <w:b w:val="false"/>
                <w:bCs w:val="false"/>
                <w:color w:val="222222"/>
                <w:sz w:val="20"/>
                <w:szCs w:val="20"/>
              </w:rPr>
              <w:t xml:space="preserve">Spring Security</w:t>
            </w:r>
          </w:p>
        </w:tc>
        <w:tc>
          <w:tcPr>
            <w:tcW w:type="pct" w:w="82%"/>
          </w:tcPr>
          <w:p>
            <w:pPr>
              <w:spacing w:after="60" w:before="60"/>
              <w:jc w:val="left"/>
            </w:pPr>
            <w:r>
              <w:rPr>
                <w:rFonts w:ascii="Calibri" w:cs="Calibri" w:eastAsia="Calibri" w:hAnsi="Calibri"/>
                <w:b w:val="false"/>
                <w:bCs w:val="false"/>
                <w:color w:val="222222"/>
                <w:sz w:val="20"/>
                <w:szCs w:val="20"/>
              </w:rPr>
              <w:t xml:space="preserve">Module du framework Spring gérant l'authentification, l'autorisation et la protection des endpoints d'une application Java.</w:t>
            </w:r>
          </w:p>
        </w:tc>
      </w:tr>
      <w:tr>
        <w:tc>
          <w:tcPr>
            <w:tcW w:type="pct" w:w="18%"/>
            <w:shd w:fill="F2F2F2" w:color="auto" w:val="clear"/>
          </w:tcPr>
          <w:p>
            <w:pPr>
              <w:spacing w:after="60" w:before="60"/>
              <w:jc w:val="left"/>
            </w:pPr>
            <w:r>
              <w:rPr>
                <w:rFonts w:ascii="Calibri" w:cs="Calibri" w:eastAsia="Calibri" w:hAnsi="Calibri"/>
                <w:b w:val="false"/>
                <w:bCs w:val="false"/>
                <w:color w:val="222222"/>
                <w:sz w:val="20"/>
                <w:szCs w:val="20"/>
              </w:rPr>
              <w:t xml:space="preserve">Tailwind CSS</w:t>
            </w:r>
          </w:p>
        </w:tc>
        <w:tc>
          <w:tcPr>
            <w:tcW w:type="pct" w:w="82%"/>
            <w:shd w:fill="F2F2F2" w:color="auto" w:val="clear"/>
          </w:tcPr>
          <w:p>
            <w:pPr>
              <w:spacing w:after="60" w:before="60"/>
              <w:jc w:val="left"/>
            </w:pPr>
            <w:r>
              <w:rPr>
                <w:rFonts w:ascii="Calibri" w:cs="Calibri" w:eastAsia="Calibri" w:hAnsi="Calibri"/>
                <w:b w:val="false"/>
                <w:bCs w:val="false"/>
                <w:color w:val="222222"/>
                <w:sz w:val="20"/>
                <w:szCs w:val="20"/>
              </w:rPr>
              <w:t xml:space="preserve">Framework CSS utility-first permettant de styliser les composants directement dans le HTML via des classes prédéfinies.</w:t>
            </w:r>
          </w:p>
        </w:tc>
      </w:tr>
      <w:tr>
        <w:tc>
          <w:tcPr>
            <w:tcW w:type="pct" w:w="18%"/>
          </w:tcPr>
          <w:p>
            <w:pPr>
              <w:spacing w:after="60" w:before="60"/>
              <w:jc w:val="left"/>
            </w:pPr>
            <w:r>
              <w:rPr>
                <w:rFonts w:ascii="Calibri" w:cs="Calibri" w:eastAsia="Calibri" w:hAnsi="Calibri"/>
                <w:b w:val="false"/>
                <w:bCs w:val="false"/>
                <w:color w:val="222222"/>
                <w:sz w:val="20"/>
                <w:szCs w:val="20"/>
              </w:rPr>
              <w:t xml:space="preserve">Vite</w:t>
            </w:r>
          </w:p>
        </w:tc>
        <w:tc>
          <w:tcPr>
            <w:tcW w:type="pct" w:w="82%"/>
          </w:tcPr>
          <w:p>
            <w:pPr>
              <w:spacing w:after="60" w:before="60"/>
              <w:jc w:val="left"/>
            </w:pPr>
            <w:r>
              <w:rPr>
                <w:rFonts w:ascii="Calibri" w:cs="Calibri" w:eastAsia="Calibri" w:hAnsi="Calibri"/>
                <w:b w:val="false"/>
                <w:bCs w:val="false"/>
                <w:color w:val="222222"/>
                <w:sz w:val="20"/>
                <w:szCs w:val="20"/>
              </w:rPr>
              <w:t xml:space="preserve">Outil de build frontend nouvelle génération offrant un démarrage ultra-rapide grâce à l'utilisation des modules ES natifs du navigateur.</w:t>
            </w:r>
          </w:p>
        </w:tc>
      </w:tr>
    </w:tbl>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0D0D0" w:sz="4" w:space="1"/>
      </w:pBdr>
      <w:jc w:val="right"/>
    </w:pPr>
    <w:r>
      <w:rPr>
        <w:rFonts w:ascii="Calibri" w:cs="Calibri" w:eastAsia="Calibri" w:hAnsi="Calibri"/>
        <w:color w:val="888888"/>
        <w:sz w:val="16"/>
        <w:szCs w:val="16"/>
      </w:rPr>
      <w:t xml:space="preserve">ITEAM University – 2025/2026  |  Khedhri Takoua &amp; Dhafer Smeti  |  Encadrant : Hassen Lazreg</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D0D0D0" w:sz="4" w:space="1"/>
      </w:pBdr>
    </w:pPr>
    <w:r>
      <w:rPr>
        <w:rFonts w:ascii="Calibri" w:cs="Calibri" w:eastAsia="Calibri" w:hAnsi="Calibri"/>
        <w:color w:val="888888"/>
        <w:sz w:val="18"/>
        <w:szCs w:val="18"/>
      </w:rPr>
      <w:t xml:space="preserve">RecruitTracker — Rapport PFA</w:t>
    </w:r>
    <w:r>
      <w:rPr>
        <w:rFonts w:ascii="Calibri" w:cs="Calibri" w:eastAsia="Calibri" w:hAnsi="Calibri"/>
        <w:color w:val="bbbbbb"/>
        <w:sz w:val="18"/>
        <w:szCs w:val="18"/>
      </w:rPr>
      <w:t xml:space="preserve">    |    ITEAM University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2026-05-20T03:45:49.779Z</dcterms:created>
  <dcterms:modified xsi:type="dcterms:W3CDTF">2026-05-20T03:45:49.780Z</dcterms:modified>
</cp:coreProperties>
</file>

<file path=docProps/custom.xml><?xml version="1.0" encoding="utf-8"?>
<Properties xmlns="http://schemas.openxmlformats.org/officeDocument/2006/custom-properties" xmlns:vt="http://schemas.openxmlformats.org/officeDocument/2006/docPropsVTypes"/>
</file>