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29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candidate_id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candidates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skill IN ('Python', 'Tableau', 'PostgreSQL')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candidate_id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HAVING count(*) = 3;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page_id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pages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page_id NOT IN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page_id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 page_likes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page_id;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part, assembly_step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parts_assembly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finish_date IS NULL;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32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WITH cte AS(SELECT user_id, COUNT(*)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tweets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EXTRACT(YEAR FROM tweet_date) = 2022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user_id)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count, COUNT(*)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count;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SUM(CASE WHEN device_type = 'laptop' THEN 1 ELSE 0 END) AS laptop_views,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SUM(CASE WHEN device_type = 'tablet' OR device_type = 'phone' THEN 1 ELSE 0 END) AS mobile_views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viewership;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COUNT(DISTINCT t1.company_id) AS co_w_duplicate_jobs FROM job_listings t1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job_listings t2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ON t1.company_id = t2.company_id AND t1.title = t2.title AND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t1.description = t2.description AND t1.job_id &lt;&gt; t2.job_id;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35: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user_id, MAX(post_date::DATE) - MIN(post_date::DATE) AS days_between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posts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EXTRACT(YEAR FROM post_date::DATE) = 2021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user_id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HAVING COUNT(user_id) &gt; 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36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sender_id, COUNT(*) AS message_count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messages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EXTRACT(YEAR FROM sent_date) = 2022 AND EXTRACT(MONTH FROM sent_date) = 8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sender_id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message_count DESC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LIMIT 2;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37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city, COUNT(*) AS total_orders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trades 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users u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u.user_id = t.user_id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t.status = 'Completed'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city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total_orders DESC, city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LIMIT 3;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38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EXTRACT(MONTH FROM submit_date) AS mth, product_id AS product, ROUND(AVG(stars), 2) AS avg_stars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reviews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EXTRACT(MONTH FROM submit_date), product_id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mth, product;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39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app_id,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ROUND(100.0*SUM(CASE WHEN event_type = 'click' THEN 1END)/SUM(CASE WHEN event_type = 'impression' THEN 1 END), 2) AS ctr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events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WHERE timestamp &gt;= '2022-01-01'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AND timestamp &lt; '2023-01-01'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app_id;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40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user_id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emails 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email_id IN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email_id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 texts 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WHERE t.signup_action = 'Confirmed'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AND EXTRACT(DAY FROM t.action_date-e.signup_date) = 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41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card_name, MAX(issued_amount) - MIN(issued_amount) AS difference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monthly_cards_issued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card_name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difference DESC;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42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ROUND(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SUM(item_count*order_occurrences)*1.0/SUM(order_occurrences)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, 1)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items_per_order;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drug, total_sales - cogs total_profit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pharmacy_sales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total_profit DESC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LIMIT 3;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manufacturer, COUNT(*) drug_count, SUM(cogs-total_sales) AS total_loss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pharmacy_sales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cogs &gt; total_sales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manufacturer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total_loss DESC;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45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manufacturer, CONCAT('$', ROUND(SUM(total_sales)/1000000,0), ' million') AS sales_mil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pharmacy_sales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manufacturer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ROUND(SUM(total_sales)/1000000,0) DESC, manufacturer DESC;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46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COUNT(*)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policy_holder_id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callers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policy_holder_id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HAVING COUNT(*) &gt;= 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 a;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47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ROUND(SUM(CASE WHEN call_category IS NULL OR call_category = 'n/a' THEN 1 ELSE 0 END)*100.0/COUNT(*), 1) call_percentage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callers;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48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WITH cte AS(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user_id, spend, transaction_date,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ROW_NUMBER() OVER(PARTITION BY user_id ORDER BY transaction_date)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 transactions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user_id, spend, transaction_date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row_number = 3;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49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WITH cte AS(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b.age_bucket,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SUM(CASE WHEN activity_type = 'send' THEN time_spent ELSE 0 END) AS send_perc,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SUM(CASE WHEN activity_type = 'open' THEN time_spent ELSE 0 END) AS open_perc,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SUM(CASE WHEN activity_type &lt;&gt; 'chat' THEN time_spent ELSE 0 END) AS total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 activities a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JOIN age_breakdown b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ON a.user_id = b.user_id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GROUP BY age_bucket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age_bucket,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ROUND(send_perc * 100.0 / total, 2) AS send_perc,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ROUND(open_perc * 100.0 /total, 2) AS open_perc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cte;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50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user_id, tweet_date,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ROUND(AVG(tweet_count) OVER(PARTITION BY user_id ROWS BETWEEN 2 PRECEDING AND CURRENT ROW),2) rolling_avg_3d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tweets;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51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with cte as(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category,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product,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sum(spend) total_spent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product_spend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EXTRACT(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year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from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transaction_date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 = '2022'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category,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product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cte2 as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*,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rank() over(PARTITION BY category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order by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total_spent desc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) rnk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category,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product,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total_spent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cte2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rnk &lt;= 2;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52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WITH cte1 AS(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a.artist_name, COUNT(*)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 global_song_rank 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JOIN songs 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ON g.song_id = s.song_id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JOIN artists a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ON a.artist_id = s.artist_id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WHERE rank &lt;= 10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GROUP BY a.artist_name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ORDER BY count DESC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cte2 AS(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SELECT artist_name, count,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DENSE_RANK() OVER(ORDER BY count DESC) rnk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 cte1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artist_name, rnk AS artist_rank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cte2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rnk &lt;= 5;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53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ROUND(COUNT(*)*1.0 / (SELECT COUNT(*) FROM emails), 2) AS confirm_rate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texts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signup_action = 'Confirmed';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customer_id FROM customer_contracts cc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JOIN products p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on cc.product_id = p.product_id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customer_id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HAVING(COUNT(DISTINCT p.product_category) = 3) 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55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WITH cte1 AS(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CAST(measurement_time AS DATE) AS measurement_day,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measurement_value,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ROW_NUMBER() OVER 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PARTITION BY CAST(measurement_time AS DATE)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ORDER BY measurement_time) AS measurement_num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FROM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measurements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measurement_day,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SUM(CASE WHEN measurement_num % 2 != 0 THEN measurement_value ELSE 0 END) AS odd_sum,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SUM(CASE WHEN measurement_num % 2 = 0 THEN measurement_value ELSE 0 END) AS even_sum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cte1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measurement_day;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56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MAX(transaction_date) AS transaction_date, user_id, COUNT(*) AS purchase_count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user_transactions ut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WHERE transaction_date =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(SELECT max(transaction_date) FROM user_transactions WHERE user_id = ut.user_id)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GROUP BY user_id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ORDER BY transaction_date;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57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item_count AS mode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FROM items_per_order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WHERE order_occurrences = (SELECT MODE() WITHIN GROUP(ORDER BY order_occurrences DESC) FROM items_per_order)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Query : 58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WITH cte AS (SELECT *,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ROW_NUMBER() OVER(PARTITION BY card_name ORDER BY issue_year, issue_month)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FROM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monthly_cards_issued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card_name, issued_amount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FROM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cte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WHERE row_number = 1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ORDER BY issued_amount DESC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Query : 59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SELECT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ROUND(COUNT(*)*100.0/(SELECT COUNT(*) FROM phone_calls), 1)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FROM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phone_calls p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JOIN phone_info i1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ON p.caller_id = i1.caller_id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JOIN phone_info i2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ON p.receiver_id = i2.caller_id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WHERE i1.country_id &lt;&gt; i2.country_id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Query : 60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SELECT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EXTRACT(MONTH FROM event_date) AS month,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COUNT(DISTINCT user_id) AS monthly_active_users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FROM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user_actions t1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WHERE user_id IN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(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SELECT user_id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FROM user_actions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WHERE user_id = t1.user_id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AND EXTRACT(MONTH FROM event_date) =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EXTRACT(MONTH FROM t1.event_date - interval '1 month')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)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AND EXTRACT(MONTH FROM event_date) = 7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AND EXTRACT(YEAR FROM event_date) = 2022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GROUP BY EXTRACT(MONTH FROM event_date);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Query : 61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WITH cte AS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SELECT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EXTRACT(YEAR FROM transaction_date) AS year,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product_id,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SUM(spend) AS curr_year_spend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user_transactions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GROUP BY EXTRACT(YEAR FROM transaction_date), product_id)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SELECT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year,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product_id,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curr_year_spend,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LAG(curr_year_spend) OVER(ORDER BY year) AS prev_year_spend,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(curr_year_spend - LAG(curr_year_spend) OVER(ORDER BY year))*100.0/curr_year_spend AS yoy_rate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cte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7"/>
          <w:szCs w:val="27"/>
        </w:rPr>
      </w:pP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WITH cte AS (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 SELECT item_type, SUM(square_footage) AS total_sqft,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   COUNT(*) AS total_items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FROM inventory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GROUP BY item_type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),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cte_2 AS (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 SELECT item_type, total_sqft,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       FLOOR(500000/total_sqft) AS prime_item_combination_occurence,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       FLOOR(500000/total_sqft) * total_items AS no_of_prime_items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FROM cte</w:t>
      </w:r>
      <w:bookmarkStart w:id="0" w:name="_GoBack"/>
      <w:bookmarkEnd w:id="0"/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WHERE item_type = 'prime_eligible'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)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SELECT item_type,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CASE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       WHEN item_type = 'prime_eligible'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             THEN (FLOOR(500000/total_sqft) * total_items)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       WHEN item_type = 'not_prime'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             THEN FLOOR((500000 - (SELECT FLOOR(500000/total_sqft) * total_sqft FROM cte_2)) / total_sqft) * total_items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      END AS total_items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FROM cte</w:t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7"/>
          <w:szCs w:val="27"/>
          <w:lang w:val="en-US" w:eastAsia="zh-CN" w:bidi="ar"/>
        </w:rPr>
        <w:t>ORDER BY item_type DESC;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WITH RECURSIVE cte AS(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SELECT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searches, num_users,1 ctn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FROM search_frequency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UNION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SELECT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searches, num_users-1,ctn+1 AS num_users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FROM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cte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WHERE ctn &lt; num_users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SELECT PERCENTILE_CONT(0.5) WITHIN GROUP(ORDER BY searches) AS median FROM cte;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SELECT user_id,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CASE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WHEN paid is NULL THEN 'CHURN'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WHEN paid is not NULL AND status in ('NEW','EXISTING','RESURRECT') THEN 'EXISTING'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WHEN paid is not NULL AND status = 'CHURN' THEN 'RESURRECT'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  WHEN paid is not NULL AND status is NULL  THEN 'NEW'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END AS new_status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advertiser 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FULL OUTER JOIN daily_pay dp using(user_id)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ORDER BY user_id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SELECT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CONCAT(p1.topping_name, ',', p2.topping_name, ',', p3.topping_name) AS pizza,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p1.ingredient_cost + p2.ingredient_cost + p3.ingredient_cost AS total_cost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pizza_toppings p1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CROSS JOIN pizza_toppings p2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CROSS JOIN pizza_toppings p3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p1.topping_name &lt; p2.topping_name AND p2.topping_name &lt; p3.topping_name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ORDER BY total_cost DESC, pizza;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SELECT COUNT(*)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SELECT policy_holder_id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FROM callers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GROUP BY policy_holder_id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HAVING COUNT(*) &gt;=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) a;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WITH cte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(SELECT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policy_holder_id,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case_id,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call_received,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COUNT(policy_holder_id)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OVER(PARTITION BY policy_holder_id ORDER BY call_received RANGE INTERVAL '7 DAYS' PRECEDING)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callers)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SELECT COUNT(DISTINCT policy_holder_id) AS patient_count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cte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count =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68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WITH cte AS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(SELECT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merchant_id,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COUNT(transaction_id)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OVER(PARTITION BY credit_card_id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 ORDER BY transaction_timestamp RANGE INTERVAL '10 MINUTE' PRECEDING)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transactions)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SELECT COUNT(DISTINCT merchant_id) AS payment_count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cte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count = 2;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 69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WITH cte AS (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SELECT id, DENSE_RANK() OVER(ORDER BY salary DESC)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employee_salary)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SELECT *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cte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WGERE dense_rank = 3;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Query :70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SELECT </w:t>
      </w:r>
    </w:p>
    <w:p>
      <w:pPr>
        <w:keepNext w:val="0"/>
        <w:keepLines w:val="0"/>
        <w:widowControl/>
        <w:suppressLineNumbers w:val="0"/>
        <w:ind w:firstLine="135" w:firstLineChars="5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e.enam, e.empid, m.ename AS manager, e.manager_id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FROM emp e, emp 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WHERE e.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manager_id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 xml:space="preserve"> = m.empid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ar(--ff-mono)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FF5D4"/>
    <w:rsid w:val="1FFC982A"/>
    <w:rsid w:val="2AFFFE0A"/>
    <w:rsid w:val="35BD0254"/>
    <w:rsid w:val="3DDF1408"/>
    <w:rsid w:val="6AFF483D"/>
    <w:rsid w:val="77F7D0CB"/>
    <w:rsid w:val="7BFA6D0D"/>
    <w:rsid w:val="7CEFF5D4"/>
    <w:rsid w:val="7DEF1DB9"/>
    <w:rsid w:val="A7E8B824"/>
    <w:rsid w:val="B6ABE7DE"/>
    <w:rsid w:val="BDDFBBC7"/>
    <w:rsid w:val="CEFDD9A8"/>
    <w:rsid w:val="DD1DF50A"/>
    <w:rsid w:val="DFBAD188"/>
    <w:rsid w:val="E7CB30B5"/>
    <w:rsid w:val="F95B274E"/>
    <w:rsid w:val="FBEB7C9D"/>
    <w:rsid w:val="FDFF63B4"/>
    <w:rsid w:val="FF77BEAE"/>
    <w:rsid w:val="FFDD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1288</Words>
  <Characters>7903</Characters>
  <Lines>0</Lines>
  <Paragraphs>0</Paragraphs>
  <TotalTime>11</TotalTime>
  <ScaleCrop>false</ScaleCrop>
  <LinksUpToDate>false</LinksUpToDate>
  <CharactersWithSpaces>9179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2023-04-26T07:16:00Z</dcterms:created>
  <dc:creator>dhainik</dc:creator>
  <cp:lastModifiedBy>dhainik</cp:lastModifiedBy>
  <dcterms:modified xsi:type="dcterms:W3CDTF">2023-05-02T15:06:42Z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