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sz w:val="36"/>
          <w:szCs w:val="36"/>
          <w:lang w:val="en-US"/>
        </w:rPr>
      </w:pPr>
      <w:r>
        <w:rPr>
          <w:rFonts w:hint="default" w:ascii="Georgia" w:hAnsi="Georgia" w:cs="Georgia"/>
          <w:b/>
          <w:bCs/>
          <w:sz w:val="36"/>
          <w:szCs w:val="36"/>
          <w:lang w:val="en-US"/>
        </w:rPr>
        <w:t>User Guide: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Step 1:Run the program from command line/on editor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 xml:space="preserve">Step 2:Click on 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‘Open Image’</w:t>
      </w:r>
      <w:r>
        <w:rPr>
          <w:rFonts w:hint="default" w:ascii="Georgia" w:hAnsi="Georgia" w:cs="Georgia"/>
          <w:sz w:val="32"/>
          <w:szCs w:val="32"/>
          <w:lang w:val="en-US"/>
        </w:rPr>
        <w:t xml:space="preserve"> and select the image you want to perform operations on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 xml:space="preserve">Step 3:Select 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‘Auto Crop’</w:t>
      </w:r>
      <w:r>
        <w:rPr>
          <w:rFonts w:hint="default" w:ascii="Georgia" w:hAnsi="Georgia" w:cs="Georgia"/>
          <w:sz w:val="32"/>
          <w:szCs w:val="32"/>
          <w:lang w:val="en-US"/>
        </w:rPr>
        <w:t xml:space="preserve"> or 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‘Manual Crop’</w:t>
      </w:r>
      <w:r>
        <w:rPr>
          <w:rFonts w:hint="default" w:ascii="Georgia" w:hAnsi="Georgia" w:cs="Georgia"/>
          <w:sz w:val="32"/>
          <w:szCs w:val="32"/>
          <w:lang w:val="en-US"/>
        </w:rPr>
        <w:t>,if the former is selected go to step 4 else step 5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Step 4:The Auto transformed image will appear go to step 6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>Step 5:The manual crop will require 4 points which on clicking them,manually cropped image should appear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 xml:space="preserve">Step6:Click on 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‘Show text’</w:t>
      </w:r>
      <w:r>
        <w:rPr>
          <w:rFonts w:hint="default" w:ascii="Georgia" w:hAnsi="Georgia" w:cs="Georgia"/>
          <w:sz w:val="32"/>
          <w:szCs w:val="32"/>
          <w:lang w:val="en-US"/>
        </w:rPr>
        <w:t xml:space="preserve"> to view the text in the Image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 xml:space="preserve">Step 7:Click on 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‘Show OCR Image’</w:t>
      </w:r>
      <w:r>
        <w:rPr>
          <w:rFonts w:hint="default" w:ascii="Georgia" w:hAnsi="Georgia" w:cs="Georgia"/>
          <w:sz w:val="32"/>
          <w:szCs w:val="32"/>
          <w:lang w:val="en-US"/>
        </w:rPr>
        <w:t xml:space="preserve"> to view the the original image with highlighted texts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 xml:space="preserve">Step 8:Click on 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‘Save Image’</w:t>
      </w:r>
      <w:r>
        <w:rPr>
          <w:rFonts w:hint="default" w:ascii="Georgia" w:hAnsi="Georgia" w:cs="Georgia"/>
          <w:sz w:val="32"/>
          <w:szCs w:val="32"/>
          <w:lang w:val="en-US"/>
        </w:rPr>
        <w:t xml:space="preserve"> to save the Image.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sz w:val="32"/>
          <w:szCs w:val="32"/>
          <w:lang w:val="en-US"/>
        </w:rPr>
        <w:t xml:space="preserve">Step 9:Click on 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‘Close All’</w:t>
      </w:r>
      <w:r>
        <w:rPr>
          <w:rFonts w:hint="default" w:ascii="Georgia" w:hAnsi="Georgia" w:cs="Georgia"/>
          <w:sz w:val="32"/>
          <w:szCs w:val="32"/>
          <w:lang w:val="en-US"/>
        </w:rPr>
        <w:t xml:space="preserve"> to close the app.</w:t>
      </w:r>
      <w:r>
        <w:rPr>
          <w:rFonts w:hint="default" w:ascii="Georgia" w:hAnsi="Georgia" w:cs="Georgia"/>
          <w:sz w:val="32"/>
          <w:szCs w:val="32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C75C6"/>
    <w:rsid w:val="7CC6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2020-06-28T07:12:46Z</dcterms:created>
  <dc:creator>DHAIRYA MEHTA</dc:creator>
  <cp:lastModifiedBy>Dhairya Mehta</cp:lastModifiedBy>
  <dcterms:modified xsi:type="dcterms:W3CDTF">2020-06-28T07:20:23Z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