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9197" w14:textId="6BB264E4" w:rsidR="004D2574" w:rsidRDefault="0046574A">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Parcial</w:t>
      </w:r>
      <w:r w:rsidR="003F4FA5">
        <w:rPr>
          <w:rFonts w:ascii="Times New Roman" w:eastAsia="Times New Roman" w:hAnsi="Times New Roman" w:cs="Times New Roman"/>
          <w:b/>
          <w:color w:val="000000"/>
          <w:sz w:val="24"/>
          <w:szCs w:val="24"/>
        </w:rPr>
        <w:t xml:space="preserve"> Visión Artificial</w:t>
      </w:r>
    </w:p>
    <w:p w14:paraId="7F8808D2" w14:textId="14A56EA2" w:rsidR="004D2574" w:rsidRDefault="00000000">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Sábado, 1</w:t>
      </w:r>
      <w:r w:rsidR="003F4F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 xml:space="preserve"> de </w:t>
      </w:r>
      <w:r w:rsidR="003F4FA5">
        <w:rPr>
          <w:rFonts w:ascii="Times New Roman" w:eastAsia="Times New Roman" w:hAnsi="Times New Roman" w:cs="Times New Roman"/>
          <w:b/>
          <w:color w:val="000000"/>
          <w:sz w:val="24"/>
          <w:szCs w:val="24"/>
        </w:rPr>
        <w:t>septiembre</w:t>
      </w:r>
      <w:r>
        <w:rPr>
          <w:rFonts w:ascii="Times New Roman" w:eastAsia="Times New Roman" w:hAnsi="Times New Roman" w:cs="Times New Roman"/>
          <w:b/>
          <w:color w:val="000000"/>
          <w:sz w:val="24"/>
          <w:szCs w:val="24"/>
        </w:rPr>
        <w:t xml:space="preserve"> de 2022</w:t>
      </w:r>
    </w:p>
    <w:p w14:paraId="20C75E9F" w14:textId="68DDE45F" w:rsidR="004D2574" w:rsidRDefault="00000000">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Hora. </w:t>
      </w:r>
      <w:r w:rsidR="003F4FA5">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w:t>
      </w:r>
      <w:r w:rsidR="003F4F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0 am – 1</w:t>
      </w:r>
      <w:r w:rsidR="003F4F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w:t>
      </w:r>
      <w:r w:rsidR="003F4F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0 am</w:t>
      </w:r>
    </w:p>
    <w:p w14:paraId="1B85B6D5" w14:textId="6D16CFF7" w:rsidR="004D2574" w:rsidRDefault="00000000">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Valor 30% </w:t>
      </w:r>
    </w:p>
    <w:p w14:paraId="1F3518AA" w14:textId="52FFF4D1" w:rsidR="00155E84" w:rsidRDefault="00155E84">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14:paraId="405FE592" w14:textId="77777777" w:rsidR="00155E84" w:rsidRDefault="00155E84">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14:paraId="73C3BE47" w14:textId="77777777" w:rsidR="004D2574" w:rsidRDefault="004D2574">
      <w:pPr>
        <w:pBdr>
          <w:top w:val="nil"/>
          <w:left w:val="nil"/>
          <w:bottom w:val="nil"/>
          <w:right w:val="nil"/>
          <w:between w:val="nil"/>
        </w:pBdr>
        <w:spacing w:after="0"/>
        <w:ind w:left="360" w:hanging="360"/>
        <w:jc w:val="center"/>
        <w:rPr>
          <w:rFonts w:ascii="Times New Roman" w:eastAsia="Times New Roman" w:hAnsi="Times New Roman" w:cs="Times New Roman"/>
          <w:b/>
          <w:color w:val="000000"/>
          <w:sz w:val="24"/>
          <w:szCs w:val="24"/>
        </w:rPr>
      </w:pPr>
    </w:p>
    <w:p w14:paraId="37678CC6" w14:textId="77777777" w:rsidR="004D2574" w:rsidRDefault="00000000">
      <w:pPr>
        <w:pBdr>
          <w:top w:val="nil"/>
          <w:left w:val="nil"/>
          <w:bottom w:val="nil"/>
          <w:right w:val="nil"/>
          <w:between w:val="nil"/>
        </w:pBdr>
        <w:spacing w:after="0"/>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Estudiante: ________________________________ Fecha: ________ Nota: ________</w:t>
      </w:r>
    </w:p>
    <w:p w14:paraId="1A905FD3" w14:textId="39F6DE3E" w:rsidR="004D2574" w:rsidRDefault="004D2574">
      <w:pPr>
        <w:pBdr>
          <w:top w:val="nil"/>
          <w:left w:val="nil"/>
          <w:bottom w:val="nil"/>
          <w:right w:val="nil"/>
          <w:between w:val="nil"/>
        </w:pBdr>
        <w:spacing w:after="240"/>
        <w:ind w:left="360" w:hanging="360"/>
        <w:jc w:val="both"/>
        <w:rPr>
          <w:rFonts w:ascii="Times New Roman" w:eastAsia="Times New Roman" w:hAnsi="Times New Roman" w:cs="Times New Roman"/>
          <w:color w:val="000000"/>
          <w:sz w:val="24"/>
          <w:szCs w:val="24"/>
        </w:rPr>
      </w:pPr>
    </w:p>
    <w:p w14:paraId="4EB8BFF2" w14:textId="20A8956F" w:rsidR="00155E84" w:rsidRDefault="00155E84">
      <w:pPr>
        <w:pBdr>
          <w:top w:val="nil"/>
          <w:left w:val="nil"/>
          <w:bottom w:val="nil"/>
          <w:right w:val="nil"/>
          <w:between w:val="nil"/>
        </w:pBdr>
        <w:spacing w:after="240"/>
        <w:ind w:left="360" w:hanging="360"/>
        <w:jc w:val="both"/>
        <w:rPr>
          <w:rFonts w:ascii="Times New Roman" w:eastAsia="Times New Roman" w:hAnsi="Times New Roman" w:cs="Times New Roman"/>
          <w:color w:val="000000"/>
          <w:sz w:val="24"/>
          <w:szCs w:val="24"/>
        </w:rPr>
      </w:pPr>
    </w:p>
    <w:p w14:paraId="7E799A16" w14:textId="77777777" w:rsidR="00155E84" w:rsidRDefault="00155E84">
      <w:pPr>
        <w:pBdr>
          <w:top w:val="nil"/>
          <w:left w:val="nil"/>
          <w:bottom w:val="nil"/>
          <w:right w:val="nil"/>
          <w:between w:val="nil"/>
        </w:pBdr>
        <w:spacing w:after="240"/>
        <w:ind w:left="360" w:hanging="360"/>
        <w:jc w:val="both"/>
        <w:rPr>
          <w:rFonts w:ascii="Times New Roman" w:eastAsia="Times New Roman" w:hAnsi="Times New Roman" w:cs="Times New Roman"/>
          <w:color w:val="000000"/>
          <w:sz w:val="24"/>
          <w:szCs w:val="24"/>
        </w:rPr>
      </w:pPr>
    </w:p>
    <w:p w14:paraId="2FB8D79A" w14:textId="77777777" w:rsidR="004D2574" w:rsidRDefault="00000000">
      <w:pPr>
        <w:pBdr>
          <w:top w:val="nil"/>
          <w:left w:val="nil"/>
          <w:bottom w:val="nil"/>
          <w:right w:val="nil"/>
          <w:between w:val="nil"/>
        </w:pBdr>
        <w:shd w:val="clear" w:color="auto" w:fill="FFFFFF"/>
        <w:spacing w:line="240" w:lineRule="auto"/>
        <w:rPr>
          <w:rFonts w:ascii="Times New Roman" w:eastAsia="Times New Roman" w:hAnsi="Times New Roman" w:cs="Times New Roman"/>
          <w:color w:val="201F1E"/>
          <w:sz w:val="24"/>
          <w:szCs w:val="24"/>
        </w:rPr>
      </w:pPr>
      <w:r>
        <w:rPr>
          <w:rFonts w:ascii="Times New Roman" w:eastAsia="Times New Roman" w:hAnsi="Times New Roman" w:cs="Times New Roman"/>
          <w:b/>
          <w:color w:val="201F1E"/>
          <w:sz w:val="24"/>
          <w:szCs w:val="24"/>
        </w:rPr>
        <w:t>DECLARACIÓN DE HONESTIDAD ACADÉMICA</w:t>
      </w:r>
    </w:p>
    <w:p w14:paraId="61340064" w14:textId="2BFAEF9E" w:rsidR="004D2574" w:rsidRDefault="00000000">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01F1E"/>
          <w:sz w:val="24"/>
          <w:szCs w:val="24"/>
        </w:rPr>
      </w:pPr>
      <w:r>
        <w:rPr>
          <w:rFonts w:ascii="Times New Roman" w:eastAsia="Times New Roman" w:hAnsi="Times New Roman" w:cs="Times New Roman"/>
          <w:b/>
          <w:color w:val="201F1E"/>
          <w:sz w:val="24"/>
          <w:szCs w:val="24"/>
        </w:rPr>
        <w:t> Doy mi palabra ante la Universidad y la sociedad que demanda ciudadanos comprometidos con un actuar correcto, que la presente evaluación fue desarrollada con completa honestidad y responsabilidad, atendiendo a la misión institucional de formar seres íntegros y líderes que ayuden a construir una mejor sociedad</w:t>
      </w:r>
      <w:r>
        <w:rPr>
          <w:rFonts w:ascii="Times New Roman" w:eastAsia="Times New Roman" w:hAnsi="Times New Roman" w:cs="Times New Roman"/>
          <w:color w:val="201F1E"/>
          <w:sz w:val="24"/>
          <w:szCs w:val="24"/>
        </w:rPr>
        <w:t>.</w:t>
      </w:r>
    </w:p>
    <w:p w14:paraId="54C7439C" w14:textId="77777777" w:rsidR="00155E84" w:rsidRDefault="00155E84">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201F1E"/>
          <w:sz w:val="24"/>
          <w:szCs w:val="24"/>
        </w:rPr>
      </w:pPr>
    </w:p>
    <w:p w14:paraId="22FFE72E" w14:textId="34E2D0DB" w:rsidR="004D2574"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(Valor: 5.0) </w:t>
      </w:r>
      <w:r>
        <w:rPr>
          <w:rFonts w:ascii="Times New Roman" w:eastAsia="Times New Roman" w:hAnsi="Times New Roman" w:cs="Times New Roman"/>
          <w:color w:val="000000"/>
          <w:sz w:val="24"/>
          <w:szCs w:val="24"/>
        </w:rPr>
        <w:t xml:space="preserve">Una empresa que presta servicios de </w:t>
      </w:r>
      <w:r w:rsidR="003F4FA5">
        <w:rPr>
          <w:rFonts w:ascii="Times New Roman" w:eastAsia="Times New Roman" w:hAnsi="Times New Roman" w:cs="Times New Roman"/>
          <w:color w:val="000000"/>
          <w:sz w:val="24"/>
          <w:szCs w:val="24"/>
        </w:rPr>
        <w:t xml:space="preserve">sellado especializado de cajas mediante un proceso térmico requiere instalar un sub-proceso de inspección visual que le permita tener un mayor control de las cajas que ingresan al proceso vs las cajas que salen de él. Esta información que se registra en tiempo real debe ser impresa en todo momento sobre la imagen que está observando el operario de tal forma que si el 20% de las cajas no salen del proceso se active una </w:t>
      </w:r>
      <w:r w:rsidR="00CB1985">
        <w:rPr>
          <w:rFonts w:ascii="Times New Roman" w:eastAsia="Times New Roman" w:hAnsi="Times New Roman" w:cs="Times New Roman"/>
          <w:color w:val="000000"/>
          <w:sz w:val="24"/>
          <w:szCs w:val="24"/>
        </w:rPr>
        <w:t>alarma representada</w:t>
      </w:r>
      <w:r w:rsidR="003F4FA5">
        <w:rPr>
          <w:rFonts w:ascii="Times New Roman" w:eastAsia="Times New Roman" w:hAnsi="Times New Roman" w:cs="Times New Roman"/>
          <w:color w:val="000000"/>
          <w:sz w:val="24"/>
          <w:szCs w:val="24"/>
        </w:rPr>
        <w:t xml:space="preserve"> por un </w:t>
      </w:r>
      <w:r w:rsidR="00CB1985">
        <w:rPr>
          <w:rFonts w:ascii="Times New Roman" w:eastAsia="Times New Roman" w:hAnsi="Times New Roman" w:cs="Times New Roman"/>
          <w:color w:val="000000"/>
          <w:sz w:val="24"/>
          <w:szCs w:val="24"/>
        </w:rPr>
        <w:t>círculo</w:t>
      </w:r>
      <w:r w:rsidR="003F4FA5">
        <w:rPr>
          <w:rFonts w:ascii="Times New Roman" w:eastAsia="Times New Roman" w:hAnsi="Times New Roman" w:cs="Times New Roman"/>
          <w:color w:val="000000"/>
          <w:sz w:val="24"/>
          <w:szCs w:val="24"/>
        </w:rPr>
        <w:t xml:space="preserve"> rojo que parpadea sobre la misma ventana de la venta.</w:t>
      </w:r>
    </w:p>
    <w:p w14:paraId="7C732870" w14:textId="77777777" w:rsidR="00930A8E" w:rsidRDefault="00930A8E" w:rsidP="00930A8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90B7630" w14:textId="67C1CAB4" w:rsidR="00930A8E" w:rsidRDefault="00930A8E" w:rsidP="00930A8E">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noProof/>
          <w:color w:val="000000"/>
          <w:sz w:val="24"/>
          <w:szCs w:val="24"/>
        </w:rPr>
        <w:drawing>
          <wp:inline distT="0" distB="0" distL="0" distR="0" wp14:anchorId="108A4F3C" wp14:editId="6B055FFA">
            <wp:extent cx="4512808" cy="28289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3980" cy="2835928"/>
                    </a:xfrm>
                    <a:prstGeom prst="rect">
                      <a:avLst/>
                    </a:prstGeom>
                    <a:noFill/>
                    <a:ln>
                      <a:noFill/>
                    </a:ln>
                  </pic:spPr>
                </pic:pic>
              </a:graphicData>
            </a:graphic>
          </wp:inline>
        </w:drawing>
      </w:r>
    </w:p>
    <w:p w14:paraId="7D02F804" w14:textId="02346AC9" w:rsidR="00CB1985" w:rsidRDefault="00CB1985" w:rsidP="00CB198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28893DDC" w14:textId="6817BCE9" w:rsidR="00930A8E" w:rsidRDefault="00CB1985" w:rsidP="00930A8E">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lastRenderedPageBreak/>
        <w:t xml:space="preserve">Nota: </w:t>
      </w:r>
      <w:r>
        <w:rPr>
          <w:rFonts w:ascii="Times New Roman" w:eastAsia="Times New Roman" w:hAnsi="Times New Roman" w:cs="Times New Roman"/>
          <w:bCs/>
          <w:color w:val="000000"/>
          <w:sz w:val="24"/>
          <w:szCs w:val="24"/>
        </w:rPr>
        <w:t xml:space="preserve">para </w:t>
      </w:r>
      <w:r w:rsidR="00DB4884">
        <w:rPr>
          <w:rFonts w:ascii="Times New Roman" w:eastAsia="Times New Roman" w:hAnsi="Times New Roman" w:cs="Times New Roman"/>
          <w:bCs/>
          <w:color w:val="000000"/>
          <w:sz w:val="24"/>
          <w:szCs w:val="24"/>
        </w:rPr>
        <w:t>dibujar y escribir información sobre la imagen usar las funciones cv2.circle y cv2.putText que podrá encontrar en la documentación de opencv-python.</w:t>
      </w:r>
    </w:p>
    <w:p w14:paraId="308DA0B4" w14:textId="77777777" w:rsidR="00DB4884" w:rsidRPr="00CB1985" w:rsidRDefault="00DB4884" w:rsidP="00CB1985">
      <w:pPr>
        <w:pBdr>
          <w:top w:val="nil"/>
          <w:left w:val="nil"/>
          <w:bottom w:val="nil"/>
          <w:right w:val="nil"/>
          <w:between w:val="nil"/>
        </w:pBdr>
        <w:spacing w:after="0"/>
        <w:ind w:left="720"/>
        <w:jc w:val="both"/>
        <w:rPr>
          <w:rFonts w:ascii="Times New Roman" w:eastAsia="Times New Roman" w:hAnsi="Times New Roman" w:cs="Times New Roman"/>
          <w:bCs/>
          <w:color w:val="000000"/>
          <w:sz w:val="24"/>
          <w:szCs w:val="24"/>
        </w:rPr>
      </w:pPr>
    </w:p>
    <w:p w14:paraId="54642293" w14:textId="311C2D12" w:rsidR="004D2574" w:rsidRDefault="00000000" w:rsidP="00DB488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Como elementos de ayuda didáctica la empresa facilita </w:t>
      </w:r>
      <w:r w:rsidR="00DB4884">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video que encontrará en el link relacionado al final del documento, donde podrá observar </w:t>
      </w:r>
      <w:r w:rsidR="00DB4884">
        <w:rPr>
          <w:rFonts w:ascii="Times New Roman" w:eastAsia="Times New Roman" w:hAnsi="Times New Roman" w:cs="Times New Roman"/>
          <w:color w:val="000000"/>
          <w:sz w:val="24"/>
          <w:szCs w:val="24"/>
        </w:rPr>
        <w:t>el proceso mencionado.</w:t>
      </w:r>
    </w:p>
    <w:p w14:paraId="208F4582" w14:textId="77777777" w:rsidR="004D2574" w:rsidRDefault="004D2574">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1F78194" w14:textId="30139D42" w:rsidR="004D2574" w:rsidRPr="00EC45C7" w:rsidRDefault="00000000" w:rsidP="00EC45C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C45C7">
        <w:rPr>
          <w:rFonts w:ascii="Times New Roman" w:eastAsia="Times New Roman" w:hAnsi="Times New Roman" w:cs="Times New Roman"/>
          <w:b/>
          <w:color w:val="000000"/>
          <w:sz w:val="24"/>
          <w:szCs w:val="24"/>
        </w:rPr>
        <w:t xml:space="preserve">(Valor: </w:t>
      </w:r>
      <w:r w:rsidR="0057457B" w:rsidRPr="00EC45C7">
        <w:rPr>
          <w:rFonts w:ascii="Times New Roman" w:eastAsia="Times New Roman" w:hAnsi="Times New Roman" w:cs="Times New Roman"/>
          <w:b/>
          <w:color w:val="000000"/>
          <w:sz w:val="24"/>
          <w:szCs w:val="24"/>
        </w:rPr>
        <w:t>2.</w:t>
      </w:r>
      <w:r w:rsidR="00EC45C7">
        <w:rPr>
          <w:rFonts w:ascii="Times New Roman" w:eastAsia="Times New Roman" w:hAnsi="Times New Roman" w:cs="Times New Roman"/>
          <w:b/>
          <w:color w:val="000000"/>
          <w:sz w:val="24"/>
          <w:szCs w:val="24"/>
        </w:rPr>
        <w:t>0</w:t>
      </w:r>
      <w:r w:rsidRPr="00EC45C7">
        <w:rPr>
          <w:rFonts w:ascii="Times New Roman" w:eastAsia="Times New Roman" w:hAnsi="Times New Roman" w:cs="Times New Roman"/>
          <w:b/>
          <w:color w:val="000000"/>
          <w:sz w:val="24"/>
          <w:szCs w:val="24"/>
        </w:rPr>
        <w:t xml:space="preserve">) </w:t>
      </w:r>
      <w:r w:rsidR="003A2745" w:rsidRPr="00EC45C7">
        <w:rPr>
          <w:rFonts w:ascii="Times New Roman" w:eastAsia="Times New Roman" w:hAnsi="Times New Roman" w:cs="Times New Roman"/>
          <w:bCs/>
          <w:color w:val="000000"/>
          <w:sz w:val="24"/>
          <w:szCs w:val="24"/>
        </w:rPr>
        <w:t>R</w:t>
      </w:r>
      <w:r w:rsidRPr="00EC45C7">
        <w:rPr>
          <w:rFonts w:ascii="Times New Roman" w:eastAsia="Times New Roman" w:hAnsi="Times New Roman" w:cs="Times New Roman"/>
          <w:color w:val="000000"/>
          <w:sz w:val="24"/>
          <w:szCs w:val="24"/>
        </w:rPr>
        <w:t xml:space="preserve">ealizar un único algoritmo que permita </w:t>
      </w:r>
      <w:r w:rsidR="003A2745" w:rsidRPr="00EC45C7">
        <w:rPr>
          <w:rFonts w:ascii="Times New Roman" w:eastAsia="Times New Roman" w:hAnsi="Times New Roman" w:cs="Times New Roman"/>
          <w:color w:val="000000"/>
          <w:sz w:val="24"/>
          <w:szCs w:val="24"/>
        </w:rPr>
        <w:t xml:space="preserve">que permita contar </w:t>
      </w:r>
      <w:r w:rsidR="00EC45C7" w:rsidRPr="00EC45C7">
        <w:rPr>
          <w:rFonts w:ascii="Times New Roman" w:eastAsia="Times New Roman" w:hAnsi="Times New Roman" w:cs="Times New Roman"/>
          <w:color w:val="000000"/>
          <w:sz w:val="24"/>
          <w:szCs w:val="24"/>
        </w:rPr>
        <w:t xml:space="preserve">el total de </w:t>
      </w:r>
      <w:r w:rsidR="003A2745" w:rsidRPr="00EC45C7">
        <w:rPr>
          <w:rFonts w:ascii="Times New Roman" w:eastAsia="Times New Roman" w:hAnsi="Times New Roman" w:cs="Times New Roman"/>
          <w:color w:val="000000"/>
          <w:sz w:val="24"/>
          <w:szCs w:val="24"/>
        </w:rPr>
        <w:t xml:space="preserve">las cajas sobre la banda inicial </w:t>
      </w:r>
      <w:r w:rsidR="0057457B" w:rsidRPr="00EC45C7">
        <w:rPr>
          <w:rFonts w:ascii="Times New Roman" w:eastAsia="Times New Roman" w:hAnsi="Times New Roman" w:cs="Times New Roman"/>
          <w:color w:val="000000"/>
          <w:sz w:val="24"/>
          <w:szCs w:val="24"/>
        </w:rPr>
        <w:t>y final</w:t>
      </w:r>
      <w:r w:rsidR="005709CA">
        <w:rPr>
          <w:rFonts w:ascii="Times New Roman" w:eastAsia="Times New Roman" w:hAnsi="Times New Roman" w:cs="Times New Roman"/>
          <w:color w:val="000000"/>
          <w:sz w:val="24"/>
          <w:szCs w:val="24"/>
        </w:rPr>
        <w:t xml:space="preserve"> de tal forma que le permita obtener el porcentaje de efectividad del proceso</w:t>
      </w:r>
      <w:r w:rsidR="00EC45C7">
        <w:rPr>
          <w:rFonts w:ascii="Times New Roman" w:eastAsia="Times New Roman" w:hAnsi="Times New Roman" w:cs="Times New Roman"/>
          <w:color w:val="000000"/>
          <w:sz w:val="24"/>
          <w:szCs w:val="24"/>
        </w:rPr>
        <w:t xml:space="preserve">. </w:t>
      </w:r>
    </w:p>
    <w:p w14:paraId="3E78158F" w14:textId="0C59EECC" w:rsidR="0057457B" w:rsidRDefault="00000000" w:rsidP="0057457B">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(Valor: </w:t>
      </w:r>
      <w:r w:rsidR="0057457B">
        <w:rPr>
          <w:rFonts w:ascii="Times New Roman" w:eastAsia="Times New Roman" w:hAnsi="Times New Roman" w:cs="Times New Roman"/>
          <w:b/>
          <w:color w:val="000000"/>
          <w:sz w:val="24"/>
          <w:szCs w:val="24"/>
        </w:rPr>
        <w:t>2.</w:t>
      </w:r>
      <w:r w:rsidR="00EC45C7">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 xml:space="preserve">) </w:t>
      </w:r>
      <w:r w:rsidR="0057457B">
        <w:rPr>
          <w:rFonts w:ascii="Times New Roman" w:eastAsia="Times New Roman" w:hAnsi="Times New Roman" w:cs="Times New Roman"/>
          <w:bCs/>
          <w:color w:val="000000"/>
          <w:sz w:val="24"/>
          <w:szCs w:val="24"/>
        </w:rPr>
        <w:t>R</w:t>
      </w:r>
      <w:r w:rsidR="0057457B">
        <w:rPr>
          <w:rFonts w:ascii="Times New Roman" w:eastAsia="Times New Roman" w:hAnsi="Times New Roman" w:cs="Times New Roman"/>
          <w:color w:val="000000"/>
          <w:sz w:val="24"/>
          <w:szCs w:val="24"/>
        </w:rPr>
        <w:t xml:space="preserve">ealizar un único algoritmo que permita </w:t>
      </w:r>
      <w:r w:rsidR="00EC45C7">
        <w:rPr>
          <w:rFonts w:ascii="Times New Roman" w:eastAsia="Times New Roman" w:hAnsi="Times New Roman" w:cs="Times New Roman"/>
          <w:color w:val="000000"/>
          <w:sz w:val="24"/>
          <w:szCs w:val="24"/>
        </w:rPr>
        <w:t xml:space="preserve">clasificar </w:t>
      </w:r>
      <w:r w:rsidR="0057457B">
        <w:rPr>
          <w:rFonts w:ascii="Times New Roman" w:eastAsia="Times New Roman" w:hAnsi="Times New Roman" w:cs="Times New Roman"/>
          <w:color w:val="000000"/>
          <w:sz w:val="24"/>
          <w:szCs w:val="24"/>
        </w:rPr>
        <w:t>las cajas</w:t>
      </w:r>
      <w:r w:rsidR="000F1A38">
        <w:rPr>
          <w:rFonts w:ascii="Times New Roman" w:eastAsia="Times New Roman" w:hAnsi="Times New Roman" w:cs="Times New Roman"/>
          <w:color w:val="000000"/>
          <w:sz w:val="24"/>
          <w:szCs w:val="24"/>
        </w:rPr>
        <w:t xml:space="preserve"> (pequeña, mediana, grande)</w:t>
      </w:r>
      <w:r w:rsidR="0057457B">
        <w:rPr>
          <w:rFonts w:ascii="Times New Roman" w:eastAsia="Times New Roman" w:hAnsi="Times New Roman" w:cs="Times New Roman"/>
          <w:color w:val="000000"/>
          <w:sz w:val="24"/>
          <w:szCs w:val="24"/>
        </w:rPr>
        <w:t xml:space="preserve"> </w:t>
      </w:r>
      <w:r w:rsidR="00EC45C7">
        <w:rPr>
          <w:rFonts w:ascii="Times New Roman" w:eastAsia="Times New Roman" w:hAnsi="Times New Roman" w:cs="Times New Roman"/>
          <w:color w:val="000000"/>
          <w:sz w:val="24"/>
          <w:szCs w:val="24"/>
        </w:rPr>
        <w:t xml:space="preserve">y contarlas de forma independiente </w:t>
      </w:r>
      <w:r w:rsidR="005709CA">
        <w:rPr>
          <w:rFonts w:ascii="Times New Roman" w:eastAsia="Times New Roman" w:hAnsi="Times New Roman" w:cs="Times New Roman"/>
          <w:color w:val="000000"/>
          <w:sz w:val="24"/>
          <w:szCs w:val="24"/>
        </w:rPr>
        <w:t>en la banda que crea más adecuada.</w:t>
      </w:r>
    </w:p>
    <w:p w14:paraId="448D44BD" w14:textId="4475B493" w:rsidR="000F1A38" w:rsidRPr="00155E84" w:rsidRDefault="000F1A38" w:rsidP="0057457B">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(Valor: 1.0) </w:t>
      </w:r>
      <w:r>
        <w:rPr>
          <w:rFonts w:ascii="Times New Roman" w:eastAsia="Times New Roman" w:hAnsi="Times New Roman" w:cs="Times New Roman"/>
          <w:bCs/>
          <w:color w:val="000000"/>
          <w:sz w:val="24"/>
          <w:szCs w:val="24"/>
        </w:rPr>
        <w:t xml:space="preserve">Mostrar la información recolectada sobre la ventana de la imagen de forma ordenada y visible sin </w:t>
      </w:r>
      <w:r w:rsidR="00155E84">
        <w:rPr>
          <w:rFonts w:ascii="Times New Roman" w:eastAsia="Times New Roman" w:hAnsi="Times New Roman" w:cs="Times New Roman"/>
          <w:bCs/>
          <w:color w:val="000000"/>
          <w:sz w:val="24"/>
          <w:szCs w:val="24"/>
        </w:rPr>
        <w:t>bloquear visualmente el proceso principal:</w:t>
      </w:r>
    </w:p>
    <w:p w14:paraId="729D361A" w14:textId="2805E72B" w:rsidR="00155E84" w:rsidRPr="00155E84" w:rsidRDefault="00155E84" w:rsidP="00155E84">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Conteo total de cajas</w:t>
      </w:r>
    </w:p>
    <w:p w14:paraId="05821259" w14:textId="4FBFC66D" w:rsidR="00155E84" w:rsidRPr="00155E84" w:rsidRDefault="00155E84" w:rsidP="00155E84">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Conteo individual de cajas</w:t>
      </w:r>
    </w:p>
    <w:p w14:paraId="0B2C16C6" w14:textId="0EE57CF5" w:rsidR="00155E84" w:rsidRDefault="00155E84" w:rsidP="00155E84">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Alerta parpadeante en color rojo y circular</w:t>
      </w:r>
    </w:p>
    <w:p w14:paraId="635D6472" w14:textId="77777777" w:rsidR="004D2574" w:rsidRDefault="004D2574">
      <w:pPr>
        <w:pBdr>
          <w:top w:val="nil"/>
          <w:left w:val="nil"/>
          <w:bottom w:val="nil"/>
          <w:right w:val="nil"/>
          <w:between w:val="nil"/>
        </w:pBdr>
        <w:ind w:left="720"/>
        <w:rPr>
          <w:rFonts w:ascii="Times New Roman" w:eastAsia="Times New Roman" w:hAnsi="Times New Roman" w:cs="Times New Roman"/>
          <w:color w:val="000000"/>
          <w:sz w:val="24"/>
          <w:szCs w:val="24"/>
        </w:rPr>
      </w:pPr>
    </w:p>
    <w:p w14:paraId="10E34F78" w14:textId="77777777" w:rsidR="004D25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Rúbrica de aprendizaje:</w:t>
      </w:r>
    </w:p>
    <w:p w14:paraId="7B6C7134" w14:textId="7A792F7F" w:rsidR="004D2574"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 la mejor selección del espacio de color para segmentar un objeto.</w:t>
      </w:r>
    </w:p>
    <w:p w14:paraId="0A3FC417" w14:textId="77777777" w:rsidR="004D2574"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 algoritmos de calibración mediante el uso del evento clic y el evento trackbar</w:t>
      </w:r>
    </w:p>
    <w:p w14:paraId="4B5264EC" w14:textId="77777777" w:rsidR="004D2574"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Analiza la información obtenida en cada proceso de segmentación y la usa para obtener resultados medibles</w:t>
      </w:r>
    </w:p>
    <w:p w14:paraId="32F67EE9" w14:textId="617E1009" w:rsidR="004D2574"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Implementa algoritmos de </w:t>
      </w:r>
      <w:r w:rsidR="00EC45C7">
        <w:rPr>
          <w:rFonts w:ascii="Times New Roman" w:eastAsia="Times New Roman" w:hAnsi="Times New Roman" w:cs="Times New Roman"/>
          <w:color w:val="000000"/>
          <w:sz w:val="24"/>
          <w:szCs w:val="24"/>
        </w:rPr>
        <w:t>filtrado y selección de contornos para la clasificación de objetos</w:t>
      </w:r>
    </w:p>
    <w:p w14:paraId="356F8DEE" w14:textId="77777777" w:rsidR="004D2574" w:rsidRDefault="004D2574">
      <w:pPr>
        <w:jc w:val="both"/>
        <w:rPr>
          <w:rFonts w:ascii="Times New Roman" w:eastAsia="Times New Roman" w:hAnsi="Times New Roman" w:cs="Times New Roman"/>
          <w:sz w:val="24"/>
          <w:szCs w:val="24"/>
        </w:rPr>
      </w:pPr>
    </w:p>
    <w:p w14:paraId="13A4C2C6" w14:textId="1DAF6733" w:rsidR="004D2574"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Enlace:</w:t>
      </w:r>
      <w:r w:rsidR="00155E84">
        <w:rPr>
          <w:rFonts w:ascii="Times New Roman" w:eastAsia="Times New Roman" w:hAnsi="Times New Roman" w:cs="Times New Roman"/>
          <w:b/>
          <w:sz w:val="24"/>
          <w:szCs w:val="24"/>
        </w:rPr>
        <w:t xml:space="preserve"> </w:t>
      </w:r>
      <w:r w:rsidR="00155E84">
        <w:rPr>
          <w:rFonts w:ascii="Times New Roman" w:eastAsia="Times New Roman" w:hAnsi="Times New Roman" w:cs="Times New Roman"/>
          <w:b/>
          <w:color w:val="0563C1"/>
          <w:sz w:val="24"/>
          <w:szCs w:val="24"/>
          <w:u w:val="single"/>
        </w:rPr>
        <w:t>Drive/VA/S-02/Parcial/video.mp4</w:t>
      </w:r>
    </w:p>
    <w:p w14:paraId="32D0DB34" w14:textId="77777777" w:rsidR="004D2574" w:rsidRDefault="004D2574">
      <w:pPr>
        <w:jc w:val="both"/>
        <w:rPr>
          <w:rFonts w:ascii="Times New Roman" w:eastAsia="Times New Roman" w:hAnsi="Times New Roman" w:cs="Times New Roman"/>
          <w:b/>
          <w:sz w:val="24"/>
          <w:szCs w:val="24"/>
        </w:rPr>
      </w:pPr>
    </w:p>
    <w:p w14:paraId="1AE60851" w14:textId="06B7B9E2" w:rsidR="00D0607C" w:rsidRDefault="002C38A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663B00">
        <w:rPr>
          <w:rFonts w:ascii="Times New Roman" w:eastAsia="Times New Roman" w:hAnsi="Times New Roman" w:cs="Times New Roman"/>
          <w:b/>
          <w:sz w:val="24"/>
          <w:szCs w:val="24"/>
        </w:rPr>
        <w:t>6 a 30</w:t>
      </w:r>
      <w:r>
        <w:rPr>
          <w:rFonts w:ascii="Times New Roman" w:eastAsia="Times New Roman" w:hAnsi="Times New Roman" w:cs="Times New Roman"/>
          <w:b/>
          <w:sz w:val="24"/>
          <w:szCs w:val="24"/>
        </w:rPr>
        <w:t xml:space="preserve"> y </w:t>
      </w:r>
      <w:r w:rsidR="006A6796">
        <w:rPr>
          <w:rFonts w:ascii="Times New Roman" w:eastAsia="Times New Roman" w:hAnsi="Times New Roman" w:cs="Times New Roman"/>
          <w:b/>
          <w:sz w:val="24"/>
          <w:szCs w:val="24"/>
        </w:rPr>
        <w:t xml:space="preserve">48 a </w:t>
      </w:r>
      <w:r>
        <w:rPr>
          <w:rFonts w:ascii="Times New Roman" w:eastAsia="Times New Roman" w:hAnsi="Times New Roman" w:cs="Times New Roman"/>
          <w:b/>
          <w:sz w:val="24"/>
          <w:szCs w:val="24"/>
        </w:rPr>
        <w:t>5</w:t>
      </w:r>
      <w:r w:rsidR="006A6796">
        <w:rPr>
          <w:rFonts w:ascii="Times New Roman" w:eastAsia="Times New Roman" w:hAnsi="Times New Roman" w:cs="Times New Roman"/>
          <w:b/>
          <w:sz w:val="24"/>
          <w:szCs w:val="24"/>
        </w:rPr>
        <w:t>1</w:t>
      </w:r>
      <w:r w:rsidR="00D0607C">
        <w:rPr>
          <w:rFonts w:ascii="Times New Roman" w:eastAsia="Times New Roman" w:hAnsi="Times New Roman" w:cs="Times New Roman"/>
          <w:b/>
          <w:sz w:val="24"/>
          <w:szCs w:val="24"/>
        </w:rPr>
        <w:t xml:space="preserve"> </w:t>
      </w:r>
      <w:r w:rsidR="00D05382">
        <w:rPr>
          <w:rFonts w:ascii="Times New Roman" w:eastAsia="Times New Roman" w:hAnsi="Times New Roman" w:cs="Times New Roman"/>
          <w:b/>
          <w:sz w:val="24"/>
          <w:szCs w:val="24"/>
        </w:rPr>
        <w:t>R</w:t>
      </w:r>
      <w:r w:rsidR="00D0607C">
        <w:rPr>
          <w:rFonts w:ascii="Times New Roman" w:eastAsia="Times New Roman" w:hAnsi="Times New Roman" w:cs="Times New Roman"/>
          <w:b/>
          <w:sz w:val="24"/>
          <w:szCs w:val="24"/>
        </w:rPr>
        <w:t>ectangulo grande</w:t>
      </w:r>
    </w:p>
    <w:p w14:paraId="6993513E" w14:textId="55CA8C41" w:rsidR="00C34CEA" w:rsidRDefault="00C34C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sidR="0084583D">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y 29-3</w:t>
      </w:r>
      <w:r w:rsidR="003B3F22">
        <w:rPr>
          <w:rFonts w:ascii="Times New Roman" w:eastAsia="Times New Roman" w:hAnsi="Times New Roman" w:cs="Times New Roman"/>
          <w:b/>
          <w:sz w:val="24"/>
          <w:szCs w:val="24"/>
        </w:rPr>
        <w:t>1</w:t>
      </w:r>
      <w:r w:rsidR="00D05382">
        <w:rPr>
          <w:rFonts w:ascii="Times New Roman" w:eastAsia="Times New Roman" w:hAnsi="Times New Roman" w:cs="Times New Roman"/>
          <w:b/>
          <w:sz w:val="24"/>
          <w:szCs w:val="24"/>
        </w:rPr>
        <w:t xml:space="preserve"> Rectangulo chiquito</w:t>
      </w:r>
    </w:p>
    <w:p w14:paraId="1EA6B3A8" w14:textId="7C46FDE8" w:rsidR="007C08D6" w:rsidRDefault="007C08D6">
      <w:pPr>
        <w:jc w:val="both"/>
        <w:rPr>
          <w:rFonts w:ascii="Times New Roman" w:eastAsia="Times New Roman" w:hAnsi="Times New Roman" w:cs="Times New Roman"/>
          <w:b/>
          <w:sz w:val="24"/>
          <w:szCs w:val="24"/>
        </w:rPr>
      </w:pPr>
    </w:p>
    <w:p w14:paraId="4A87B13B" w14:textId="3B553382" w:rsidR="007C08D6" w:rsidRDefault="007C08D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r w:rsidR="00BD43DF">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 xml:space="preserve"> y 30-</w:t>
      </w:r>
      <w:r w:rsidR="00584EC7">
        <w:rPr>
          <w:rFonts w:ascii="Times New Roman" w:eastAsia="Times New Roman" w:hAnsi="Times New Roman" w:cs="Times New Roman"/>
          <w:b/>
          <w:sz w:val="24"/>
          <w:szCs w:val="24"/>
        </w:rPr>
        <w:t>34</w:t>
      </w:r>
      <w:r w:rsidR="00D05382">
        <w:rPr>
          <w:rFonts w:ascii="Times New Roman" w:eastAsia="Times New Roman" w:hAnsi="Times New Roman" w:cs="Times New Roman"/>
          <w:b/>
          <w:sz w:val="24"/>
          <w:szCs w:val="24"/>
        </w:rPr>
        <w:t xml:space="preserve"> Rectangulo mediano</w:t>
      </w:r>
    </w:p>
    <w:p w14:paraId="75B346CB" w14:textId="79AFDF7D" w:rsidR="00500AB0" w:rsidRDefault="00500AB0">
      <w:pPr>
        <w:jc w:val="both"/>
        <w:rPr>
          <w:rFonts w:ascii="Times New Roman" w:eastAsia="Times New Roman" w:hAnsi="Times New Roman" w:cs="Times New Roman"/>
          <w:b/>
          <w:sz w:val="24"/>
          <w:szCs w:val="24"/>
        </w:rPr>
      </w:pPr>
    </w:p>
    <w:p w14:paraId="6B1DC774" w14:textId="6F8C4532" w:rsidR="00500AB0" w:rsidRDefault="00500AB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472 y 136 son las alturas de las líneas </w:t>
      </w:r>
      <w:r w:rsidR="00D05382">
        <w:rPr>
          <w:rFonts w:ascii="Times New Roman" w:eastAsia="Times New Roman" w:hAnsi="Times New Roman" w:cs="Times New Roman"/>
          <w:b/>
          <w:sz w:val="24"/>
          <w:szCs w:val="24"/>
        </w:rPr>
        <w:t>azules</w:t>
      </w:r>
    </w:p>
    <w:p w14:paraId="734792CF" w14:textId="1BD814F3" w:rsidR="005957E0" w:rsidRDefault="005957E0">
      <w:pPr>
        <w:jc w:val="both"/>
        <w:rPr>
          <w:rFonts w:ascii="Times New Roman" w:eastAsia="Times New Roman" w:hAnsi="Times New Roman" w:cs="Times New Roman"/>
          <w:b/>
          <w:sz w:val="24"/>
          <w:szCs w:val="24"/>
        </w:rPr>
      </w:pPr>
    </w:p>
    <w:p w14:paraId="4BA86A98" w14:textId="6A8FAB3D" w:rsidR="005957E0" w:rsidRDefault="005957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Grandes que entran</w:t>
      </w:r>
      <w:r w:rsidR="00DA7D76">
        <w:rPr>
          <w:rFonts w:ascii="Times New Roman" w:eastAsia="Times New Roman" w:hAnsi="Times New Roman" w:cs="Times New Roman"/>
          <w:b/>
          <w:sz w:val="24"/>
          <w:szCs w:val="24"/>
        </w:rPr>
        <w:t xml:space="preserve"> </w:t>
      </w:r>
      <w:r w:rsidR="00D75D9D">
        <w:rPr>
          <w:rFonts w:ascii="Times New Roman" w:eastAsia="Times New Roman" w:hAnsi="Times New Roman" w:cs="Times New Roman"/>
          <w:b/>
          <w:sz w:val="24"/>
          <w:szCs w:val="24"/>
        </w:rPr>
        <w:t>8</w:t>
      </w:r>
    </w:p>
    <w:p w14:paraId="3BAD426F" w14:textId="2BFB94F0" w:rsidR="005957E0" w:rsidRDefault="005957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Medianos que entran</w:t>
      </w:r>
      <w:r w:rsidR="00DA7D76">
        <w:rPr>
          <w:rFonts w:ascii="Times New Roman" w:eastAsia="Times New Roman" w:hAnsi="Times New Roman" w:cs="Times New Roman"/>
          <w:b/>
          <w:sz w:val="24"/>
          <w:szCs w:val="24"/>
        </w:rPr>
        <w:t xml:space="preserve"> </w:t>
      </w:r>
      <w:r w:rsidR="00D75D9D">
        <w:rPr>
          <w:rFonts w:ascii="Times New Roman" w:eastAsia="Times New Roman" w:hAnsi="Times New Roman" w:cs="Times New Roman"/>
          <w:b/>
          <w:sz w:val="24"/>
          <w:szCs w:val="24"/>
        </w:rPr>
        <w:t>4</w:t>
      </w:r>
    </w:p>
    <w:p w14:paraId="26F5F389" w14:textId="45FDC184" w:rsidR="005957E0" w:rsidRDefault="005957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Pequeños que entran</w:t>
      </w:r>
      <w:r w:rsidR="00DA7D76">
        <w:rPr>
          <w:rFonts w:ascii="Times New Roman" w:eastAsia="Times New Roman" w:hAnsi="Times New Roman" w:cs="Times New Roman"/>
          <w:b/>
          <w:sz w:val="24"/>
          <w:szCs w:val="24"/>
        </w:rPr>
        <w:t xml:space="preserve"> 4</w:t>
      </w:r>
    </w:p>
    <w:p w14:paraId="44CAD588" w14:textId="46589CAA" w:rsidR="005957E0" w:rsidRDefault="005957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Grandes que salen</w:t>
      </w:r>
      <w:r w:rsidR="003A4DAC">
        <w:rPr>
          <w:rFonts w:ascii="Times New Roman" w:eastAsia="Times New Roman" w:hAnsi="Times New Roman" w:cs="Times New Roman"/>
          <w:b/>
          <w:sz w:val="24"/>
          <w:szCs w:val="24"/>
        </w:rPr>
        <w:t xml:space="preserve"> </w:t>
      </w:r>
      <w:r w:rsidR="00400EA1">
        <w:rPr>
          <w:rFonts w:ascii="Times New Roman" w:eastAsia="Times New Roman" w:hAnsi="Times New Roman" w:cs="Times New Roman"/>
          <w:b/>
          <w:sz w:val="24"/>
          <w:szCs w:val="24"/>
        </w:rPr>
        <w:t>5</w:t>
      </w:r>
    </w:p>
    <w:p w14:paraId="72823C79" w14:textId="12A0B3C9" w:rsidR="005957E0" w:rsidRDefault="005957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Medianos que salen</w:t>
      </w:r>
      <w:r w:rsidR="00400EA1">
        <w:rPr>
          <w:rFonts w:ascii="Times New Roman" w:eastAsia="Times New Roman" w:hAnsi="Times New Roman" w:cs="Times New Roman"/>
          <w:b/>
          <w:sz w:val="24"/>
          <w:szCs w:val="24"/>
        </w:rPr>
        <w:t xml:space="preserve"> 3</w:t>
      </w:r>
    </w:p>
    <w:p w14:paraId="741F2A2E" w14:textId="59C3950A" w:rsidR="005957E0" w:rsidRDefault="005957E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Pequeños que salen</w:t>
      </w:r>
      <w:r w:rsidR="00400EA1">
        <w:rPr>
          <w:rFonts w:ascii="Times New Roman" w:eastAsia="Times New Roman" w:hAnsi="Times New Roman" w:cs="Times New Roman"/>
          <w:b/>
          <w:sz w:val="24"/>
          <w:szCs w:val="24"/>
        </w:rPr>
        <w:t xml:space="preserve"> 2</w:t>
      </w:r>
    </w:p>
    <w:p w14:paraId="278F6E93" w14:textId="77777777" w:rsidR="005957E0" w:rsidRDefault="005957E0">
      <w:pPr>
        <w:jc w:val="both"/>
        <w:rPr>
          <w:rFonts w:ascii="Times New Roman" w:eastAsia="Times New Roman" w:hAnsi="Times New Roman" w:cs="Times New Roman"/>
          <w:b/>
          <w:sz w:val="24"/>
          <w:szCs w:val="24"/>
        </w:rPr>
      </w:pPr>
    </w:p>
    <w:p w14:paraId="318A24CF" w14:textId="77777777" w:rsidR="00D0607C" w:rsidRDefault="00D0607C">
      <w:pPr>
        <w:jc w:val="both"/>
        <w:rPr>
          <w:rFonts w:ascii="Times New Roman" w:eastAsia="Times New Roman" w:hAnsi="Times New Roman" w:cs="Times New Roman"/>
          <w:b/>
          <w:sz w:val="24"/>
          <w:szCs w:val="24"/>
        </w:rPr>
      </w:pPr>
    </w:p>
    <w:sectPr w:rsidR="00D0607C">
      <w:headerReference w:type="default" r:id="rId9"/>
      <w:pgSz w:w="12240" w:h="15840"/>
      <w:pgMar w:top="2269" w:right="758" w:bottom="426" w:left="709"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1AEB" w14:textId="77777777" w:rsidR="00BD2F58" w:rsidRDefault="00BD2F58">
      <w:pPr>
        <w:spacing w:after="0" w:line="240" w:lineRule="auto"/>
      </w:pPr>
      <w:r>
        <w:separator/>
      </w:r>
    </w:p>
  </w:endnote>
  <w:endnote w:type="continuationSeparator" w:id="0">
    <w:p w14:paraId="2AC548A1" w14:textId="77777777" w:rsidR="00BD2F58" w:rsidRDefault="00BD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67BB" w14:textId="77777777" w:rsidR="00BD2F58" w:rsidRDefault="00BD2F58">
      <w:pPr>
        <w:spacing w:after="0" w:line="240" w:lineRule="auto"/>
      </w:pPr>
      <w:r>
        <w:separator/>
      </w:r>
    </w:p>
  </w:footnote>
  <w:footnote w:type="continuationSeparator" w:id="0">
    <w:p w14:paraId="74672263" w14:textId="77777777" w:rsidR="00BD2F58" w:rsidRDefault="00BD2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86A5" w14:textId="77777777" w:rsidR="004D2574" w:rsidRDefault="00000000">
    <w:pPr>
      <w:pBdr>
        <w:top w:val="nil"/>
        <w:left w:val="nil"/>
        <w:bottom w:val="nil"/>
        <w:right w:val="nil"/>
        <w:between w:val="nil"/>
      </w:pBdr>
      <w:tabs>
        <w:tab w:val="center" w:pos="4419"/>
        <w:tab w:val="right" w:pos="8838"/>
      </w:tabs>
      <w:spacing w:after="0" w:line="240" w:lineRule="auto"/>
      <w:rPr>
        <w:rFonts w:eastAsia="Calibri"/>
        <w:color w:val="000000"/>
      </w:rPr>
    </w:pPr>
    <w:r>
      <w:rPr>
        <w:rFonts w:eastAsia="Calibri"/>
        <w:noProof/>
        <w:color w:val="000000"/>
      </w:rPr>
      <w:drawing>
        <wp:inline distT="0" distB="0" distL="0" distR="0" wp14:anchorId="046EAB57" wp14:editId="24AFE0BB">
          <wp:extent cx="1344798" cy="731570"/>
          <wp:effectExtent l="0" t="0" r="0" b="0"/>
          <wp:docPr id="31" name="image1.png" descr="93763CA2-4E4B-42F6-B0CF-690ABAA8B7B1"/>
          <wp:cNvGraphicFramePr/>
          <a:graphic xmlns:a="http://schemas.openxmlformats.org/drawingml/2006/main">
            <a:graphicData uri="http://schemas.openxmlformats.org/drawingml/2006/picture">
              <pic:pic xmlns:pic="http://schemas.openxmlformats.org/drawingml/2006/picture">
                <pic:nvPicPr>
                  <pic:cNvPr id="0" name="image1.png" descr="93763CA2-4E4B-42F6-B0CF-690ABAA8B7B1"/>
                  <pic:cNvPicPr preferRelativeResize="0"/>
                </pic:nvPicPr>
                <pic:blipFill>
                  <a:blip r:embed="rId1"/>
                  <a:srcRect/>
                  <a:stretch>
                    <a:fillRect/>
                  </a:stretch>
                </pic:blipFill>
                <pic:spPr>
                  <a:xfrm>
                    <a:off x="0" y="0"/>
                    <a:ext cx="1344798" cy="7315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9DB"/>
    <w:multiLevelType w:val="multilevel"/>
    <w:tmpl w:val="225800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73D4521"/>
    <w:multiLevelType w:val="multilevel"/>
    <w:tmpl w:val="B052CE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467FC5"/>
    <w:multiLevelType w:val="multilevel"/>
    <w:tmpl w:val="DD441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942E3C"/>
    <w:multiLevelType w:val="multilevel"/>
    <w:tmpl w:val="C534EAC4"/>
    <w:lvl w:ilvl="0">
      <w:start w:val="1"/>
      <w:numFmt w:val="upp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86378901">
    <w:abstractNumId w:val="1"/>
  </w:num>
  <w:num w:numId="2" w16cid:durableId="1495485660">
    <w:abstractNumId w:val="3"/>
  </w:num>
  <w:num w:numId="3" w16cid:durableId="1118641075">
    <w:abstractNumId w:val="2"/>
  </w:num>
  <w:num w:numId="4" w16cid:durableId="34964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574"/>
    <w:rsid w:val="000F1A38"/>
    <w:rsid w:val="00155E84"/>
    <w:rsid w:val="002C38A0"/>
    <w:rsid w:val="003A2745"/>
    <w:rsid w:val="003A4DAC"/>
    <w:rsid w:val="003B3F22"/>
    <w:rsid w:val="003F4FA5"/>
    <w:rsid w:val="00400EA1"/>
    <w:rsid w:val="0046574A"/>
    <w:rsid w:val="004D2574"/>
    <w:rsid w:val="00500AB0"/>
    <w:rsid w:val="005709CA"/>
    <w:rsid w:val="00573DF9"/>
    <w:rsid w:val="0057457B"/>
    <w:rsid w:val="00584EC7"/>
    <w:rsid w:val="005957E0"/>
    <w:rsid w:val="00663B00"/>
    <w:rsid w:val="006A6796"/>
    <w:rsid w:val="007C08D6"/>
    <w:rsid w:val="0084583D"/>
    <w:rsid w:val="00930A8E"/>
    <w:rsid w:val="00BD2F58"/>
    <w:rsid w:val="00BD43DF"/>
    <w:rsid w:val="00C34CEA"/>
    <w:rsid w:val="00CB1985"/>
    <w:rsid w:val="00D05382"/>
    <w:rsid w:val="00D0607C"/>
    <w:rsid w:val="00D75D9D"/>
    <w:rsid w:val="00DA7D76"/>
    <w:rsid w:val="00DB4884"/>
    <w:rsid w:val="00DC5454"/>
    <w:rsid w:val="00EC45C7"/>
    <w:rsid w:val="00FA34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7F95"/>
  <w15:docId w15:val="{BA2A3384-9EE4-4FD6-A7D6-EBBCAC61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600"/>
    <w:rPr>
      <w:rFonts w:eastAsiaTheme="minorHAnsi"/>
      <w:lang w:eastAsia="en-US"/>
    </w:rPr>
  </w:style>
  <w:style w:type="paragraph" w:styleId="Ttulo1">
    <w:name w:val="heading 1"/>
    <w:basedOn w:val="Normal"/>
    <w:next w:val="Normal"/>
    <w:link w:val="Ttulo1Car"/>
    <w:uiPriority w:val="9"/>
    <w:qFormat/>
    <w:rsid w:val="00552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AA7600"/>
    <w:pPr>
      <w:ind w:left="720"/>
      <w:contextualSpacing/>
    </w:pPr>
  </w:style>
  <w:style w:type="table" w:styleId="Tablaconcuadrcula">
    <w:name w:val="Table Grid"/>
    <w:basedOn w:val="Tablanormal"/>
    <w:uiPriority w:val="39"/>
    <w:rsid w:val="00AA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4E43"/>
    <w:rPr>
      <w:color w:val="808080"/>
    </w:rPr>
  </w:style>
  <w:style w:type="paragraph" w:styleId="Sinespaciado">
    <w:name w:val="No Spacing"/>
    <w:uiPriority w:val="1"/>
    <w:qFormat/>
    <w:rsid w:val="00C61A02"/>
    <w:pPr>
      <w:spacing w:after="0" w:line="240" w:lineRule="auto"/>
    </w:pPr>
    <w:rPr>
      <w:rFonts w:eastAsiaTheme="minorHAnsi"/>
      <w:lang w:eastAsia="en-US"/>
    </w:rPr>
  </w:style>
  <w:style w:type="paragraph" w:styleId="Encabezado">
    <w:name w:val="header"/>
    <w:basedOn w:val="Normal"/>
    <w:link w:val="EncabezadoCar"/>
    <w:uiPriority w:val="99"/>
    <w:unhideWhenUsed/>
    <w:rsid w:val="00387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753F"/>
    <w:rPr>
      <w:rFonts w:eastAsiaTheme="minorHAnsi"/>
      <w:lang w:eastAsia="en-US"/>
    </w:rPr>
  </w:style>
  <w:style w:type="paragraph" w:styleId="Piedepgina">
    <w:name w:val="footer"/>
    <w:basedOn w:val="Normal"/>
    <w:link w:val="PiedepginaCar"/>
    <w:uiPriority w:val="99"/>
    <w:unhideWhenUsed/>
    <w:rsid w:val="00387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753F"/>
    <w:rPr>
      <w:rFonts w:eastAsiaTheme="minorHAnsi"/>
      <w:lang w:eastAsia="en-US"/>
    </w:rPr>
  </w:style>
  <w:style w:type="paragraph" w:styleId="Descripcin">
    <w:name w:val="caption"/>
    <w:basedOn w:val="Normal"/>
    <w:next w:val="Normal"/>
    <w:uiPriority w:val="35"/>
    <w:unhideWhenUsed/>
    <w:qFormat/>
    <w:rsid w:val="00AE5886"/>
    <w:pPr>
      <w:spacing w:after="200" w:line="240" w:lineRule="auto"/>
    </w:pPr>
    <w:rPr>
      <w:i/>
      <w:iCs/>
      <w:color w:val="44546A" w:themeColor="text2"/>
      <w:sz w:val="18"/>
      <w:szCs w:val="18"/>
    </w:rPr>
  </w:style>
  <w:style w:type="paragraph" w:styleId="NormalWeb">
    <w:name w:val="Normal (Web)"/>
    <w:basedOn w:val="Normal"/>
    <w:uiPriority w:val="99"/>
    <w:semiHidden/>
    <w:unhideWhenUsed/>
    <w:rsid w:val="00DC131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55268D"/>
    <w:rPr>
      <w:rFonts w:asciiTheme="majorHAnsi" w:eastAsiaTheme="majorEastAsia" w:hAnsiTheme="majorHAnsi" w:cstheme="majorBidi"/>
      <w:color w:val="2E74B5" w:themeColor="accent1" w:themeShade="BF"/>
      <w:sz w:val="32"/>
      <w:szCs w:val="32"/>
      <w:lang w:eastAsia="en-US"/>
    </w:rPr>
  </w:style>
  <w:style w:type="character" w:styleId="Hipervnculo">
    <w:name w:val="Hyperlink"/>
    <w:basedOn w:val="Fuentedeprrafopredeter"/>
    <w:uiPriority w:val="99"/>
    <w:unhideWhenUsed/>
    <w:rsid w:val="009D10B1"/>
    <w:rPr>
      <w:color w:val="0563C1" w:themeColor="hyperlink"/>
      <w:u w:val="single"/>
    </w:rPr>
  </w:style>
  <w:style w:type="character" w:styleId="Mencinsinresolver">
    <w:name w:val="Unresolved Mention"/>
    <w:basedOn w:val="Fuentedeprrafopredeter"/>
    <w:uiPriority w:val="99"/>
    <w:semiHidden/>
    <w:unhideWhenUsed/>
    <w:rsid w:val="009D10B1"/>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AVRkz7ST2kM+/38h1Sd7dcTGQ==">AMUW2mXd2ulAxz8x1RZLkpawqrFG7nbD+osei/LJ2kpxJ4JE7znOrFLt9JTOtTLaKCFCgP2Hq//q8f5EDse7pNbR4LHPCY8Jq/8XXPylSXFtc0r89HzHSKE=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SJG</dc:creator>
  <cp:lastModifiedBy>Juan David Cuscagua López</cp:lastModifiedBy>
  <cp:revision>21</cp:revision>
  <dcterms:created xsi:type="dcterms:W3CDTF">2016-08-24T13:25:00Z</dcterms:created>
  <dcterms:modified xsi:type="dcterms:W3CDTF">2022-09-10T15:06:00Z</dcterms:modified>
</cp:coreProperties>
</file>