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067B4" w14:textId="6CE67BA3" w:rsidR="00C57CA9" w:rsidRDefault="00C57CA9" w:rsidP="00C57CA9">
      <w:pPr>
        <w:spacing w:after="269"/>
        <w:ind w:left="10" w:right="24" w:hanging="10"/>
        <w:jc w:val="center"/>
      </w:pPr>
      <w:r>
        <w:rPr>
          <w:rFonts w:ascii="Roboto" w:eastAsia="Roboto" w:hAnsi="Roboto" w:cs="Roboto"/>
          <w:sz w:val="36"/>
        </w:rPr>
        <w:t>A REPORT ON</w:t>
      </w:r>
    </w:p>
    <w:p w14:paraId="01672296" w14:textId="6122032A" w:rsidR="00C57CA9" w:rsidRDefault="00C57CA9" w:rsidP="00C57CA9">
      <w:pPr>
        <w:spacing w:after="79"/>
        <w:ind w:right="574"/>
        <w:jc w:val="center"/>
      </w:pPr>
      <w:r>
        <w:rPr>
          <w:rFonts w:ascii="Roboto" w:eastAsia="Roboto" w:hAnsi="Roboto" w:cs="Roboto"/>
          <w:b/>
          <w:sz w:val="46"/>
          <w:u w:val="single" w:color="000000"/>
        </w:rPr>
        <w:t>Automation Of Sewage Treatment Plant</w:t>
      </w:r>
    </w:p>
    <w:p w14:paraId="6CA67ED3" w14:textId="70E05246" w:rsidR="00C57CA9" w:rsidRDefault="00C57CA9" w:rsidP="00C57CA9">
      <w:pPr>
        <w:spacing w:after="195"/>
        <w:ind w:left="26"/>
        <w:jc w:val="center"/>
      </w:pPr>
    </w:p>
    <w:p w14:paraId="4A5C568B" w14:textId="68C13679" w:rsidR="00C57CA9" w:rsidRDefault="00C57CA9" w:rsidP="00C57CA9">
      <w:pPr>
        <w:spacing w:after="195"/>
        <w:ind w:right="27"/>
        <w:jc w:val="center"/>
      </w:pPr>
      <w:r>
        <w:rPr>
          <w:rFonts w:ascii="Roboto" w:eastAsia="Roboto" w:hAnsi="Roboto" w:cs="Roboto"/>
        </w:rPr>
        <w:t>By</w:t>
      </w:r>
    </w:p>
    <w:p w14:paraId="5370FB78" w14:textId="5753A14A" w:rsidR="00C57CA9" w:rsidRDefault="00C57CA9" w:rsidP="00C57CA9">
      <w:pPr>
        <w:spacing w:after="330"/>
        <w:ind w:left="26"/>
        <w:jc w:val="center"/>
      </w:pPr>
    </w:p>
    <w:p w14:paraId="306C16CB" w14:textId="5F70544E" w:rsidR="00C57CA9" w:rsidRDefault="00C57CA9" w:rsidP="00C57CA9">
      <w:pPr>
        <w:spacing w:after="207"/>
        <w:ind w:left="10" w:right="20" w:hanging="10"/>
        <w:jc w:val="center"/>
        <w:rPr>
          <w:rFonts w:ascii="Roboto" w:eastAsia="Roboto" w:hAnsi="Roboto" w:cs="Roboto"/>
          <w:sz w:val="28"/>
        </w:rPr>
      </w:pPr>
      <w:r>
        <w:rPr>
          <w:rFonts w:ascii="Roboto" w:eastAsia="Roboto" w:hAnsi="Roboto" w:cs="Roboto"/>
          <w:sz w:val="28"/>
        </w:rPr>
        <w:t>Sridhar Dhamija</w:t>
      </w:r>
      <w:r>
        <w:rPr>
          <w:rFonts w:ascii="Roboto" w:eastAsia="Roboto" w:hAnsi="Roboto" w:cs="Roboto"/>
          <w:sz w:val="28"/>
        </w:rPr>
        <w:t xml:space="preserve"> –</w:t>
      </w:r>
      <w:r>
        <w:rPr>
          <w:rFonts w:ascii="Roboto" w:eastAsia="Roboto" w:hAnsi="Roboto" w:cs="Roboto"/>
          <w:sz w:val="28"/>
        </w:rPr>
        <w:t xml:space="preserve"> </w:t>
      </w:r>
      <w:r>
        <w:rPr>
          <w:rFonts w:ascii="Roboto" w:eastAsia="Roboto" w:hAnsi="Roboto" w:cs="Roboto"/>
          <w:sz w:val="28"/>
        </w:rPr>
        <w:t>2018A8</w:t>
      </w:r>
      <w:r>
        <w:rPr>
          <w:rFonts w:ascii="Roboto" w:eastAsia="Roboto" w:hAnsi="Roboto" w:cs="Roboto"/>
          <w:sz w:val="28"/>
        </w:rPr>
        <w:t>PS0</w:t>
      </w:r>
      <w:r>
        <w:rPr>
          <w:rFonts w:ascii="Roboto" w:eastAsia="Roboto" w:hAnsi="Roboto" w:cs="Roboto"/>
          <w:sz w:val="28"/>
        </w:rPr>
        <w:t>7</w:t>
      </w:r>
      <w:r>
        <w:rPr>
          <w:rFonts w:ascii="Roboto" w:eastAsia="Roboto" w:hAnsi="Roboto" w:cs="Roboto"/>
          <w:sz w:val="28"/>
        </w:rPr>
        <w:t>07G</w:t>
      </w:r>
    </w:p>
    <w:p w14:paraId="20249D88" w14:textId="47F1F95D" w:rsidR="00C57CA9" w:rsidRDefault="00C57CA9" w:rsidP="00C57CA9">
      <w:pPr>
        <w:spacing w:after="207"/>
        <w:ind w:left="10" w:right="20" w:hanging="10"/>
        <w:jc w:val="center"/>
        <w:rPr>
          <w:rFonts w:ascii="Roboto" w:eastAsia="Roboto" w:hAnsi="Roboto" w:cs="Roboto"/>
          <w:sz w:val="28"/>
        </w:rPr>
      </w:pPr>
      <w:r w:rsidRPr="00C57CA9">
        <w:rPr>
          <w:rFonts w:ascii="Roboto" w:eastAsia="Roboto" w:hAnsi="Roboto" w:cs="Roboto"/>
          <w:sz w:val="28"/>
        </w:rPr>
        <w:t xml:space="preserve">Anoop </w:t>
      </w:r>
      <w:r>
        <w:rPr>
          <w:rFonts w:ascii="Roboto" w:eastAsia="Roboto" w:hAnsi="Roboto" w:cs="Roboto"/>
          <w:sz w:val="28"/>
        </w:rPr>
        <w:t>A</w:t>
      </w:r>
      <w:r w:rsidRPr="00C57CA9">
        <w:rPr>
          <w:rFonts w:ascii="Roboto" w:eastAsia="Roboto" w:hAnsi="Roboto" w:cs="Roboto"/>
          <w:sz w:val="28"/>
        </w:rPr>
        <w:t>dusumilli – 2018AAPS1240H</w:t>
      </w:r>
    </w:p>
    <w:p w14:paraId="28F84A3D" w14:textId="52E56ED1" w:rsidR="00C57CA9" w:rsidRPr="00C57CA9" w:rsidRDefault="00C57CA9" w:rsidP="00C57CA9">
      <w:pPr>
        <w:spacing w:after="207"/>
        <w:ind w:left="10" w:right="20" w:hanging="10"/>
        <w:jc w:val="center"/>
        <w:rPr>
          <w:rFonts w:ascii="Roboto" w:eastAsia="Roboto" w:hAnsi="Roboto" w:cs="Roboto"/>
          <w:sz w:val="28"/>
        </w:rPr>
      </w:pPr>
      <w:r>
        <w:rPr>
          <w:rFonts w:ascii="Roboto" w:eastAsia="Roboto" w:hAnsi="Roboto" w:cs="Roboto"/>
          <w:sz w:val="28"/>
        </w:rPr>
        <w:t>Abhik Santra – 2018A8PS0612H</w:t>
      </w:r>
    </w:p>
    <w:p w14:paraId="3DB32850" w14:textId="6DB9471C" w:rsidR="00C57CA9" w:rsidRDefault="00C57CA9" w:rsidP="00C57CA9">
      <w:pPr>
        <w:spacing w:after="342"/>
        <w:jc w:val="center"/>
      </w:pPr>
    </w:p>
    <w:p w14:paraId="1D1E523E" w14:textId="64CA1324" w:rsidR="00C57CA9" w:rsidRDefault="00C57CA9" w:rsidP="00C57CA9">
      <w:pPr>
        <w:pStyle w:val="Heading1"/>
        <w:spacing w:after="477"/>
        <w:ind w:right="24"/>
        <w:jc w:val="center"/>
      </w:pPr>
      <w:r>
        <w:rPr>
          <w:rFonts w:ascii="Roboto" w:eastAsia="Roboto" w:hAnsi="Roboto" w:cs="Roboto"/>
          <w:sz w:val="28"/>
        </w:rPr>
        <w:t>At</w:t>
      </w:r>
    </w:p>
    <w:p w14:paraId="1FDAB3EF" w14:textId="305FDD07" w:rsidR="00C57CA9" w:rsidRDefault="00C57CA9" w:rsidP="00C57CA9">
      <w:pPr>
        <w:spacing w:after="358"/>
        <w:ind w:right="702"/>
        <w:jc w:val="center"/>
      </w:pPr>
      <w:r>
        <w:rPr>
          <w:rFonts w:ascii="Calibri" w:eastAsia="Calibri" w:hAnsi="Calibri" w:cs="Calibri"/>
          <w:sz w:val="40"/>
        </w:rPr>
        <w:t>RMJ Automation Solution &amp; Training Pvt.</w:t>
      </w:r>
      <w:r>
        <w:rPr>
          <w:rFonts w:ascii="Calibri" w:eastAsia="Calibri" w:hAnsi="Calibri" w:cs="Calibri"/>
          <w:sz w:val="40"/>
        </w:rPr>
        <w:t xml:space="preserve"> </w:t>
      </w:r>
      <w:r>
        <w:rPr>
          <w:rFonts w:ascii="Calibri" w:eastAsia="Calibri" w:hAnsi="Calibri" w:cs="Calibri"/>
          <w:sz w:val="40"/>
        </w:rPr>
        <w:t>Ltd</w:t>
      </w:r>
      <w:r>
        <w:rPr>
          <w:rFonts w:ascii="Calibri" w:eastAsia="Calibri" w:hAnsi="Calibri" w:cs="Calibri"/>
          <w:sz w:val="40"/>
        </w:rPr>
        <w:t>.</w:t>
      </w:r>
    </w:p>
    <w:p w14:paraId="239AB3BA" w14:textId="4B12808E" w:rsidR="00C57CA9" w:rsidRDefault="00C57CA9" w:rsidP="00C57CA9">
      <w:pPr>
        <w:spacing w:after="358"/>
        <w:ind w:right="702"/>
        <w:jc w:val="center"/>
      </w:pPr>
      <w:r>
        <w:rPr>
          <w:rFonts w:ascii="Calibri" w:eastAsia="Calibri" w:hAnsi="Calibri" w:cs="Calibri"/>
          <w:sz w:val="40"/>
        </w:rPr>
        <w:t>(Industrial Control &amp; Automation)</w:t>
      </w:r>
    </w:p>
    <w:p w14:paraId="00ED9BD9" w14:textId="22A7B558" w:rsidR="00C57CA9" w:rsidRDefault="00C57CA9" w:rsidP="00C57CA9">
      <w:pPr>
        <w:spacing w:after="342"/>
        <w:ind w:left="10" w:right="23" w:hanging="10"/>
        <w:jc w:val="center"/>
      </w:pPr>
      <w:r>
        <w:rPr>
          <w:rFonts w:ascii="Roboto" w:eastAsia="Roboto" w:hAnsi="Roboto" w:cs="Roboto"/>
          <w:b/>
          <w:sz w:val="28"/>
        </w:rPr>
        <w:t>A Practice School-I Station of</w:t>
      </w:r>
    </w:p>
    <w:p w14:paraId="36808CEE" w14:textId="16E4B1B6" w:rsidR="00C57CA9" w:rsidRDefault="00C57CA9" w:rsidP="00C57CA9">
      <w:pPr>
        <w:spacing w:after="462"/>
        <w:ind w:left="101"/>
        <w:jc w:val="center"/>
      </w:pPr>
      <w:r>
        <w:rPr>
          <w:noProof/>
        </w:rPr>
        <w:drawing>
          <wp:inline distT="0" distB="0" distL="0" distR="0" wp14:anchorId="0395E3A5" wp14:editId="284AD103">
            <wp:extent cx="1066800" cy="10668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1066800" cy="1066800"/>
                    </a:xfrm>
                    <a:prstGeom prst="rect">
                      <a:avLst/>
                    </a:prstGeom>
                  </pic:spPr>
                </pic:pic>
              </a:graphicData>
            </a:graphic>
          </wp:inline>
        </w:drawing>
      </w:r>
    </w:p>
    <w:p w14:paraId="7CAB49AB" w14:textId="5E824432" w:rsidR="00C57CA9" w:rsidRDefault="00C57CA9" w:rsidP="00C57CA9">
      <w:pPr>
        <w:pStyle w:val="Heading1"/>
        <w:jc w:val="center"/>
      </w:pPr>
      <w:r>
        <w:t>BIRLA INSTITUTE OF SCIENCE AND TECHNOLOGY, PILANI</w:t>
      </w:r>
    </w:p>
    <w:p w14:paraId="704DDEE0" w14:textId="54ECB8E9" w:rsidR="00F1620A" w:rsidRDefault="00C57CA9" w:rsidP="00C57CA9">
      <w:pPr>
        <w:pStyle w:val="western"/>
        <w:spacing w:after="159" w:line="259" w:lineRule="auto"/>
        <w:ind w:left="2160"/>
        <w:rPr>
          <w:rFonts w:ascii="Arial" w:hAnsi="Arial" w:cs="Arial"/>
          <w:b/>
          <w:bCs/>
          <w:sz w:val="30"/>
          <w:szCs w:val="30"/>
        </w:rPr>
      </w:pPr>
      <w:r>
        <w:rPr>
          <w:rFonts w:ascii="Roboto" w:eastAsia="Roboto" w:hAnsi="Roboto" w:cs="Roboto"/>
          <w:b/>
        </w:rPr>
        <w:t xml:space="preserve">                  </w:t>
      </w:r>
      <w:r>
        <w:rPr>
          <w:rFonts w:ascii="Roboto" w:eastAsia="Roboto" w:hAnsi="Roboto" w:cs="Roboto"/>
          <w:b/>
        </w:rPr>
        <w:t>( May 2020 - June 2020 )</w:t>
      </w:r>
    </w:p>
    <w:p w14:paraId="2C728A6B" w14:textId="77777777" w:rsidR="00F1620A" w:rsidRDefault="00F1620A">
      <w:pPr>
        <w:rPr>
          <w:rFonts w:ascii="Arial" w:eastAsia="Times New Roman" w:hAnsi="Arial" w:cs="Arial"/>
          <w:b/>
          <w:bCs/>
          <w:sz w:val="30"/>
          <w:szCs w:val="30"/>
          <w:lang w:eastAsia="en-IN"/>
        </w:rPr>
      </w:pPr>
      <w:r>
        <w:rPr>
          <w:rFonts w:ascii="Arial" w:hAnsi="Arial" w:cs="Arial"/>
          <w:b/>
          <w:bCs/>
          <w:sz w:val="30"/>
          <w:szCs w:val="30"/>
        </w:rPr>
        <w:br w:type="page"/>
      </w:r>
    </w:p>
    <w:p w14:paraId="53AF1EF0" w14:textId="77777777" w:rsidR="00AC75CD" w:rsidRDefault="00AC75CD" w:rsidP="00AC75CD">
      <w:pPr>
        <w:spacing w:after="269"/>
        <w:ind w:left="10" w:right="24" w:hanging="10"/>
        <w:jc w:val="center"/>
      </w:pPr>
      <w:r>
        <w:rPr>
          <w:rFonts w:ascii="Roboto" w:eastAsia="Roboto" w:hAnsi="Roboto" w:cs="Roboto"/>
          <w:sz w:val="36"/>
        </w:rPr>
        <w:lastRenderedPageBreak/>
        <w:t xml:space="preserve">A REPORT ON </w:t>
      </w:r>
    </w:p>
    <w:p w14:paraId="0042C1BF" w14:textId="77777777" w:rsidR="00AC75CD" w:rsidRDefault="00AC75CD" w:rsidP="00AC75CD">
      <w:pPr>
        <w:spacing w:after="0"/>
        <w:ind w:left="555"/>
      </w:pPr>
      <w:r>
        <w:rPr>
          <w:rFonts w:ascii="Roboto" w:eastAsia="Roboto" w:hAnsi="Roboto" w:cs="Roboto"/>
          <w:b/>
          <w:sz w:val="46"/>
          <w:u w:val="single" w:color="000000"/>
        </w:rPr>
        <w:t>Automation Of Sewage Treatment Plant</w:t>
      </w:r>
      <w:r>
        <w:rPr>
          <w:rFonts w:ascii="Roboto" w:eastAsia="Roboto" w:hAnsi="Roboto" w:cs="Roboto"/>
        </w:rPr>
        <w:t xml:space="preserve"> </w:t>
      </w:r>
    </w:p>
    <w:tbl>
      <w:tblPr>
        <w:tblStyle w:val="TableGrid"/>
        <w:tblW w:w="7997" w:type="dxa"/>
        <w:tblInd w:w="705" w:type="dxa"/>
        <w:tblCellMar>
          <w:top w:w="0" w:type="dxa"/>
          <w:left w:w="0" w:type="dxa"/>
          <w:bottom w:w="0" w:type="dxa"/>
          <w:right w:w="0" w:type="dxa"/>
        </w:tblCellMar>
        <w:tblLook w:val="04A0" w:firstRow="1" w:lastRow="0" w:firstColumn="1" w:lastColumn="0" w:noHBand="0" w:noVBand="1"/>
      </w:tblPr>
      <w:tblGrid>
        <w:gridCol w:w="3060"/>
        <w:gridCol w:w="3180"/>
        <w:gridCol w:w="1757"/>
      </w:tblGrid>
      <w:tr w:rsidR="00AC75CD" w14:paraId="6D395543" w14:textId="77777777" w:rsidTr="005073B2">
        <w:trPr>
          <w:trHeight w:val="785"/>
        </w:trPr>
        <w:tc>
          <w:tcPr>
            <w:tcW w:w="3060" w:type="dxa"/>
            <w:tcBorders>
              <w:top w:val="nil"/>
              <w:left w:val="nil"/>
              <w:bottom w:val="nil"/>
              <w:right w:val="nil"/>
            </w:tcBorders>
          </w:tcPr>
          <w:p w14:paraId="1C0F66B9" w14:textId="77777777" w:rsidR="00AC75CD" w:rsidRDefault="00AC75CD" w:rsidP="005073B2"/>
        </w:tc>
        <w:tc>
          <w:tcPr>
            <w:tcW w:w="3180" w:type="dxa"/>
            <w:tcBorders>
              <w:top w:val="nil"/>
              <w:left w:val="nil"/>
              <w:bottom w:val="nil"/>
              <w:right w:val="nil"/>
            </w:tcBorders>
          </w:tcPr>
          <w:p w14:paraId="35EAA8DC" w14:textId="77777777" w:rsidR="00AC75CD" w:rsidRDefault="00AC75CD" w:rsidP="005073B2">
            <w:pPr>
              <w:spacing w:after="195"/>
              <w:ind w:left="780"/>
              <w:rPr>
                <w:rFonts w:ascii="Roboto" w:eastAsia="Roboto" w:hAnsi="Roboto" w:cs="Roboto"/>
              </w:rPr>
            </w:pPr>
          </w:p>
          <w:p w14:paraId="15E492BD" w14:textId="309742CE" w:rsidR="00AC75CD" w:rsidRDefault="00AC75CD" w:rsidP="005073B2">
            <w:pPr>
              <w:spacing w:after="195"/>
              <w:ind w:left="780"/>
            </w:pPr>
            <w:r>
              <w:rPr>
                <w:rFonts w:ascii="Roboto" w:eastAsia="Roboto" w:hAnsi="Roboto" w:cs="Roboto"/>
              </w:rPr>
              <w:t xml:space="preserve">By </w:t>
            </w:r>
          </w:p>
          <w:p w14:paraId="7CDE221E" w14:textId="77777777" w:rsidR="00AC75CD" w:rsidRDefault="00AC75CD" w:rsidP="005073B2">
            <w:pPr>
              <w:ind w:left="900"/>
            </w:pPr>
            <w:r>
              <w:rPr>
                <w:rFonts w:ascii="Roboto" w:eastAsia="Roboto" w:hAnsi="Roboto" w:cs="Roboto"/>
              </w:rPr>
              <w:t xml:space="preserve"> </w:t>
            </w:r>
          </w:p>
        </w:tc>
        <w:tc>
          <w:tcPr>
            <w:tcW w:w="1757" w:type="dxa"/>
            <w:tcBorders>
              <w:top w:val="nil"/>
              <w:left w:val="nil"/>
              <w:bottom w:val="nil"/>
              <w:right w:val="nil"/>
            </w:tcBorders>
          </w:tcPr>
          <w:p w14:paraId="70CFC159" w14:textId="77777777" w:rsidR="00AC75CD" w:rsidRDefault="00AC75CD" w:rsidP="005073B2"/>
        </w:tc>
      </w:tr>
      <w:tr w:rsidR="00AC75CD" w14:paraId="73169990" w14:textId="77777777" w:rsidTr="005073B2">
        <w:trPr>
          <w:trHeight w:val="610"/>
        </w:trPr>
        <w:tc>
          <w:tcPr>
            <w:tcW w:w="3060" w:type="dxa"/>
            <w:tcBorders>
              <w:top w:val="nil"/>
              <w:left w:val="nil"/>
              <w:bottom w:val="nil"/>
              <w:right w:val="nil"/>
            </w:tcBorders>
            <w:vAlign w:val="bottom"/>
          </w:tcPr>
          <w:p w14:paraId="4B88D4C3" w14:textId="77777777" w:rsidR="00AC75CD" w:rsidRDefault="00AC75CD" w:rsidP="005073B2">
            <w:r>
              <w:rPr>
                <w:rFonts w:ascii="Roboto" w:eastAsia="Roboto" w:hAnsi="Roboto" w:cs="Roboto"/>
                <w:sz w:val="24"/>
              </w:rPr>
              <w:t xml:space="preserve">Sridhar Dhamija  </w:t>
            </w:r>
          </w:p>
        </w:tc>
        <w:tc>
          <w:tcPr>
            <w:tcW w:w="3180" w:type="dxa"/>
            <w:tcBorders>
              <w:top w:val="nil"/>
              <w:left w:val="nil"/>
              <w:bottom w:val="nil"/>
              <w:right w:val="nil"/>
            </w:tcBorders>
            <w:vAlign w:val="bottom"/>
          </w:tcPr>
          <w:p w14:paraId="5B572C8E" w14:textId="77777777" w:rsidR="00AC75CD" w:rsidRDefault="00AC75CD" w:rsidP="005073B2">
            <w:r>
              <w:rPr>
                <w:rFonts w:ascii="Roboto" w:eastAsia="Roboto" w:hAnsi="Roboto" w:cs="Roboto"/>
                <w:sz w:val="24"/>
              </w:rPr>
              <w:t xml:space="preserve">2018A8PS0707G </w:t>
            </w:r>
          </w:p>
        </w:tc>
        <w:tc>
          <w:tcPr>
            <w:tcW w:w="1757" w:type="dxa"/>
            <w:tcBorders>
              <w:top w:val="nil"/>
              <w:left w:val="nil"/>
              <w:bottom w:val="nil"/>
              <w:right w:val="nil"/>
            </w:tcBorders>
          </w:tcPr>
          <w:p w14:paraId="3A553D1F" w14:textId="77777777" w:rsidR="00AC75CD" w:rsidRDefault="00AC75CD" w:rsidP="005073B2">
            <w:pPr>
              <w:jc w:val="center"/>
            </w:pPr>
            <w:r>
              <w:rPr>
                <w:rFonts w:ascii="Roboto" w:eastAsia="Roboto" w:hAnsi="Roboto" w:cs="Roboto"/>
                <w:sz w:val="24"/>
              </w:rPr>
              <w:t xml:space="preserve">Electronics &amp; Instrumentation </w:t>
            </w:r>
          </w:p>
        </w:tc>
      </w:tr>
      <w:tr w:rsidR="00AC75CD" w14:paraId="23DAE076" w14:textId="77777777" w:rsidTr="005073B2">
        <w:trPr>
          <w:trHeight w:val="610"/>
        </w:trPr>
        <w:tc>
          <w:tcPr>
            <w:tcW w:w="3060" w:type="dxa"/>
            <w:tcBorders>
              <w:top w:val="nil"/>
              <w:left w:val="nil"/>
              <w:bottom w:val="nil"/>
              <w:right w:val="nil"/>
            </w:tcBorders>
            <w:vAlign w:val="bottom"/>
          </w:tcPr>
          <w:p w14:paraId="28920147" w14:textId="3941A6FE" w:rsidR="00AC75CD" w:rsidRDefault="00AC75CD" w:rsidP="005073B2">
            <w:pPr>
              <w:rPr>
                <w:rFonts w:ascii="Roboto" w:eastAsia="Roboto" w:hAnsi="Roboto" w:cs="Roboto"/>
                <w:sz w:val="24"/>
              </w:rPr>
            </w:pPr>
            <w:r>
              <w:rPr>
                <w:rFonts w:ascii="Roboto" w:eastAsia="Roboto" w:hAnsi="Roboto" w:cs="Roboto"/>
                <w:sz w:val="24"/>
              </w:rPr>
              <w:t>Anoop Adusumilli</w:t>
            </w:r>
          </w:p>
        </w:tc>
        <w:tc>
          <w:tcPr>
            <w:tcW w:w="3180" w:type="dxa"/>
            <w:tcBorders>
              <w:top w:val="nil"/>
              <w:left w:val="nil"/>
              <w:bottom w:val="nil"/>
              <w:right w:val="nil"/>
            </w:tcBorders>
            <w:vAlign w:val="bottom"/>
          </w:tcPr>
          <w:p w14:paraId="0447BC37" w14:textId="23C06759" w:rsidR="00AC75CD" w:rsidRDefault="00AC75CD" w:rsidP="005073B2">
            <w:pPr>
              <w:rPr>
                <w:rFonts w:ascii="Roboto" w:eastAsia="Roboto" w:hAnsi="Roboto" w:cs="Roboto"/>
                <w:sz w:val="24"/>
              </w:rPr>
            </w:pPr>
            <w:r>
              <w:rPr>
                <w:rFonts w:ascii="Roboto" w:eastAsia="Roboto" w:hAnsi="Roboto" w:cs="Roboto"/>
                <w:sz w:val="24"/>
              </w:rPr>
              <w:t>2018AAPS1240H</w:t>
            </w:r>
          </w:p>
        </w:tc>
        <w:tc>
          <w:tcPr>
            <w:tcW w:w="1757" w:type="dxa"/>
            <w:tcBorders>
              <w:top w:val="nil"/>
              <w:left w:val="nil"/>
              <w:bottom w:val="nil"/>
              <w:right w:val="nil"/>
            </w:tcBorders>
          </w:tcPr>
          <w:p w14:paraId="4F0C3F07" w14:textId="0E829FBA" w:rsidR="00AC75CD" w:rsidRDefault="00AC75CD" w:rsidP="00AC75CD">
            <w:pPr>
              <w:jc w:val="center"/>
              <w:rPr>
                <w:rFonts w:ascii="Roboto" w:eastAsia="Roboto" w:hAnsi="Roboto" w:cs="Roboto"/>
                <w:sz w:val="24"/>
              </w:rPr>
            </w:pPr>
            <w:r>
              <w:rPr>
                <w:rFonts w:ascii="Roboto" w:eastAsia="Roboto" w:hAnsi="Roboto" w:cs="Roboto"/>
                <w:sz w:val="24"/>
              </w:rPr>
              <w:t>Electronics &amp; Communication</w:t>
            </w:r>
          </w:p>
        </w:tc>
      </w:tr>
      <w:tr w:rsidR="00AC75CD" w14:paraId="5F71E699" w14:textId="77777777" w:rsidTr="005073B2">
        <w:trPr>
          <w:trHeight w:val="610"/>
        </w:trPr>
        <w:tc>
          <w:tcPr>
            <w:tcW w:w="3060" w:type="dxa"/>
            <w:tcBorders>
              <w:top w:val="nil"/>
              <w:left w:val="nil"/>
              <w:bottom w:val="nil"/>
              <w:right w:val="nil"/>
            </w:tcBorders>
            <w:vAlign w:val="bottom"/>
          </w:tcPr>
          <w:p w14:paraId="040F8911" w14:textId="7F5EB3F7" w:rsidR="00AC75CD" w:rsidRDefault="00AC75CD" w:rsidP="005073B2">
            <w:pPr>
              <w:rPr>
                <w:rFonts w:ascii="Roboto" w:eastAsia="Roboto" w:hAnsi="Roboto" w:cs="Roboto"/>
                <w:sz w:val="24"/>
              </w:rPr>
            </w:pPr>
            <w:r>
              <w:rPr>
                <w:rFonts w:ascii="Roboto" w:eastAsia="Roboto" w:hAnsi="Roboto" w:cs="Roboto"/>
                <w:sz w:val="24"/>
              </w:rPr>
              <w:t>Abhik Santra</w:t>
            </w:r>
          </w:p>
        </w:tc>
        <w:tc>
          <w:tcPr>
            <w:tcW w:w="3180" w:type="dxa"/>
            <w:tcBorders>
              <w:top w:val="nil"/>
              <w:left w:val="nil"/>
              <w:bottom w:val="nil"/>
              <w:right w:val="nil"/>
            </w:tcBorders>
            <w:vAlign w:val="bottom"/>
          </w:tcPr>
          <w:p w14:paraId="6309F896" w14:textId="1A7D3A1B" w:rsidR="00AC75CD" w:rsidRDefault="00AC75CD" w:rsidP="005073B2">
            <w:pPr>
              <w:rPr>
                <w:rFonts w:ascii="Roboto" w:eastAsia="Roboto" w:hAnsi="Roboto" w:cs="Roboto"/>
                <w:sz w:val="24"/>
              </w:rPr>
            </w:pPr>
            <w:r>
              <w:rPr>
                <w:rFonts w:ascii="Roboto" w:eastAsia="Roboto" w:hAnsi="Roboto" w:cs="Roboto"/>
                <w:sz w:val="24"/>
              </w:rPr>
              <w:t>2018A8PS0612H</w:t>
            </w:r>
          </w:p>
        </w:tc>
        <w:tc>
          <w:tcPr>
            <w:tcW w:w="1757" w:type="dxa"/>
            <w:tcBorders>
              <w:top w:val="nil"/>
              <w:left w:val="nil"/>
              <w:bottom w:val="nil"/>
              <w:right w:val="nil"/>
            </w:tcBorders>
          </w:tcPr>
          <w:p w14:paraId="1092812A" w14:textId="67E43D28" w:rsidR="00AC75CD" w:rsidRDefault="00AC75CD" w:rsidP="00AC75CD">
            <w:pPr>
              <w:jc w:val="center"/>
              <w:rPr>
                <w:rFonts w:ascii="Roboto" w:eastAsia="Roboto" w:hAnsi="Roboto" w:cs="Roboto"/>
                <w:sz w:val="24"/>
              </w:rPr>
            </w:pPr>
            <w:r>
              <w:rPr>
                <w:rFonts w:ascii="Roboto" w:eastAsia="Roboto" w:hAnsi="Roboto" w:cs="Roboto"/>
                <w:sz w:val="24"/>
              </w:rPr>
              <w:t>Electronics &amp; Instrumentation</w:t>
            </w:r>
          </w:p>
        </w:tc>
      </w:tr>
    </w:tbl>
    <w:p w14:paraId="450E1835" w14:textId="77777777" w:rsidR="00AC75CD" w:rsidRDefault="00AC75CD" w:rsidP="00AC75CD">
      <w:pPr>
        <w:spacing w:after="409"/>
        <w:ind w:right="1499"/>
        <w:jc w:val="right"/>
      </w:pPr>
      <w:r>
        <w:rPr>
          <w:rFonts w:ascii="Roboto" w:eastAsia="Roboto" w:hAnsi="Roboto" w:cs="Roboto"/>
          <w:sz w:val="24"/>
        </w:rPr>
        <w:t xml:space="preserve"> </w:t>
      </w:r>
    </w:p>
    <w:p w14:paraId="48C37C80" w14:textId="77777777" w:rsidR="00AC75CD" w:rsidRDefault="00AC75CD" w:rsidP="00AC75CD">
      <w:pPr>
        <w:spacing w:after="185"/>
        <w:ind w:left="270"/>
      </w:pPr>
      <w:r>
        <w:rPr>
          <w:rFonts w:ascii="Times New Roman" w:eastAsia="Times New Roman" w:hAnsi="Times New Roman" w:cs="Times New Roman"/>
          <w:b/>
          <w:i/>
          <w:sz w:val="32"/>
        </w:rPr>
        <w:t xml:space="preserve">Prepared in partial fulfilment of the Practice School-I Course Nos. </w:t>
      </w:r>
    </w:p>
    <w:p w14:paraId="0E8C0CC6" w14:textId="77777777" w:rsidR="00AC75CD" w:rsidRDefault="00AC75CD" w:rsidP="00AC75CD">
      <w:pPr>
        <w:spacing w:after="305"/>
        <w:ind w:right="7"/>
        <w:jc w:val="center"/>
      </w:pPr>
      <w:r>
        <w:rPr>
          <w:rFonts w:ascii="Times New Roman" w:eastAsia="Times New Roman" w:hAnsi="Times New Roman" w:cs="Times New Roman"/>
          <w:b/>
          <w:i/>
          <w:sz w:val="32"/>
        </w:rPr>
        <w:t xml:space="preserve">BITS C221/ BITS C231/ BITS C241 </w:t>
      </w:r>
    </w:p>
    <w:p w14:paraId="2DD2CC57" w14:textId="77777777" w:rsidR="00AC75CD" w:rsidRDefault="00AC75CD" w:rsidP="00AC75CD">
      <w:pPr>
        <w:pStyle w:val="Heading2"/>
        <w:spacing w:after="477"/>
        <w:ind w:left="10" w:right="24" w:hanging="10"/>
        <w:jc w:val="center"/>
      </w:pPr>
      <w:r>
        <w:rPr>
          <w:sz w:val="28"/>
          <w:u w:color="000000"/>
        </w:rPr>
        <w:t xml:space="preserve">At </w:t>
      </w:r>
    </w:p>
    <w:p w14:paraId="0AF5F93B" w14:textId="77777777" w:rsidR="00AC75CD" w:rsidRDefault="00AC75CD" w:rsidP="00AC75CD">
      <w:pPr>
        <w:spacing w:after="358"/>
        <w:ind w:left="10" w:right="12" w:hanging="10"/>
        <w:jc w:val="center"/>
      </w:pPr>
      <w:r>
        <w:rPr>
          <w:rFonts w:ascii="Calibri" w:eastAsia="Calibri" w:hAnsi="Calibri" w:cs="Calibri"/>
          <w:sz w:val="40"/>
        </w:rPr>
        <w:t xml:space="preserve">RMJ Automation Solution &amp; Training Pvt.Ltd </w:t>
      </w:r>
    </w:p>
    <w:p w14:paraId="1966F4D3" w14:textId="77777777" w:rsidR="00AC75CD" w:rsidRDefault="00AC75CD" w:rsidP="00AC75CD">
      <w:pPr>
        <w:spacing w:after="253"/>
        <w:ind w:left="10" w:right="26" w:hanging="10"/>
        <w:jc w:val="center"/>
      </w:pPr>
      <w:r>
        <w:rPr>
          <w:rFonts w:ascii="Calibri" w:eastAsia="Calibri" w:hAnsi="Calibri" w:cs="Calibri"/>
          <w:sz w:val="40"/>
        </w:rPr>
        <w:t xml:space="preserve">(Industrial Control &amp; Automation) </w:t>
      </w:r>
    </w:p>
    <w:p w14:paraId="1DCAF276" w14:textId="77777777" w:rsidR="00AC75CD" w:rsidRDefault="00AC75CD" w:rsidP="00AC75CD">
      <w:pPr>
        <w:spacing w:after="342"/>
        <w:ind w:left="10" w:right="23" w:hanging="10"/>
        <w:jc w:val="center"/>
      </w:pPr>
      <w:r>
        <w:rPr>
          <w:rFonts w:ascii="Roboto" w:eastAsia="Roboto" w:hAnsi="Roboto" w:cs="Roboto"/>
          <w:b/>
          <w:sz w:val="28"/>
        </w:rPr>
        <w:t xml:space="preserve">A Practice School-I Station of </w:t>
      </w:r>
    </w:p>
    <w:p w14:paraId="0DC44800" w14:textId="77777777" w:rsidR="00AC75CD" w:rsidRDefault="00AC75CD" w:rsidP="00AC75CD">
      <w:pPr>
        <w:spacing w:after="462"/>
        <w:ind w:left="101"/>
        <w:jc w:val="center"/>
      </w:pPr>
      <w:r>
        <w:rPr>
          <w:noProof/>
        </w:rPr>
        <w:drawing>
          <wp:inline distT="0" distB="0" distL="0" distR="0" wp14:anchorId="43E54D8F" wp14:editId="4EDD3F24">
            <wp:extent cx="1066800" cy="10668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
                    <a:stretch>
                      <a:fillRect/>
                    </a:stretch>
                  </pic:blipFill>
                  <pic:spPr>
                    <a:xfrm>
                      <a:off x="0" y="0"/>
                      <a:ext cx="1066800" cy="1066800"/>
                    </a:xfrm>
                    <a:prstGeom prst="rect">
                      <a:avLst/>
                    </a:prstGeom>
                  </pic:spPr>
                </pic:pic>
              </a:graphicData>
            </a:graphic>
          </wp:inline>
        </w:drawing>
      </w:r>
      <w:r>
        <w:rPr>
          <w:rFonts w:ascii="Roboto" w:eastAsia="Roboto" w:hAnsi="Roboto" w:cs="Roboto"/>
          <w:b/>
          <w:sz w:val="28"/>
        </w:rPr>
        <w:t xml:space="preserve"> </w:t>
      </w:r>
    </w:p>
    <w:p w14:paraId="3E0AE524" w14:textId="5C4E940F" w:rsidR="00AC75CD" w:rsidRDefault="00AC75CD" w:rsidP="00AC75CD">
      <w:pPr>
        <w:pStyle w:val="Heading1"/>
      </w:pPr>
      <w:r>
        <w:t xml:space="preserve">               </w:t>
      </w:r>
      <w:r>
        <w:t xml:space="preserve">BIRLA INSTITUTE OF TECHNOLOGY AND SCIENCE, PILANI </w:t>
      </w:r>
    </w:p>
    <w:p w14:paraId="291C9623" w14:textId="6A8FFAD9" w:rsidR="00F1620A" w:rsidRDefault="00AC75CD" w:rsidP="00AC75CD">
      <w:pPr>
        <w:pStyle w:val="western"/>
        <w:spacing w:after="159" w:line="259" w:lineRule="auto"/>
        <w:ind w:left="2160"/>
        <w:rPr>
          <w:rFonts w:ascii="Arial" w:hAnsi="Arial" w:cs="Arial"/>
          <w:b/>
          <w:bCs/>
          <w:sz w:val="30"/>
          <w:szCs w:val="30"/>
        </w:rPr>
      </w:pPr>
      <w:r>
        <w:rPr>
          <w:rFonts w:ascii="Roboto" w:eastAsia="Roboto" w:hAnsi="Roboto" w:cs="Roboto"/>
          <w:b/>
        </w:rPr>
        <w:t xml:space="preserve">                  </w:t>
      </w:r>
      <w:r>
        <w:rPr>
          <w:rFonts w:ascii="Roboto" w:eastAsia="Roboto" w:hAnsi="Roboto" w:cs="Roboto"/>
          <w:b/>
        </w:rPr>
        <w:t>( May 2020 - June 2020 )</w:t>
      </w:r>
    </w:p>
    <w:p w14:paraId="5DAFF872" w14:textId="7FC8B69F" w:rsidR="00785636" w:rsidRDefault="00F1620A" w:rsidP="00F1620A">
      <w:pPr>
        <w:rPr>
          <w:rFonts w:ascii="Times New Roman" w:hAnsi="Times New Roman" w:cs="Times New Roman"/>
          <w:b/>
          <w:bCs/>
          <w:sz w:val="48"/>
          <w:szCs w:val="48"/>
          <w:u w:val="single"/>
        </w:rPr>
      </w:pPr>
      <w:r>
        <w:rPr>
          <w:rFonts w:ascii="Arial" w:hAnsi="Arial" w:cs="Arial"/>
          <w:b/>
          <w:bCs/>
          <w:sz w:val="30"/>
          <w:szCs w:val="30"/>
        </w:rPr>
        <w:br w:type="page"/>
      </w:r>
      <w:r>
        <w:rPr>
          <w:rFonts w:ascii="Arial" w:hAnsi="Arial" w:cs="Arial"/>
          <w:b/>
          <w:bCs/>
          <w:sz w:val="30"/>
          <w:szCs w:val="30"/>
        </w:rPr>
        <w:lastRenderedPageBreak/>
        <w:t xml:space="preserve">                 </w:t>
      </w:r>
      <w:r w:rsidR="00785636">
        <w:rPr>
          <w:rFonts w:ascii="Arial" w:hAnsi="Arial" w:cs="Arial"/>
          <w:b/>
          <w:bCs/>
          <w:sz w:val="30"/>
          <w:szCs w:val="30"/>
        </w:rPr>
        <w:t xml:space="preserve"> </w:t>
      </w:r>
      <w:r w:rsidR="00785636" w:rsidRPr="00F1620A">
        <w:rPr>
          <w:rFonts w:ascii="Times New Roman" w:hAnsi="Times New Roman" w:cs="Times New Roman"/>
          <w:b/>
          <w:bCs/>
          <w:sz w:val="48"/>
          <w:szCs w:val="48"/>
          <w:u w:val="single"/>
        </w:rPr>
        <w:t>ACKNOWLEDGEMENTS:</w:t>
      </w:r>
    </w:p>
    <w:p w14:paraId="5212DC62" w14:textId="389D87B9" w:rsidR="00F1620A" w:rsidRDefault="00F1620A" w:rsidP="00F1620A">
      <w:pPr>
        <w:rPr>
          <w:rFonts w:ascii="Times New Roman" w:hAnsi="Times New Roman" w:cs="Times New Roman"/>
          <w:b/>
          <w:bCs/>
          <w:sz w:val="48"/>
          <w:szCs w:val="48"/>
          <w:u w:val="single"/>
        </w:rPr>
      </w:pPr>
    </w:p>
    <w:p w14:paraId="0E6CA22C" w14:textId="77777777" w:rsidR="00F1620A" w:rsidRPr="00F1620A" w:rsidRDefault="00F1620A" w:rsidP="00F1620A">
      <w:pPr>
        <w:rPr>
          <w:rFonts w:ascii="Arial" w:eastAsia="Times New Roman" w:hAnsi="Arial" w:cs="Arial"/>
          <w:b/>
          <w:bCs/>
          <w:sz w:val="30"/>
          <w:szCs w:val="30"/>
          <w:lang w:eastAsia="en-IN"/>
        </w:rPr>
      </w:pPr>
    </w:p>
    <w:p w14:paraId="7FD41300" w14:textId="07CDCB87" w:rsidR="00785636" w:rsidRPr="00F1620A" w:rsidRDefault="000E6EA5" w:rsidP="00F1620A">
      <w:pPr>
        <w:pStyle w:val="western"/>
        <w:spacing w:after="159"/>
        <w:rPr>
          <w:sz w:val="32"/>
          <w:szCs w:val="32"/>
        </w:rPr>
      </w:pPr>
      <w:r>
        <w:rPr>
          <w:sz w:val="32"/>
          <w:szCs w:val="32"/>
        </w:rPr>
        <w:t>We</w:t>
      </w:r>
      <w:r w:rsidR="00F1620A" w:rsidRPr="00F1620A">
        <w:rPr>
          <w:sz w:val="32"/>
          <w:szCs w:val="32"/>
        </w:rPr>
        <w:t xml:space="preserve"> would like to express </w:t>
      </w:r>
      <w:r>
        <w:rPr>
          <w:sz w:val="32"/>
          <w:szCs w:val="32"/>
        </w:rPr>
        <w:t xml:space="preserve">our </w:t>
      </w:r>
      <w:r w:rsidR="00F1620A" w:rsidRPr="00F1620A">
        <w:rPr>
          <w:sz w:val="32"/>
          <w:szCs w:val="32"/>
        </w:rPr>
        <w:t xml:space="preserve">deepest appreciation to all those who provided </w:t>
      </w:r>
      <w:r>
        <w:rPr>
          <w:sz w:val="32"/>
          <w:szCs w:val="32"/>
        </w:rPr>
        <w:t>us</w:t>
      </w:r>
      <w:r w:rsidR="00F1620A" w:rsidRPr="00F1620A">
        <w:rPr>
          <w:sz w:val="32"/>
          <w:szCs w:val="32"/>
        </w:rPr>
        <w:t xml:space="preserve"> with the necessary guidance to complete the </w:t>
      </w:r>
      <w:r>
        <w:rPr>
          <w:sz w:val="32"/>
          <w:szCs w:val="32"/>
        </w:rPr>
        <w:t xml:space="preserve">project </w:t>
      </w:r>
      <w:r w:rsidR="00F1620A" w:rsidRPr="00F1620A">
        <w:rPr>
          <w:sz w:val="32"/>
          <w:szCs w:val="32"/>
        </w:rPr>
        <w:t xml:space="preserve">report. </w:t>
      </w:r>
      <w:r>
        <w:rPr>
          <w:sz w:val="32"/>
          <w:szCs w:val="32"/>
        </w:rPr>
        <w:t>We</w:t>
      </w:r>
      <w:r w:rsidR="00F1620A" w:rsidRPr="00F1620A">
        <w:rPr>
          <w:sz w:val="32"/>
          <w:szCs w:val="32"/>
        </w:rPr>
        <w:t xml:space="preserve"> owe </w:t>
      </w:r>
      <w:r>
        <w:rPr>
          <w:sz w:val="32"/>
          <w:szCs w:val="32"/>
        </w:rPr>
        <w:t>our</w:t>
      </w:r>
      <w:r w:rsidR="00F1620A" w:rsidRPr="00F1620A">
        <w:rPr>
          <w:sz w:val="32"/>
          <w:szCs w:val="32"/>
        </w:rPr>
        <w:t xml:space="preserve"> deep gratitude to </w:t>
      </w:r>
      <w:r>
        <w:rPr>
          <w:sz w:val="32"/>
          <w:szCs w:val="32"/>
        </w:rPr>
        <w:t>the</w:t>
      </w:r>
      <w:r w:rsidR="00F1620A" w:rsidRPr="00F1620A">
        <w:rPr>
          <w:sz w:val="32"/>
          <w:szCs w:val="32"/>
        </w:rPr>
        <w:t xml:space="preserve"> Practise School Instructor ​Prof. Vinay Belde, who took a ​keen interest and guided </w:t>
      </w:r>
      <w:r>
        <w:rPr>
          <w:sz w:val="32"/>
          <w:szCs w:val="32"/>
        </w:rPr>
        <w:t>us</w:t>
      </w:r>
      <w:r w:rsidR="00F1620A" w:rsidRPr="00F1620A">
        <w:rPr>
          <w:sz w:val="32"/>
          <w:szCs w:val="32"/>
        </w:rPr>
        <w:t xml:space="preserve"> all along, till the completion of </w:t>
      </w:r>
      <w:r>
        <w:rPr>
          <w:sz w:val="32"/>
          <w:szCs w:val="32"/>
        </w:rPr>
        <w:t>our</w:t>
      </w:r>
      <w:r w:rsidR="00F1620A" w:rsidRPr="00F1620A">
        <w:rPr>
          <w:sz w:val="32"/>
          <w:szCs w:val="32"/>
        </w:rPr>
        <w:t xml:space="preserve"> report by providing all the necessary and invaluable inputs and took out an effort in sharing their precious time to participate in </w:t>
      </w:r>
      <w:r>
        <w:rPr>
          <w:sz w:val="32"/>
          <w:szCs w:val="32"/>
        </w:rPr>
        <w:t>our</w:t>
      </w:r>
      <w:r w:rsidR="00F1620A" w:rsidRPr="00F1620A">
        <w:rPr>
          <w:sz w:val="32"/>
          <w:szCs w:val="32"/>
        </w:rPr>
        <w:t xml:space="preserve"> study, providing </w:t>
      </w:r>
      <w:r>
        <w:rPr>
          <w:sz w:val="32"/>
          <w:szCs w:val="32"/>
        </w:rPr>
        <w:t>us</w:t>
      </w:r>
      <w:r w:rsidR="00F1620A" w:rsidRPr="00F1620A">
        <w:rPr>
          <w:sz w:val="32"/>
          <w:szCs w:val="32"/>
        </w:rPr>
        <w:t xml:space="preserve"> with </w:t>
      </w:r>
      <w:r>
        <w:rPr>
          <w:sz w:val="32"/>
          <w:szCs w:val="32"/>
        </w:rPr>
        <w:t>his</w:t>
      </w:r>
      <w:r w:rsidR="00F1620A" w:rsidRPr="00F1620A">
        <w:rPr>
          <w:sz w:val="32"/>
          <w:szCs w:val="32"/>
        </w:rPr>
        <w:t xml:space="preserve"> vital response, and without whose contribution this report could not have been successful. Finally, </w:t>
      </w:r>
      <w:r>
        <w:rPr>
          <w:sz w:val="32"/>
          <w:szCs w:val="32"/>
        </w:rPr>
        <w:t>we</w:t>
      </w:r>
      <w:r w:rsidR="00F1620A" w:rsidRPr="00F1620A">
        <w:rPr>
          <w:sz w:val="32"/>
          <w:szCs w:val="32"/>
        </w:rPr>
        <w:t xml:space="preserve"> would like to thank the Industry Expert from RMJ Automation Solution &amp; Training Pvt. Ltd, Mrs Kiran Pathak, for giving </w:t>
      </w:r>
      <w:r>
        <w:rPr>
          <w:sz w:val="32"/>
          <w:szCs w:val="32"/>
        </w:rPr>
        <w:t>us</w:t>
      </w:r>
      <w:r w:rsidR="00F1620A" w:rsidRPr="00F1620A">
        <w:rPr>
          <w:sz w:val="32"/>
          <w:szCs w:val="32"/>
        </w:rPr>
        <w:t xml:space="preserve"> the opportunity to work on this report which gave </w:t>
      </w:r>
      <w:r>
        <w:rPr>
          <w:sz w:val="32"/>
          <w:szCs w:val="32"/>
        </w:rPr>
        <w:t>us</w:t>
      </w:r>
      <w:r w:rsidR="00F1620A" w:rsidRPr="00F1620A">
        <w:rPr>
          <w:sz w:val="32"/>
          <w:szCs w:val="32"/>
        </w:rPr>
        <w:t xml:space="preserve"> an insight and knowledge from various perspectives and to understand </w:t>
      </w:r>
      <w:r w:rsidR="000054C2">
        <w:rPr>
          <w:sz w:val="32"/>
          <w:szCs w:val="32"/>
        </w:rPr>
        <w:t xml:space="preserve">and implement </w:t>
      </w:r>
      <w:r w:rsidR="00F1620A" w:rsidRPr="00F1620A">
        <w:rPr>
          <w:sz w:val="32"/>
          <w:szCs w:val="32"/>
        </w:rPr>
        <w:t>the project.</w:t>
      </w:r>
    </w:p>
    <w:p w14:paraId="78C4EE28" w14:textId="35F16047" w:rsidR="00785636" w:rsidRDefault="00785636" w:rsidP="00785636">
      <w:pPr>
        <w:pStyle w:val="western"/>
        <w:spacing w:after="159" w:line="259" w:lineRule="auto"/>
        <w:rPr>
          <w:rFonts w:ascii="Arial" w:hAnsi="Arial" w:cs="Arial"/>
          <w:sz w:val="30"/>
          <w:szCs w:val="30"/>
        </w:rPr>
      </w:pPr>
    </w:p>
    <w:p w14:paraId="0807656E" w14:textId="1ECAD413" w:rsidR="00785636" w:rsidRDefault="00785636" w:rsidP="00785636">
      <w:pPr>
        <w:pStyle w:val="western"/>
        <w:spacing w:after="159" w:line="259" w:lineRule="auto"/>
        <w:rPr>
          <w:rFonts w:ascii="Arial" w:hAnsi="Arial" w:cs="Arial"/>
          <w:sz w:val="30"/>
          <w:szCs w:val="30"/>
        </w:rPr>
      </w:pPr>
    </w:p>
    <w:p w14:paraId="6636AFB2" w14:textId="5AFF34DA" w:rsidR="00785636" w:rsidRDefault="00785636" w:rsidP="00785636">
      <w:pPr>
        <w:pStyle w:val="western"/>
        <w:spacing w:after="159" w:line="259" w:lineRule="auto"/>
        <w:rPr>
          <w:rFonts w:ascii="Arial" w:hAnsi="Arial" w:cs="Arial"/>
          <w:sz w:val="30"/>
          <w:szCs w:val="30"/>
        </w:rPr>
      </w:pPr>
    </w:p>
    <w:p w14:paraId="0B9B6C56" w14:textId="6497CA40" w:rsidR="00785636" w:rsidRDefault="00785636" w:rsidP="00785636">
      <w:pPr>
        <w:pStyle w:val="western"/>
        <w:spacing w:after="159" w:line="259" w:lineRule="auto"/>
        <w:rPr>
          <w:rFonts w:ascii="Arial" w:hAnsi="Arial" w:cs="Arial"/>
          <w:sz w:val="30"/>
          <w:szCs w:val="30"/>
        </w:rPr>
      </w:pPr>
    </w:p>
    <w:p w14:paraId="2E36DD21" w14:textId="09CE19B4" w:rsidR="00785636" w:rsidRDefault="00785636" w:rsidP="00785636">
      <w:pPr>
        <w:pStyle w:val="western"/>
        <w:spacing w:after="159" w:line="259" w:lineRule="auto"/>
        <w:rPr>
          <w:rFonts w:ascii="Arial" w:hAnsi="Arial" w:cs="Arial"/>
          <w:sz w:val="30"/>
          <w:szCs w:val="30"/>
        </w:rPr>
      </w:pPr>
    </w:p>
    <w:p w14:paraId="42BCB248" w14:textId="5C104E38" w:rsidR="00785636" w:rsidRDefault="00785636" w:rsidP="00785636">
      <w:pPr>
        <w:pStyle w:val="western"/>
        <w:spacing w:after="159" w:line="259" w:lineRule="auto"/>
        <w:rPr>
          <w:rFonts w:ascii="Arial" w:hAnsi="Arial" w:cs="Arial"/>
          <w:sz w:val="30"/>
          <w:szCs w:val="30"/>
        </w:rPr>
      </w:pPr>
    </w:p>
    <w:p w14:paraId="7895A0EB" w14:textId="1F4B4AC3" w:rsidR="00785636" w:rsidRDefault="00785636" w:rsidP="00785636">
      <w:pPr>
        <w:pStyle w:val="western"/>
        <w:spacing w:after="159" w:line="259" w:lineRule="auto"/>
        <w:rPr>
          <w:rFonts w:ascii="Arial" w:hAnsi="Arial" w:cs="Arial"/>
          <w:sz w:val="30"/>
          <w:szCs w:val="30"/>
        </w:rPr>
      </w:pPr>
    </w:p>
    <w:p w14:paraId="267FEA31" w14:textId="14481AFE" w:rsidR="00785636" w:rsidRDefault="00785636" w:rsidP="00785636">
      <w:pPr>
        <w:pStyle w:val="western"/>
        <w:spacing w:after="159" w:line="259" w:lineRule="auto"/>
        <w:rPr>
          <w:rFonts w:ascii="Arial" w:hAnsi="Arial" w:cs="Arial"/>
          <w:sz w:val="30"/>
          <w:szCs w:val="30"/>
        </w:rPr>
      </w:pPr>
    </w:p>
    <w:p w14:paraId="2D4036CD" w14:textId="1383169D" w:rsidR="00785636" w:rsidRDefault="00785636" w:rsidP="00785636">
      <w:pPr>
        <w:pStyle w:val="western"/>
        <w:spacing w:after="159" w:line="259" w:lineRule="auto"/>
        <w:rPr>
          <w:rFonts w:ascii="Arial" w:hAnsi="Arial" w:cs="Arial"/>
          <w:sz w:val="30"/>
          <w:szCs w:val="30"/>
        </w:rPr>
      </w:pPr>
    </w:p>
    <w:p w14:paraId="2DCD74AD" w14:textId="3E01CA8B" w:rsidR="00785636" w:rsidRDefault="00785636" w:rsidP="00785636">
      <w:pPr>
        <w:pStyle w:val="western"/>
        <w:spacing w:after="159" w:line="259" w:lineRule="auto"/>
        <w:rPr>
          <w:rFonts w:ascii="Arial" w:hAnsi="Arial" w:cs="Arial"/>
          <w:sz w:val="30"/>
          <w:szCs w:val="30"/>
        </w:rPr>
      </w:pPr>
    </w:p>
    <w:p w14:paraId="01EE0A12" w14:textId="77777777" w:rsidR="00E212A5" w:rsidRDefault="00E212A5" w:rsidP="00E212A5">
      <w:pPr>
        <w:spacing w:after="358"/>
        <w:ind w:left="300"/>
      </w:pPr>
      <w:r>
        <w:rPr>
          <w:rFonts w:ascii="Calibri" w:eastAsia="Calibri" w:hAnsi="Calibri" w:cs="Calibri"/>
          <w:b/>
          <w:sz w:val="32"/>
        </w:rPr>
        <w:lastRenderedPageBreak/>
        <w:t xml:space="preserve">BIRLA INSTITUTE OF TECHNOLOGY AND SCIENCE, PILANI </w:t>
      </w:r>
    </w:p>
    <w:p w14:paraId="24050732" w14:textId="77777777" w:rsidR="00E212A5" w:rsidRDefault="00E212A5" w:rsidP="00E212A5">
      <w:pPr>
        <w:spacing w:after="360"/>
        <w:ind w:left="10" w:right="28" w:hanging="10"/>
        <w:jc w:val="center"/>
      </w:pPr>
      <w:r>
        <w:rPr>
          <w:rFonts w:ascii="Calibri" w:eastAsia="Calibri" w:hAnsi="Calibri" w:cs="Calibri"/>
          <w:b/>
          <w:sz w:val="32"/>
        </w:rPr>
        <w:t xml:space="preserve">(RAJASTHAN) </w:t>
      </w:r>
    </w:p>
    <w:p w14:paraId="6FF1CB8B" w14:textId="77777777" w:rsidR="00E212A5" w:rsidRDefault="00E212A5" w:rsidP="00E212A5">
      <w:pPr>
        <w:spacing w:after="283"/>
        <w:ind w:left="10" w:right="9" w:hanging="10"/>
        <w:jc w:val="center"/>
      </w:pPr>
      <w:r>
        <w:rPr>
          <w:rFonts w:ascii="Calibri" w:eastAsia="Calibri" w:hAnsi="Calibri" w:cs="Calibri"/>
          <w:b/>
          <w:sz w:val="32"/>
        </w:rPr>
        <w:t>Practice School Division</w:t>
      </w:r>
      <w:r>
        <w:rPr>
          <w:rFonts w:ascii="Calibri" w:eastAsia="Calibri" w:hAnsi="Calibri" w:cs="Calibri"/>
          <w:b/>
          <w:sz w:val="24"/>
        </w:rPr>
        <w:t xml:space="preserve"> </w:t>
      </w:r>
    </w:p>
    <w:p w14:paraId="2A1A8983" w14:textId="6636C157" w:rsidR="00E212A5" w:rsidRDefault="00E212A5" w:rsidP="00E212A5">
      <w:pPr>
        <w:tabs>
          <w:tab w:val="center" w:pos="7367"/>
        </w:tabs>
        <w:spacing w:after="512" w:line="265" w:lineRule="auto"/>
        <w:ind w:left="-15"/>
      </w:pPr>
      <w:r>
        <w:rPr>
          <w:rFonts w:ascii="Calibri" w:eastAsia="Calibri" w:hAnsi="Calibri" w:cs="Calibri"/>
          <w:b/>
          <w:sz w:val="24"/>
        </w:rPr>
        <w:t>Station</w:t>
      </w:r>
      <w:r>
        <w:rPr>
          <w:rFonts w:ascii="Calibri" w:eastAsia="Calibri" w:hAnsi="Calibri" w:cs="Calibri"/>
          <w:sz w:val="24"/>
        </w:rPr>
        <w:t>:</w:t>
      </w:r>
      <w:r>
        <w:rPr>
          <w:rFonts w:ascii="Calibri" w:eastAsia="Calibri" w:hAnsi="Calibri" w:cs="Calibri"/>
          <w:color w:val="000000"/>
          <w:sz w:val="24"/>
        </w:rPr>
        <w:t>​</w:t>
      </w:r>
      <w:r>
        <w:rPr>
          <w:rFonts w:ascii="Calibri" w:eastAsia="Calibri" w:hAnsi="Calibri" w:cs="Calibri"/>
          <w:sz w:val="24"/>
        </w:rPr>
        <w:t xml:space="preserve"> RMJ Automation Solution &amp; Training Pvt. Ltd    </w:t>
      </w:r>
      <w:r>
        <w:rPr>
          <w:rFonts w:ascii="Calibri" w:eastAsia="Calibri" w:hAnsi="Calibri" w:cs="Calibri"/>
          <w:sz w:val="24"/>
        </w:rPr>
        <w:t xml:space="preserve">                </w:t>
      </w:r>
      <w:r>
        <w:rPr>
          <w:rFonts w:ascii="Calibri" w:eastAsia="Calibri" w:hAnsi="Calibri" w:cs="Calibri"/>
          <w:b/>
          <w:sz w:val="24"/>
        </w:rPr>
        <w:t>Centre</w:t>
      </w:r>
      <w:r>
        <w:rPr>
          <w:rFonts w:ascii="Calibri" w:eastAsia="Calibri" w:hAnsi="Calibri" w:cs="Calibri"/>
          <w:sz w:val="24"/>
        </w:rPr>
        <w:t>​</w:t>
      </w:r>
      <w:r>
        <w:rPr>
          <w:rFonts w:ascii="Calibri" w:eastAsia="Calibri" w:hAnsi="Calibri" w:cs="Calibri"/>
          <w:sz w:val="24"/>
        </w:rPr>
        <w:tab/>
        <w:t>:</w:t>
      </w:r>
      <w:r>
        <w:rPr>
          <w:rFonts w:ascii="Calibri" w:eastAsia="Calibri" w:hAnsi="Calibri" w:cs="Calibri"/>
          <w:color w:val="000000"/>
          <w:sz w:val="24"/>
        </w:rPr>
        <w:t>​</w:t>
      </w:r>
      <w:r>
        <w:rPr>
          <w:rFonts w:ascii="Calibri" w:eastAsia="Calibri" w:hAnsi="Calibri" w:cs="Calibri"/>
          <w:sz w:val="24"/>
        </w:rPr>
        <w:t xml:space="preserve"> Mysore </w:t>
      </w:r>
    </w:p>
    <w:p w14:paraId="571A1D5D" w14:textId="77777777" w:rsidR="00E212A5" w:rsidRDefault="00E212A5" w:rsidP="00E212A5">
      <w:pPr>
        <w:tabs>
          <w:tab w:val="center" w:pos="7411"/>
        </w:tabs>
        <w:spacing w:after="512" w:line="265" w:lineRule="auto"/>
        <w:ind w:left="-15"/>
      </w:pPr>
      <w:r>
        <w:rPr>
          <w:rFonts w:ascii="Calibri" w:eastAsia="Calibri" w:hAnsi="Calibri" w:cs="Calibri"/>
          <w:b/>
          <w:sz w:val="24"/>
        </w:rPr>
        <w:t>Duration</w:t>
      </w:r>
      <w:r>
        <w:rPr>
          <w:rFonts w:ascii="Calibri" w:eastAsia="Calibri" w:hAnsi="Calibri" w:cs="Calibri"/>
          <w:sz w:val="24"/>
        </w:rPr>
        <w:t>:</w:t>
      </w:r>
      <w:r>
        <w:rPr>
          <w:rFonts w:ascii="Calibri" w:eastAsia="Calibri" w:hAnsi="Calibri" w:cs="Calibri"/>
          <w:color w:val="000000"/>
          <w:sz w:val="24"/>
        </w:rPr>
        <w:t>​</w:t>
      </w:r>
      <w:r>
        <w:rPr>
          <w:rFonts w:ascii="Calibri" w:eastAsia="Calibri" w:hAnsi="Calibri" w:cs="Calibri"/>
          <w:sz w:val="24"/>
        </w:rPr>
        <w:t xml:space="preserve"> 6 weeks</w:t>
      </w:r>
      <w:r>
        <w:rPr>
          <w:rFonts w:ascii="Calibri" w:eastAsia="Calibri" w:hAnsi="Calibri" w:cs="Calibri"/>
          <w:sz w:val="24"/>
        </w:rPr>
        <w:tab/>
      </w:r>
      <w:r>
        <w:rPr>
          <w:rFonts w:ascii="Calibri" w:eastAsia="Calibri" w:hAnsi="Calibri" w:cs="Calibri"/>
          <w:b/>
          <w:sz w:val="24"/>
        </w:rPr>
        <w:t>Date of Start</w:t>
      </w:r>
      <w:r>
        <w:rPr>
          <w:rFonts w:ascii="Calibri" w:eastAsia="Calibri" w:hAnsi="Calibri" w:cs="Calibri"/>
          <w:sz w:val="24"/>
        </w:rPr>
        <w:t>:</w:t>
      </w:r>
      <w:r>
        <w:rPr>
          <w:rFonts w:ascii="Calibri" w:eastAsia="Calibri" w:hAnsi="Calibri" w:cs="Calibri"/>
          <w:color w:val="000000"/>
          <w:sz w:val="24"/>
        </w:rPr>
        <w:t>​</w:t>
      </w:r>
      <w:r>
        <w:rPr>
          <w:rFonts w:ascii="Calibri" w:eastAsia="Calibri" w:hAnsi="Calibri" w:cs="Calibri"/>
          <w:sz w:val="24"/>
        </w:rPr>
        <w:t xml:space="preserve"> 18th May 2020 </w:t>
      </w:r>
    </w:p>
    <w:p w14:paraId="1FE54A29" w14:textId="7FA81590" w:rsidR="00E212A5" w:rsidRDefault="00E212A5" w:rsidP="00E212A5">
      <w:pPr>
        <w:tabs>
          <w:tab w:val="center" w:pos="3319"/>
          <w:tab w:val="center" w:pos="5040"/>
        </w:tabs>
        <w:spacing w:after="518"/>
        <w:ind w:left="-15"/>
      </w:pPr>
      <w:r>
        <w:rPr>
          <w:rFonts w:ascii="Calibri" w:eastAsia="Calibri" w:hAnsi="Calibri" w:cs="Calibri"/>
          <w:b/>
          <w:sz w:val="24"/>
        </w:rPr>
        <w:t>Date of Submission</w:t>
      </w:r>
      <w:r>
        <w:rPr>
          <w:rFonts w:ascii="Calibri" w:eastAsia="Calibri" w:hAnsi="Calibri" w:cs="Calibri"/>
          <w:sz w:val="24"/>
        </w:rPr>
        <w:t>:27th June 2020</w:t>
      </w:r>
      <w:r>
        <w:rPr>
          <w:rFonts w:ascii="Calibri" w:eastAsia="Calibri" w:hAnsi="Calibri" w:cs="Calibri"/>
          <w:sz w:val="24"/>
        </w:rPr>
        <w:tab/>
        <w:t xml:space="preserve"> </w:t>
      </w:r>
    </w:p>
    <w:p w14:paraId="3A5AC469" w14:textId="77777777" w:rsidR="00E212A5" w:rsidRDefault="00E212A5" w:rsidP="00E212A5">
      <w:pPr>
        <w:tabs>
          <w:tab w:val="center" w:pos="6675"/>
        </w:tabs>
        <w:spacing w:after="166" w:line="265" w:lineRule="auto"/>
        <w:ind w:left="-15"/>
      </w:pPr>
      <w:r>
        <w:rPr>
          <w:rFonts w:ascii="Calibri" w:eastAsia="Calibri" w:hAnsi="Calibri" w:cs="Calibri"/>
          <w:b/>
          <w:sz w:val="24"/>
        </w:rPr>
        <w:t>Title of the Project:</w:t>
      </w:r>
      <w:r>
        <w:rPr>
          <w:rFonts w:ascii="Calibri" w:eastAsia="Calibri" w:hAnsi="Calibri" w:cs="Calibri"/>
          <w:sz w:val="24"/>
        </w:rPr>
        <w:t xml:space="preserve"> Automation of Sewage Treatment Plant</w:t>
      </w:r>
      <w:r>
        <w:rPr>
          <w:rFonts w:ascii="Calibri" w:eastAsia="Calibri" w:hAnsi="Calibri" w:cs="Calibri"/>
          <w:color w:val="000000"/>
          <w:sz w:val="24"/>
        </w:rPr>
        <w:t>​</w:t>
      </w:r>
      <w:r>
        <w:rPr>
          <w:rFonts w:ascii="Calibri" w:eastAsia="Calibri" w:hAnsi="Calibri" w:cs="Calibri"/>
          <w:color w:val="000000"/>
          <w:sz w:val="24"/>
        </w:rPr>
        <w:tab/>
      </w:r>
      <w:r>
        <w:rPr>
          <w:rFonts w:ascii="Roboto" w:eastAsia="Roboto" w:hAnsi="Roboto" w:cs="Roboto"/>
          <w:b/>
          <w:sz w:val="28"/>
        </w:rPr>
        <w:t xml:space="preserve"> </w:t>
      </w:r>
    </w:p>
    <w:p w14:paraId="472DCEDB" w14:textId="77777777" w:rsidR="00E212A5" w:rsidRDefault="00E212A5" w:rsidP="00E212A5">
      <w:pPr>
        <w:spacing w:after="0"/>
        <w:ind w:right="1499"/>
        <w:jc w:val="right"/>
      </w:pPr>
      <w:r>
        <w:rPr>
          <w:rFonts w:ascii="Roboto" w:eastAsia="Roboto" w:hAnsi="Roboto" w:cs="Roboto"/>
          <w:sz w:val="24"/>
        </w:rPr>
        <w:t xml:space="preserve"> </w:t>
      </w:r>
    </w:p>
    <w:p w14:paraId="0292AE35" w14:textId="7CD9DBD9" w:rsidR="00E212A5" w:rsidRPr="00E212A5" w:rsidRDefault="00E212A5" w:rsidP="00E212A5">
      <w:pPr>
        <w:pStyle w:val="Heading2"/>
        <w:tabs>
          <w:tab w:val="center" w:pos="1384"/>
          <w:tab w:val="center" w:pos="2640"/>
          <w:tab w:val="center" w:pos="4493"/>
          <w:tab w:val="center" w:pos="5760"/>
          <w:tab w:val="center" w:pos="7795"/>
        </w:tabs>
        <w:rPr>
          <w:sz w:val="32"/>
          <w:szCs w:val="32"/>
        </w:rPr>
      </w:pPr>
      <w:r>
        <w:rPr>
          <w:rFonts w:ascii="Calibri" w:eastAsia="Calibri" w:hAnsi="Calibri" w:cs="Calibri"/>
          <w:sz w:val="22"/>
          <w:u w:color="000000"/>
        </w:rPr>
        <w:tab/>
      </w:r>
      <w:r w:rsidRPr="00E212A5">
        <w:rPr>
          <w:sz w:val="32"/>
          <w:szCs w:val="32"/>
        </w:rPr>
        <w:t>ID No. of student</w:t>
      </w:r>
      <w:r w:rsidRPr="00E212A5">
        <w:rPr>
          <w:sz w:val="32"/>
          <w:szCs w:val="32"/>
        </w:rPr>
        <w:tab/>
      </w:r>
      <w:r w:rsidRPr="00E212A5">
        <w:rPr>
          <w:sz w:val="32"/>
          <w:szCs w:val="32"/>
          <w:u w:color="000000"/>
        </w:rPr>
        <w:t xml:space="preserve"> </w:t>
      </w:r>
      <w:r w:rsidRPr="00E212A5">
        <w:rPr>
          <w:sz w:val="32"/>
          <w:szCs w:val="32"/>
          <w:u w:color="000000"/>
        </w:rPr>
        <w:tab/>
      </w:r>
      <w:r w:rsidRPr="00E212A5">
        <w:rPr>
          <w:sz w:val="32"/>
          <w:szCs w:val="32"/>
        </w:rPr>
        <w:t>Name of student</w:t>
      </w:r>
      <w:r w:rsidRPr="00E212A5">
        <w:rPr>
          <w:sz w:val="32"/>
          <w:szCs w:val="32"/>
        </w:rPr>
        <w:tab/>
      </w:r>
      <w:r w:rsidRPr="00E212A5">
        <w:rPr>
          <w:sz w:val="32"/>
          <w:szCs w:val="32"/>
          <w:u w:color="000000"/>
        </w:rPr>
        <w:t xml:space="preserve"> </w:t>
      </w:r>
      <w:r w:rsidRPr="00E212A5">
        <w:rPr>
          <w:sz w:val="32"/>
          <w:szCs w:val="32"/>
          <w:u w:color="000000"/>
        </w:rPr>
        <w:tab/>
      </w:r>
      <w:r w:rsidRPr="00E212A5">
        <w:rPr>
          <w:sz w:val="32"/>
          <w:szCs w:val="32"/>
        </w:rPr>
        <w:t>Discipline of student</w:t>
      </w:r>
      <w:r w:rsidRPr="00E212A5">
        <w:rPr>
          <w:sz w:val="32"/>
          <w:szCs w:val="32"/>
          <w:u w:color="000000"/>
        </w:rPr>
        <w:t xml:space="preserve"> </w:t>
      </w:r>
    </w:p>
    <w:tbl>
      <w:tblPr>
        <w:tblStyle w:val="TableGrid"/>
        <w:tblW w:w="7997" w:type="dxa"/>
        <w:tblInd w:w="705" w:type="dxa"/>
        <w:tblCellMar>
          <w:top w:w="0" w:type="dxa"/>
          <w:left w:w="0" w:type="dxa"/>
          <w:bottom w:w="0" w:type="dxa"/>
          <w:right w:w="0" w:type="dxa"/>
        </w:tblCellMar>
        <w:tblLook w:val="04A0" w:firstRow="1" w:lastRow="0" w:firstColumn="1" w:lastColumn="0" w:noHBand="0" w:noVBand="1"/>
      </w:tblPr>
      <w:tblGrid>
        <w:gridCol w:w="3060"/>
        <w:gridCol w:w="3180"/>
        <w:gridCol w:w="1757"/>
      </w:tblGrid>
      <w:tr w:rsidR="00E212A5" w14:paraId="2B671CF1" w14:textId="77777777" w:rsidTr="005073B2">
        <w:trPr>
          <w:trHeight w:val="610"/>
        </w:trPr>
        <w:tc>
          <w:tcPr>
            <w:tcW w:w="3060" w:type="dxa"/>
            <w:tcBorders>
              <w:top w:val="nil"/>
              <w:left w:val="nil"/>
              <w:bottom w:val="nil"/>
              <w:right w:val="nil"/>
            </w:tcBorders>
            <w:vAlign w:val="bottom"/>
          </w:tcPr>
          <w:p w14:paraId="5031EAC3" w14:textId="77777777" w:rsidR="00E212A5" w:rsidRDefault="00E212A5" w:rsidP="005073B2">
            <w:r>
              <w:rPr>
                <w:rFonts w:ascii="Roboto" w:eastAsia="Roboto" w:hAnsi="Roboto" w:cs="Roboto"/>
                <w:sz w:val="24"/>
              </w:rPr>
              <w:t xml:space="preserve">Sridhar Dhamija  </w:t>
            </w:r>
          </w:p>
        </w:tc>
        <w:tc>
          <w:tcPr>
            <w:tcW w:w="3180" w:type="dxa"/>
            <w:tcBorders>
              <w:top w:val="nil"/>
              <w:left w:val="nil"/>
              <w:bottom w:val="nil"/>
              <w:right w:val="nil"/>
            </w:tcBorders>
            <w:vAlign w:val="bottom"/>
          </w:tcPr>
          <w:p w14:paraId="26082DEF" w14:textId="77777777" w:rsidR="00E212A5" w:rsidRDefault="00E212A5" w:rsidP="005073B2">
            <w:r>
              <w:rPr>
                <w:rFonts w:ascii="Roboto" w:eastAsia="Roboto" w:hAnsi="Roboto" w:cs="Roboto"/>
                <w:sz w:val="24"/>
              </w:rPr>
              <w:t xml:space="preserve">2018A8PS0707G </w:t>
            </w:r>
          </w:p>
        </w:tc>
        <w:tc>
          <w:tcPr>
            <w:tcW w:w="1757" w:type="dxa"/>
            <w:tcBorders>
              <w:top w:val="nil"/>
              <w:left w:val="nil"/>
              <w:bottom w:val="nil"/>
              <w:right w:val="nil"/>
            </w:tcBorders>
          </w:tcPr>
          <w:p w14:paraId="22D6F44E" w14:textId="77777777" w:rsidR="00E212A5" w:rsidRDefault="00E212A5" w:rsidP="005073B2">
            <w:pPr>
              <w:jc w:val="center"/>
            </w:pPr>
            <w:r>
              <w:rPr>
                <w:rFonts w:ascii="Roboto" w:eastAsia="Roboto" w:hAnsi="Roboto" w:cs="Roboto"/>
                <w:sz w:val="24"/>
              </w:rPr>
              <w:t xml:space="preserve">Electronics &amp; Instrumentation </w:t>
            </w:r>
          </w:p>
        </w:tc>
      </w:tr>
      <w:tr w:rsidR="00E212A5" w14:paraId="32C39D91" w14:textId="77777777" w:rsidTr="005073B2">
        <w:trPr>
          <w:trHeight w:val="610"/>
        </w:trPr>
        <w:tc>
          <w:tcPr>
            <w:tcW w:w="3060" w:type="dxa"/>
            <w:tcBorders>
              <w:top w:val="nil"/>
              <w:left w:val="nil"/>
              <w:bottom w:val="nil"/>
              <w:right w:val="nil"/>
            </w:tcBorders>
            <w:vAlign w:val="bottom"/>
          </w:tcPr>
          <w:p w14:paraId="2DCE23C4" w14:textId="77777777" w:rsidR="00E212A5" w:rsidRDefault="00E212A5" w:rsidP="005073B2">
            <w:pPr>
              <w:rPr>
                <w:rFonts w:ascii="Roboto" w:eastAsia="Roboto" w:hAnsi="Roboto" w:cs="Roboto"/>
                <w:sz w:val="24"/>
              </w:rPr>
            </w:pPr>
            <w:r>
              <w:rPr>
                <w:rFonts w:ascii="Roboto" w:eastAsia="Roboto" w:hAnsi="Roboto" w:cs="Roboto"/>
                <w:sz w:val="24"/>
              </w:rPr>
              <w:t>Anoop Adusumilli</w:t>
            </w:r>
          </w:p>
        </w:tc>
        <w:tc>
          <w:tcPr>
            <w:tcW w:w="3180" w:type="dxa"/>
            <w:tcBorders>
              <w:top w:val="nil"/>
              <w:left w:val="nil"/>
              <w:bottom w:val="nil"/>
              <w:right w:val="nil"/>
            </w:tcBorders>
            <w:vAlign w:val="bottom"/>
          </w:tcPr>
          <w:p w14:paraId="583EE45A" w14:textId="77777777" w:rsidR="00E212A5" w:rsidRDefault="00E212A5" w:rsidP="005073B2">
            <w:pPr>
              <w:rPr>
                <w:rFonts w:ascii="Roboto" w:eastAsia="Roboto" w:hAnsi="Roboto" w:cs="Roboto"/>
                <w:sz w:val="24"/>
              </w:rPr>
            </w:pPr>
            <w:r>
              <w:rPr>
                <w:rFonts w:ascii="Roboto" w:eastAsia="Roboto" w:hAnsi="Roboto" w:cs="Roboto"/>
                <w:sz w:val="24"/>
              </w:rPr>
              <w:t>2018AAPS1240H</w:t>
            </w:r>
          </w:p>
        </w:tc>
        <w:tc>
          <w:tcPr>
            <w:tcW w:w="1757" w:type="dxa"/>
            <w:tcBorders>
              <w:top w:val="nil"/>
              <w:left w:val="nil"/>
              <w:bottom w:val="nil"/>
              <w:right w:val="nil"/>
            </w:tcBorders>
          </w:tcPr>
          <w:p w14:paraId="7FCB3BD7" w14:textId="77777777" w:rsidR="00E212A5" w:rsidRDefault="00E212A5" w:rsidP="005073B2">
            <w:pPr>
              <w:jc w:val="center"/>
              <w:rPr>
                <w:rFonts w:ascii="Roboto" w:eastAsia="Roboto" w:hAnsi="Roboto" w:cs="Roboto"/>
                <w:sz w:val="24"/>
              </w:rPr>
            </w:pPr>
            <w:r>
              <w:rPr>
                <w:rFonts w:ascii="Roboto" w:eastAsia="Roboto" w:hAnsi="Roboto" w:cs="Roboto"/>
                <w:sz w:val="24"/>
              </w:rPr>
              <w:t>Electronics &amp; Communication</w:t>
            </w:r>
          </w:p>
        </w:tc>
      </w:tr>
      <w:tr w:rsidR="00E212A5" w14:paraId="695FA16D" w14:textId="77777777" w:rsidTr="005073B2">
        <w:trPr>
          <w:trHeight w:val="610"/>
        </w:trPr>
        <w:tc>
          <w:tcPr>
            <w:tcW w:w="3060" w:type="dxa"/>
            <w:tcBorders>
              <w:top w:val="nil"/>
              <w:left w:val="nil"/>
              <w:bottom w:val="nil"/>
              <w:right w:val="nil"/>
            </w:tcBorders>
            <w:vAlign w:val="bottom"/>
          </w:tcPr>
          <w:p w14:paraId="1580A443" w14:textId="77777777" w:rsidR="00E212A5" w:rsidRDefault="00E212A5" w:rsidP="005073B2">
            <w:pPr>
              <w:rPr>
                <w:rFonts w:ascii="Roboto" w:eastAsia="Roboto" w:hAnsi="Roboto" w:cs="Roboto"/>
                <w:sz w:val="24"/>
              </w:rPr>
            </w:pPr>
            <w:r>
              <w:rPr>
                <w:rFonts w:ascii="Roboto" w:eastAsia="Roboto" w:hAnsi="Roboto" w:cs="Roboto"/>
                <w:sz w:val="24"/>
              </w:rPr>
              <w:t>Abhik Santra</w:t>
            </w:r>
          </w:p>
        </w:tc>
        <w:tc>
          <w:tcPr>
            <w:tcW w:w="3180" w:type="dxa"/>
            <w:tcBorders>
              <w:top w:val="nil"/>
              <w:left w:val="nil"/>
              <w:bottom w:val="nil"/>
              <w:right w:val="nil"/>
            </w:tcBorders>
            <w:vAlign w:val="bottom"/>
          </w:tcPr>
          <w:p w14:paraId="032A56FD" w14:textId="77777777" w:rsidR="00E212A5" w:rsidRDefault="00E212A5" w:rsidP="005073B2">
            <w:pPr>
              <w:rPr>
                <w:rFonts w:ascii="Roboto" w:eastAsia="Roboto" w:hAnsi="Roboto" w:cs="Roboto"/>
                <w:sz w:val="24"/>
              </w:rPr>
            </w:pPr>
            <w:r>
              <w:rPr>
                <w:rFonts w:ascii="Roboto" w:eastAsia="Roboto" w:hAnsi="Roboto" w:cs="Roboto"/>
                <w:sz w:val="24"/>
              </w:rPr>
              <w:t>2018A8PS0612H</w:t>
            </w:r>
          </w:p>
        </w:tc>
        <w:tc>
          <w:tcPr>
            <w:tcW w:w="1757" w:type="dxa"/>
            <w:tcBorders>
              <w:top w:val="nil"/>
              <w:left w:val="nil"/>
              <w:bottom w:val="nil"/>
              <w:right w:val="nil"/>
            </w:tcBorders>
          </w:tcPr>
          <w:p w14:paraId="0A57E7AE" w14:textId="77777777" w:rsidR="00E212A5" w:rsidRDefault="00E212A5" w:rsidP="005073B2">
            <w:pPr>
              <w:jc w:val="center"/>
              <w:rPr>
                <w:rFonts w:ascii="Roboto" w:eastAsia="Roboto" w:hAnsi="Roboto" w:cs="Roboto"/>
                <w:sz w:val="24"/>
              </w:rPr>
            </w:pPr>
            <w:r>
              <w:rPr>
                <w:rFonts w:ascii="Roboto" w:eastAsia="Roboto" w:hAnsi="Roboto" w:cs="Roboto"/>
                <w:sz w:val="24"/>
              </w:rPr>
              <w:t>Electronics &amp; Instrumentation</w:t>
            </w:r>
          </w:p>
        </w:tc>
      </w:tr>
    </w:tbl>
    <w:p w14:paraId="70DFBD32" w14:textId="77777777" w:rsidR="00E212A5" w:rsidRDefault="00E212A5" w:rsidP="00E212A5">
      <w:pPr>
        <w:tabs>
          <w:tab w:val="center" w:pos="1554"/>
          <w:tab w:val="center" w:pos="4678"/>
          <w:tab w:val="center" w:pos="7794"/>
        </w:tabs>
        <w:spacing w:after="484"/>
        <w:rPr>
          <w:rFonts w:ascii="Calibri" w:eastAsia="Calibri" w:hAnsi="Calibri" w:cs="Calibri"/>
          <w:b/>
          <w:sz w:val="24"/>
        </w:rPr>
      </w:pPr>
    </w:p>
    <w:p w14:paraId="3551486B" w14:textId="54CDA92B" w:rsidR="00E212A5" w:rsidRDefault="00E212A5" w:rsidP="00E212A5">
      <w:pPr>
        <w:tabs>
          <w:tab w:val="center" w:pos="1554"/>
          <w:tab w:val="center" w:pos="4678"/>
          <w:tab w:val="center" w:pos="7794"/>
        </w:tabs>
        <w:spacing w:after="484"/>
      </w:pPr>
      <w:r>
        <w:rPr>
          <w:rFonts w:ascii="Calibri" w:eastAsia="Calibri" w:hAnsi="Calibri" w:cs="Calibri"/>
          <w:b/>
          <w:sz w:val="24"/>
        </w:rPr>
        <w:t>Name(s) and Designation(s) of the expert(s)</w:t>
      </w:r>
      <w:r>
        <w:rPr>
          <w:rFonts w:ascii="Calibri" w:eastAsia="Calibri" w:hAnsi="Calibri" w:cs="Calibri"/>
          <w:sz w:val="24"/>
        </w:rPr>
        <w:t>:</w:t>
      </w:r>
      <w:r>
        <w:rPr>
          <w:rFonts w:ascii="Calibri" w:eastAsia="Calibri" w:hAnsi="Calibri" w:cs="Calibri"/>
          <w:color w:val="000000"/>
          <w:sz w:val="24"/>
        </w:rPr>
        <w:t>​</w:t>
      </w:r>
      <w:r>
        <w:rPr>
          <w:rFonts w:ascii="Calibri" w:eastAsia="Calibri" w:hAnsi="Calibri" w:cs="Calibri"/>
          <w:sz w:val="24"/>
        </w:rPr>
        <w:t xml:space="preserve"> </w:t>
      </w:r>
    </w:p>
    <w:p w14:paraId="0A540039" w14:textId="77777777" w:rsidR="00E212A5" w:rsidRDefault="00E212A5" w:rsidP="00E212A5">
      <w:pPr>
        <w:spacing w:after="372" w:line="265" w:lineRule="auto"/>
        <w:ind w:left="-5" w:hanging="10"/>
      </w:pPr>
      <w:r>
        <w:rPr>
          <w:rFonts w:ascii="Calibri" w:eastAsia="Calibri" w:hAnsi="Calibri" w:cs="Calibri"/>
          <w:sz w:val="24"/>
        </w:rPr>
        <w:t xml:space="preserve">Kiran Pathak  (Managing Director at RMJ Automation Solution &amp; Training Pvt. Ltd ) </w:t>
      </w:r>
    </w:p>
    <w:p w14:paraId="53994BE5" w14:textId="77777777" w:rsidR="00E212A5" w:rsidRDefault="00E212A5" w:rsidP="00E212A5">
      <w:pPr>
        <w:spacing w:after="372" w:line="265" w:lineRule="auto"/>
        <w:ind w:left="-5" w:hanging="10"/>
      </w:pPr>
      <w:r>
        <w:rPr>
          <w:rFonts w:ascii="Calibri" w:eastAsia="Calibri" w:hAnsi="Calibri" w:cs="Calibri"/>
          <w:sz w:val="24"/>
        </w:rPr>
        <w:t xml:space="preserve">Vinay Belde ( Professor at BITS Pilani ) </w:t>
      </w:r>
    </w:p>
    <w:p w14:paraId="3B016B14" w14:textId="77777777" w:rsidR="00E212A5" w:rsidRDefault="00E212A5" w:rsidP="00E212A5">
      <w:pPr>
        <w:spacing w:after="512" w:line="265" w:lineRule="auto"/>
        <w:ind w:left="-5" w:hanging="10"/>
      </w:pPr>
      <w:r>
        <w:rPr>
          <w:rFonts w:ascii="Calibri" w:eastAsia="Calibri" w:hAnsi="Calibri" w:cs="Calibri"/>
          <w:b/>
          <w:sz w:val="24"/>
        </w:rPr>
        <w:t>Name of the PS Faculty</w:t>
      </w:r>
      <w:r>
        <w:rPr>
          <w:rFonts w:ascii="Calibri" w:eastAsia="Calibri" w:hAnsi="Calibri" w:cs="Calibri"/>
          <w:sz w:val="24"/>
        </w:rPr>
        <w:t>:</w:t>
      </w:r>
      <w:r>
        <w:rPr>
          <w:rFonts w:ascii="Calibri" w:eastAsia="Calibri" w:hAnsi="Calibri" w:cs="Calibri"/>
          <w:color w:val="000000"/>
          <w:sz w:val="24"/>
        </w:rPr>
        <w:t>​</w:t>
      </w:r>
      <w:r>
        <w:rPr>
          <w:rFonts w:ascii="Calibri" w:eastAsia="Calibri" w:hAnsi="Calibri" w:cs="Calibri"/>
          <w:sz w:val="24"/>
        </w:rPr>
        <w:t xml:space="preserve"> Vinay Belde  ( Professor at BITS Pilani ) </w:t>
      </w:r>
    </w:p>
    <w:p w14:paraId="4075C4C5" w14:textId="77777777" w:rsidR="00E212A5" w:rsidRDefault="00E212A5" w:rsidP="00E212A5">
      <w:pPr>
        <w:tabs>
          <w:tab w:val="center" w:pos="7103"/>
        </w:tabs>
        <w:spacing w:after="512" w:line="265" w:lineRule="auto"/>
        <w:ind w:left="-15"/>
      </w:pPr>
      <w:r>
        <w:rPr>
          <w:rFonts w:ascii="Calibri" w:eastAsia="Calibri" w:hAnsi="Calibri" w:cs="Calibri"/>
          <w:b/>
          <w:sz w:val="24"/>
        </w:rPr>
        <w:t>Key Words:</w:t>
      </w:r>
      <w:r>
        <w:rPr>
          <w:rFonts w:ascii="Calibri" w:eastAsia="Calibri" w:hAnsi="Calibri" w:cs="Calibri"/>
          <w:sz w:val="24"/>
        </w:rPr>
        <w:t xml:space="preserve"> Automation, PLC, SCADA, Control Expert, Schneider</w:t>
      </w:r>
      <w:r>
        <w:rPr>
          <w:rFonts w:ascii="Calibri" w:eastAsia="Calibri" w:hAnsi="Calibri" w:cs="Calibri"/>
          <w:color w:val="000000"/>
          <w:sz w:val="24"/>
        </w:rPr>
        <w:t>​</w:t>
      </w:r>
      <w:r>
        <w:rPr>
          <w:rFonts w:ascii="Calibri" w:eastAsia="Calibri" w:hAnsi="Calibri" w:cs="Calibri"/>
          <w:color w:val="000000"/>
          <w:sz w:val="24"/>
        </w:rPr>
        <w:tab/>
      </w:r>
      <w:r>
        <w:rPr>
          <w:rFonts w:ascii="Calibri" w:eastAsia="Calibri" w:hAnsi="Calibri" w:cs="Calibri"/>
          <w:sz w:val="24"/>
        </w:rPr>
        <w:t xml:space="preserve"> </w:t>
      </w:r>
    </w:p>
    <w:p w14:paraId="010A7FA1" w14:textId="77777777" w:rsidR="00E212A5" w:rsidRDefault="00E212A5" w:rsidP="00E212A5">
      <w:pPr>
        <w:tabs>
          <w:tab w:val="center" w:pos="8050"/>
        </w:tabs>
        <w:spacing w:after="737" w:line="265" w:lineRule="auto"/>
        <w:ind w:left="-15"/>
      </w:pPr>
      <w:r>
        <w:rPr>
          <w:rFonts w:ascii="Calibri" w:eastAsia="Calibri" w:hAnsi="Calibri" w:cs="Calibri"/>
          <w:b/>
          <w:sz w:val="24"/>
        </w:rPr>
        <w:t>Project Areas:</w:t>
      </w:r>
      <w:r>
        <w:rPr>
          <w:rFonts w:ascii="Calibri" w:eastAsia="Calibri" w:hAnsi="Calibri" w:cs="Calibri"/>
          <w:sz w:val="24"/>
        </w:rPr>
        <w:t xml:space="preserve"> Automation, Industrial Control, Networking, Sewage Plant</w:t>
      </w:r>
      <w:r>
        <w:rPr>
          <w:rFonts w:ascii="Calibri" w:eastAsia="Calibri" w:hAnsi="Calibri" w:cs="Calibri"/>
          <w:color w:val="000000"/>
          <w:sz w:val="24"/>
        </w:rPr>
        <w:t>​</w:t>
      </w:r>
      <w:r>
        <w:rPr>
          <w:rFonts w:ascii="Calibri" w:eastAsia="Calibri" w:hAnsi="Calibri" w:cs="Calibri"/>
          <w:color w:val="000000"/>
          <w:sz w:val="24"/>
        </w:rPr>
        <w:tab/>
      </w:r>
      <w:r>
        <w:rPr>
          <w:rFonts w:ascii="Calibri" w:eastAsia="Calibri" w:hAnsi="Calibri" w:cs="Calibri"/>
          <w:sz w:val="24"/>
        </w:rPr>
        <w:t xml:space="preserve"> </w:t>
      </w:r>
    </w:p>
    <w:p w14:paraId="0ACEF099" w14:textId="77777777" w:rsidR="00E212A5" w:rsidRDefault="00E212A5" w:rsidP="00E212A5">
      <w:pPr>
        <w:spacing w:after="353"/>
        <w:ind w:left="121"/>
        <w:jc w:val="center"/>
      </w:pPr>
      <w:r>
        <w:rPr>
          <w:rFonts w:ascii="Roboto" w:eastAsia="Roboto" w:hAnsi="Roboto" w:cs="Roboto"/>
          <w:b/>
          <w:sz w:val="48"/>
        </w:rPr>
        <w:t xml:space="preserve"> </w:t>
      </w:r>
    </w:p>
    <w:p w14:paraId="3FF0DE66" w14:textId="77777777" w:rsidR="00E212A5" w:rsidRDefault="00E212A5" w:rsidP="00E212A5">
      <w:pPr>
        <w:spacing w:after="0"/>
        <w:ind w:left="121"/>
        <w:jc w:val="center"/>
      </w:pPr>
      <w:r>
        <w:rPr>
          <w:rFonts w:ascii="Roboto" w:eastAsia="Roboto" w:hAnsi="Roboto" w:cs="Roboto"/>
          <w:b/>
          <w:sz w:val="48"/>
        </w:rPr>
        <w:lastRenderedPageBreak/>
        <w:t xml:space="preserve"> </w:t>
      </w:r>
    </w:p>
    <w:p w14:paraId="1690B29B" w14:textId="77777777" w:rsidR="00E212A5" w:rsidRDefault="00E212A5" w:rsidP="00E212A5">
      <w:pPr>
        <w:spacing w:after="248"/>
        <w:ind w:right="27"/>
        <w:jc w:val="center"/>
      </w:pPr>
      <w:r>
        <w:rPr>
          <w:rFonts w:ascii="Roboto" w:eastAsia="Roboto" w:hAnsi="Roboto" w:cs="Roboto"/>
          <w:b/>
          <w:sz w:val="48"/>
          <w:u w:val="single" w:color="000000"/>
        </w:rPr>
        <w:t>ABSTRACT</w:t>
      </w:r>
      <w:r>
        <w:rPr>
          <w:rFonts w:ascii="Roboto" w:eastAsia="Roboto" w:hAnsi="Roboto" w:cs="Roboto"/>
          <w:b/>
          <w:sz w:val="48"/>
        </w:rPr>
        <w:t xml:space="preserve"> </w:t>
      </w:r>
    </w:p>
    <w:p w14:paraId="4820A14D" w14:textId="77777777" w:rsidR="00E212A5" w:rsidRDefault="00E212A5" w:rsidP="00E212A5">
      <w:pPr>
        <w:spacing w:after="0"/>
        <w:ind w:left="91"/>
        <w:jc w:val="center"/>
      </w:pPr>
      <w:r>
        <w:rPr>
          <w:rFonts w:ascii="Roboto" w:eastAsia="Roboto" w:hAnsi="Roboto" w:cs="Roboto"/>
          <w:b/>
          <w:sz w:val="36"/>
        </w:rPr>
        <w:t xml:space="preserve"> </w:t>
      </w:r>
    </w:p>
    <w:p w14:paraId="26D8DB45" w14:textId="77777777" w:rsidR="00E212A5" w:rsidRDefault="00E212A5" w:rsidP="00E212A5">
      <w:pPr>
        <w:spacing w:after="315" w:line="277" w:lineRule="auto"/>
        <w:ind w:left="-5" w:right="-5" w:hanging="10"/>
        <w:jc w:val="both"/>
      </w:pPr>
      <w:r>
        <w:rPr>
          <w:rFonts w:ascii="Roboto" w:eastAsia="Roboto" w:hAnsi="Roboto" w:cs="Roboto"/>
          <w:sz w:val="26"/>
        </w:rPr>
        <w:t xml:space="preserve">Sewage treatment plants in a city are as important as kidneys in a human. They are very much essential to properly deal with waste before releasing into lands &amp; rivers; because eventually, we are the ones who’ll be facing all the consequences.  </w:t>
      </w:r>
    </w:p>
    <w:p w14:paraId="6860A6CD" w14:textId="77777777" w:rsidR="00E212A5" w:rsidRDefault="00E212A5" w:rsidP="00E212A5">
      <w:pPr>
        <w:spacing w:after="315" w:line="277" w:lineRule="auto"/>
        <w:ind w:left="-5" w:right="-5" w:hanging="10"/>
        <w:jc w:val="both"/>
      </w:pPr>
      <w:r>
        <w:rPr>
          <w:rFonts w:ascii="Roboto" w:eastAsia="Roboto" w:hAnsi="Roboto" w:cs="Roboto"/>
          <w:sz w:val="26"/>
        </w:rPr>
        <w:t xml:space="preserve">In India itself, the population is increasing at a rapid rate. The growing number of industries across the country has also led to the rise of sewage waste.  </w:t>
      </w:r>
    </w:p>
    <w:p w14:paraId="5EEC0447" w14:textId="77777777" w:rsidR="00E212A5" w:rsidRDefault="00E212A5" w:rsidP="00E212A5">
      <w:pPr>
        <w:spacing w:after="315" w:line="277" w:lineRule="auto"/>
        <w:ind w:left="-5" w:right="-5" w:hanging="10"/>
        <w:jc w:val="both"/>
      </w:pPr>
      <w:r>
        <w:rPr>
          <w:rFonts w:ascii="Roboto" w:eastAsia="Roboto" w:hAnsi="Roboto" w:cs="Roboto"/>
          <w:sz w:val="26"/>
        </w:rPr>
        <w:t xml:space="preserve">Through multiple processes, the harmful substances in the wastewater are removed and made good enough to be released to the environment. This includes physical, biological and chemical treatment of sewage. </w:t>
      </w:r>
    </w:p>
    <w:p w14:paraId="1F6CF0A9" w14:textId="77777777" w:rsidR="00E212A5" w:rsidRDefault="00E212A5" w:rsidP="00E212A5">
      <w:pPr>
        <w:spacing w:after="315" w:line="277" w:lineRule="auto"/>
        <w:ind w:left="-5" w:right="-5" w:hanging="10"/>
        <w:jc w:val="both"/>
      </w:pPr>
      <w:r>
        <w:rPr>
          <w:rFonts w:ascii="Roboto" w:eastAsia="Roboto" w:hAnsi="Roboto" w:cs="Roboto"/>
          <w:sz w:val="26"/>
        </w:rPr>
        <w:t xml:space="preserve">These processes occur in a dedicated facility called as the sewage treatment plant.  </w:t>
      </w:r>
    </w:p>
    <w:p w14:paraId="31594735" w14:textId="77777777" w:rsidR="00E212A5" w:rsidRDefault="00E212A5" w:rsidP="00E212A5">
      <w:pPr>
        <w:spacing w:after="492"/>
      </w:pPr>
      <w:r>
        <w:rPr>
          <w:rFonts w:ascii="Roboto" w:eastAsia="Roboto" w:hAnsi="Roboto" w:cs="Roboto"/>
          <w:sz w:val="28"/>
        </w:rPr>
        <w:t xml:space="preserve"> </w:t>
      </w:r>
    </w:p>
    <w:p w14:paraId="490D7E7E" w14:textId="77777777" w:rsidR="00E212A5" w:rsidRDefault="00E212A5" w:rsidP="00E212A5">
      <w:pPr>
        <w:spacing w:after="373"/>
      </w:pPr>
      <w:r>
        <w:rPr>
          <w:rFonts w:ascii="Roboto" w:eastAsia="Roboto" w:hAnsi="Roboto" w:cs="Roboto"/>
          <w:b/>
          <w:sz w:val="36"/>
        </w:rPr>
        <w:t xml:space="preserve"> </w:t>
      </w:r>
    </w:p>
    <w:p w14:paraId="25BA7121" w14:textId="77777777" w:rsidR="00E212A5" w:rsidRDefault="00E212A5" w:rsidP="00E212A5">
      <w:pPr>
        <w:tabs>
          <w:tab w:val="center" w:pos="7756"/>
        </w:tabs>
        <w:spacing w:after="372" w:line="265" w:lineRule="auto"/>
        <w:ind w:left="-15"/>
      </w:pPr>
      <w:r>
        <w:rPr>
          <w:rFonts w:ascii="Calibri" w:eastAsia="Calibri" w:hAnsi="Calibri" w:cs="Calibri"/>
          <w:sz w:val="24"/>
        </w:rPr>
        <w:t xml:space="preserve">Signature of Student: </w:t>
      </w:r>
      <w:r>
        <w:rPr>
          <w:rFonts w:ascii="Calibri" w:eastAsia="Calibri" w:hAnsi="Calibri" w:cs="Calibri"/>
          <w:sz w:val="24"/>
        </w:rPr>
        <w:tab/>
        <w:t xml:space="preserve">Signature of PS Faculty </w:t>
      </w:r>
    </w:p>
    <w:p w14:paraId="591725E7" w14:textId="2A09D1E4" w:rsidR="00E212A5" w:rsidRPr="00E212A5" w:rsidRDefault="00E212A5" w:rsidP="00E212A5">
      <w:pPr>
        <w:tabs>
          <w:tab w:val="center" w:pos="7121"/>
        </w:tabs>
        <w:spacing w:after="372" w:line="265" w:lineRule="auto"/>
        <w:ind w:left="-15"/>
        <w:rPr>
          <w:rFonts w:ascii="Calibri" w:eastAsia="Calibri" w:hAnsi="Calibri" w:cs="Calibri"/>
          <w:sz w:val="24"/>
        </w:rPr>
      </w:pPr>
      <w:r>
        <w:rPr>
          <w:rFonts w:ascii="Calibri" w:eastAsia="Calibri" w:hAnsi="Calibri" w:cs="Calibri"/>
          <w:sz w:val="24"/>
        </w:rPr>
        <w:t>Sridhar Dhamija</w:t>
      </w:r>
      <w:r>
        <w:rPr>
          <w:rFonts w:ascii="Calibri" w:eastAsia="Calibri" w:hAnsi="Calibri" w:cs="Calibri"/>
          <w:sz w:val="24"/>
        </w:rPr>
        <w:t>; Anoop Adusumilli; Abhik Santra</w:t>
      </w:r>
      <w:r>
        <w:rPr>
          <w:rFonts w:ascii="Calibri" w:eastAsia="Calibri" w:hAnsi="Calibri" w:cs="Calibri"/>
          <w:sz w:val="24"/>
        </w:rPr>
        <w:tab/>
        <w:t xml:space="preserve">Vinay Belde </w:t>
      </w:r>
    </w:p>
    <w:p w14:paraId="27953A33" w14:textId="25090BCD" w:rsidR="00E212A5" w:rsidRDefault="00E212A5" w:rsidP="00E212A5">
      <w:pPr>
        <w:tabs>
          <w:tab w:val="center" w:pos="7503"/>
        </w:tabs>
        <w:spacing w:after="372" w:line="265" w:lineRule="auto"/>
        <w:ind w:left="-15"/>
      </w:pPr>
      <w:r>
        <w:rPr>
          <w:rFonts w:ascii="Calibri" w:eastAsia="Calibri" w:hAnsi="Calibri" w:cs="Calibri"/>
          <w:sz w:val="24"/>
        </w:rPr>
        <w:t xml:space="preserve">Date: </w:t>
      </w:r>
      <w:r>
        <w:rPr>
          <w:rFonts w:ascii="Calibri" w:eastAsia="Calibri" w:hAnsi="Calibri" w:cs="Calibri"/>
          <w:sz w:val="24"/>
        </w:rPr>
        <w:t>26</w:t>
      </w:r>
      <w:r>
        <w:rPr>
          <w:rFonts w:ascii="Calibri" w:eastAsia="Calibri" w:hAnsi="Calibri" w:cs="Calibri"/>
          <w:sz w:val="24"/>
        </w:rPr>
        <w:t>/06/2020</w:t>
      </w:r>
      <w:r>
        <w:rPr>
          <w:rFonts w:ascii="Calibri" w:eastAsia="Calibri" w:hAnsi="Calibri" w:cs="Calibri"/>
          <w:sz w:val="24"/>
        </w:rPr>
        <w:tab/>
        <w:t xml:space="preserve">Date: </w:t>
      </w:r>
      <w:r>
        <w:rPr>
          <w:rFonts w:ascii="Calibri" w:eastAsia="Calibri" w:hAnsi="Calibri" w:cs="Calibri"/>
          <w:sz w:val="24"/>
        </w:rPr>
        <w:t>26</w:t>
      </w:r>
      <w:r>
        <w:rPr>
          <w:rFonts w:ascii="Calibri" w:eastAsia="Calibri" w:hAnsi="Calibri" w:cs="Calibri"/>
          <w:sz w:val="24"/>
        </w:rPr>
        <w:t xml:space="preserve">/06/2020 </w:t>
      </w:r>
    </w:p>
    <w:p w14:paraId="12CA3C49" w14:textId="77777777" w:rsidR="006241E2" w:rsidRDefault="006241E2" w:rsidP="005B463F">
      <w:pPr>
        <w:pStyle w:val="western"/>
        <w:spacing w:after="159" w:line="259" w:lineRule="auto"/>
        <w:ind w:left="2880"/>
        <w:rPr>
          <w:b/>
          <w:bCs/>
          <w:color w:val="000000"/>
          <w:sz w:val="52"/>
          <w:szCs w:val="52"/>
          <w:u w:val="single"/>
        </w:rPr>
      </w:pPr>
    </w:p>
    <w:p w14:paraId="49A888F2" w14:textId="77777777" w:rsidR="006241E2" w:rsidRDefault="006241E2">
      <w:pPr>
        <w:rPr>
          <w:rFonts w:ascii="Times New Roman" w:eastAsia="Times New Roman" w:hAnsi="Times New Roman" w:cs="Times New Roman"/>
          <w:b/>
          <w:bCs/>
          <w:color w:val="000000"/>
          <w:sz w:val="52"/>
          <w:szCs w:val="52"/>
          <w:u w:val="single"/>
          <w:lang w:eastAsia="en-IN"/>
        </w:rPr>
      </w:pPr>
      <w:r>
        <w:rPr>
          <w:b/>
          <w:bCs/>
          <w:color w:val="000000"/>
          <w:sz w:val="52"/>
          <w:szCs w:val="52"/>
          <w:u w:val="single"/>
        </w:rPr>
        <w:br w:type="page"/>
      </w:r>
    </w:p>
    <w:p w14:paraId="7E83205F" w14:textId="7229494E" w:rsidR="006241E2" w:rsidRDefault="006241E2" w:rsidP="005B463F">
      <w:pPr>
        <w:pStyle w:val="western"/>
        <w:spacing w:after="159" w:line="259" w:lineRule="auto"/>
        <w:ind w:left="2880"/>
        <w:rPr>
          <w:color w:val="000000"/>
          <w:sz w:val="32"/>
          <w:szCs w:val="32"/>
        </w:rPr>
      </w:pPr>
      <w:r>
        <w:rPr>
          <w:b/>
          <w:bCs/>
          <w:color w:val="000000"/>
          <w:sz w:val="52"/>
          <w:szCs w:val="52"/>
          <w:u w:val="single"/>
        </w:rPr>
        <w:lastRenderedPageBreak/>
        <w:t>ABSTRACT</w:t>
      </w:r>
    </w:p>
    <w:p w14:paraId="34EE1731" w14:textId="2CFC9555" w:rsidR="009641E0" w:rsidRDefault="009641E0" w:rsidP="009641E0">
      <w:pPr>
        <w:pStyle w:val="western"/>
        <w:spacing w:after="159" w:line="259" w:lineRule="auto"/>
        <w:rPr>
          <w:color w:val="000000"/>
          <w:sz w:val="32"/>
          <w:szCs w:val="32"/>
        </w:rPr>
      </w:pPr>
    </w:p>
    <w:p w14:paraId="3BCBEB03" w14:textId="40DEA366" w:rsidR="009641E0" w:rsidRPr="009641E0" w:rsidRDefault="009641E0" w:rsidP="009641E0">
      <w:pPr>
        <w:pStyle w:val="western"/>
        <w:spacing w:after="159"/>
        <w:rPr>
          <w:color w:val="000000"/>
          <w:sz w:val="32"/>
          <w:szCs w:val="32"/>
        </w:rPr>
      </w:pPr>
      <w:r w:rsidRPr="009641E0">
        <w:rPr>
          <w:color w:val="000000"/>
          <w:sz w:val="32"/>
          <w:szCs w:val="32"/>
        </w:rPr>
        <w:t>Sewage treatment plants in a city are as important as kidneys in a human. They are very much essential to properly deal with waste before releasing into lands &amp; rivers; because eventually, we are the ones who</w:t>
      </w:r>
      <w:r w:rsidR="00E552E6">
        <w:rPr>
          <w:color w:val="000000"/>
          <w:sz w:val="32"/>
          <w:szCs w:val="32"/>
        </w:rPr>
        <w:t xml:space="preserve"> will</w:t>
      </w:r>
      <w:r w:rsidRPr="009641E0">
        <w:rPr>
          <w:color w:val="000000"/>
          <w:sz w:val="32"/>
          <w:szCs w:val="32"/>
        </w:rPr>
        <w:t xml:space="preserve"> be facing all the consequences. </w:t>
      </w:r>
    </w:p>
    <w:p w14:paraId="7DABB7EB" w14:textId="023014A0" w:rsidR="009641E0" w:rsidRDefault="009641E0" w:rsidP="009641E0">
      <w:pPr>
        <w:pStyle w:val="western"/>
        <w:spacing w:after="159"/>
        <w:rPr>
          <w:color w:val="000000"/>
          <w:sz w:val="32"/>
          <w:szCs w:val="32"/>
        </w:rPr>
      </w:pPr>
      <w:r w:rsidRPr="009641E0">
        <w:rPr>
          <w:color w:val="000000"/>
          <w:sz w:val="32"/>
          <w:szCs w:val="32"/>
        </w:rPr>
        <w:t>In India itself, the population is increasing at a rapid rate. The growing number of industries across the country has also led to the rise of sewage waste. </w:t>
      </w:r>
    </w:p>
    <w:p w14:paraId="25EDF59D" w14:textId="62B2BA8E" w:rsidR="009641E0" w:rsidRDefault="009641E0" w:rsidP="009641E0">
      <w:pPr>
        <w:pStyle w:val="western"/>
        <w:spacing w:after="159"/>
        <w:rPr>
          <w:color w:val="000000"/>
          <w:sz w:val="32"/>
          <w:szCs w:val="32"/>
        </w:rPr>
      </w:pPr>
      <w:r w:rsidRPr="009641E0">
        <w:rPr>
          <w:color w:val="000000"/>
          <w:sz w:val="32"/>
          <w:szCs w:val="32"/>
        </w:rPr>
        <w:t>Through multiple processes, the harmful substances in the wastewater are removed and made good enough to be released to the environment. This includes physical, biological and chemical treatment of sewage.</w:t>
      </w:r>
      <w:r>
        <w:rPr>
          <w:color w:val="000000"/>
          <w:sz w:val="32"/>
          <w:szCs w:val="32"/>
        </w:rPr>
        <w:t xml:space="preserve"> </w:t>
      </w:r>
    </w:p>
    <w:p w14:paraId="70F9B23F" w14:textId="0B113DFC" w:rsidR="009641E0" w:rsidRPr="009641E0" w:rsidRDefault="009641E0" w:rsidP="009641E0">
      <w:pPr>
        <w:pStyle w:val="western"/>
        <w:spacing w:after="159"/>
        <w:rPr>
          <w:color w:val="000000"/>
          <w:sz w:val="32"/>
          <w:szCs w:val="32"/>
        </w:rPr>
      </w:pPr>
      <w:r w:rsidRPr="009641E0">
        <w:rPr>
          <w:color w:val="000000"/>
          <w:sz w:val="32"/>
          <w:szCs w:val="32"/>
        </w:rPr>
        <w:t>These processes occur in a dedicated facility called as the sewage treatment plant</w:t>
      </w:r>
      <w:r>
        <w:rPr>
          <w:color w:val="000000"/>
          <w:sz w:val="32"/>
          <w:szCs w:val="32"/>
        </w:rPr>
        <w:t>.</w:t>
      </w:r>
    </w:p>
    <w:p w14:paraId="003904DF" w14:textId="77777777" w:rsidR="006241E2" w:rsidRDefault="006241E2">
      <w:pPr>
        <w:rPr>
          <w:rFonts w:ascii="Times New Roman" w:eastAsia="Times New Roman" w:hAnsi="Times New Roman" w:cs="Times New Roman"/>
          <w:b/>
          <w:bCs/>
          <w:color w:val="000000"/>
          <w:sz w:val="52"/>
          <w:szCs w:val="52"/>
          <w:u w:val="single"/>
          <w:lang w:eastAsia="en-IN"/>
        </w:rPr>
      </w:pPr>
      <w:r>
        <w:rPr>
          <w:b/>
          <w:bCs/>
          <w:color w:val="000000"/>
          <w:sz w:val="52"/>
          <w:szCs w:val="52"/>
          <w:u w:val="single"/>
        </w:rPr>
        <w:br w:type="page"/>
      </w:r>
    </w:p>
    <w:sdt>
      <w:sdtPr>
        <w:rPr>
          <w:rFonts w:asciiTheme="minorHAnsi" w:eastAsiaTheme="minorHAnsi" w:hAnsiTheme="minorHAnsi" w:cstheme="minorBidi"/>
          <w:color w:val="auto"/>
          <w:sz w:val="22"/>
          <w:szCs w:val="22"/>
          <w:lang w:val="en-IN"/>
        </w:rPr>
        <w:id w:val="-667087211"/>
        <w:docPartObj>
          <w:docPartGallery w:val="Table of Contents"/>
          <w:docPartUnique/>
        </w:docPartObj>
      </w:sdtPr>
      <w:sdtEndPr>
        <w:rPr>
          <w:b/>
          <w:bCs/>
          <w:noProof/>
        </w:rPr>
      </w:sdtEndPr>
      <w:sdtContent>
        <w:p w14:paraId="3706C409" w14:textId="0C30DEFA" w:rsidR="00D928BC" w:rsidRDefault="00D928BC">
          <w:pPr>
            <w:pStyle w:val="TOCHeading"/>
          </w:pPr>
          <w:r>
            <w:t>Table of Contents</w:t>
          </w:r>
        </w:p>
        <w:p w14:paraId="22CB8B12" w14:textId="279EF6A0" w:rsidR="003D1E9B" w:rsidRDefault="00D928B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4106800" w:history="1">
            <w:r w:rsidR="003D1E9B" w:rsidRPr="00714A5F">
              <w:rPr>
                <w:rStyle w:val="Hyperlink"/>
                <w:rFonts w:ascii="Times New Roman" w:hAnsi="Times New Roman" w:cs="Times New Roman"/>
                <w:b/>
                <w:bCs/>
                <w:noProof/>
              </w:rPr>
              <w:t>Introduction</w:t>
            </w:r>
            <w:r w:rsidR="003D1E9B">
              <w:rPr>
                <w:noProof/>
                <w:webHidden/>
              </w:rPr>
              <w:tab/>
            </w:r>
            <w:r w:rsidR="003D1E9B">
              <w:rPr>
                <w:noProof/>
                <w:webHidden/>
              </w:rPr>
              <w:fldChar w:fldCharType="begin"/>
            </w:r>
            <w:r w:rsidR="003D1E9B">
              <w:rPr>
                <w:noProof/>
                <w:webHidden/>
              </w:rPr>
              <w:instrText xml:space="preserve"> PAGEREF _Toc44106800 \h </w:instrText>
            </w:r>
            <w:r w:rsidR="003D1E9B">
              <w:rPr>
                <w:noProof/>
                <w:webHidden/>
              </w:rPr>
            </w:r>
            <w:r w:rsidR="003D1E9B">
              <w:rPr>
                <w:noProof/>
                <w:webHidden/>
              </w:rPr>
              <w:fldChar w:fldCharType="separate"/>
            </w:r>
            <w:r w:rsidR="003D1E9B">
              <w:rPr>
                <w:noProof/>
                <w:webHidden/>
              </w:rPr>
              <w:t>7</w:t>
            </w:r>
            <w:r w:rsidR="003D1E9B">
              <w:rPr>
                <w:noProof/>
                <w:webHidden/>
              </w:rPr>
              <w:fldChar w:fldCharType="end"/>
            </w:r>
          </w:hyperlink>
        </w:p>
        <w:p w14:paraId="75A2E3D0" w14:textId="13B6BAF3" w:rsidR="003D1E9B" w:rsidRDefault="00E212A5">
          <w:pPr>
            <w:pStyle w:val="TOC1"/>
            <w:tabs>
              <w:tab w:val="right" w:leader="dot" w:pos="9016"/>
            </w:tabs>
            <w:rPr>
              <w:rFonts w:eastAsiaTheme="minorEastAsia"/>
              <w:noProof/>
              <w:lang w:eastAsia="en-IN"/>
            </w:rPr>
          </w:pPr>
          <w:hyperlink w:anchor="_Toc44106801" w:history="1">
            <w:r w:rsidR="003D1E9B" w:rsidRPr="00714A5F">
              <w:rPr>
                <w:rStyle w:val="Hyperlink"/>
                <w:rFonts w:ascii="Times New Roman" w:hAnsi="Times New Roman" w:cs="Times New Roman"/>
                <w:b/>
                <w:bCs/>
                <w:noProof/>
                <w:shd w:val="clear" w:color="auto" w:fill="FFFFFF"/>
              </w:rPr>
              <w:t>Industrial Automation</w:t>
            </w:r>
            <w:r w:rsidR="003D1E9B">
              <w:rPr>
                <w:noProof/>
                <w:webHidden/>
              </w:rPr>
              <w:tab/>
            </w:r>
            <w:r w:rsidR="003D1E9B">
              <w:rPr>
                <w:noProof/>
                <w:webHidden/>
              </w:rPr>
              <w:fldChar w:fldCharType="begin"/>
            </w:r>
            <w:r w:rsidR="003D1E9B">
              <w:rPr>
                <w:noProof/>
                <w:webHidden/>
              </w:rPr>
              <w:instrText xml:space="preserve"> PAGEREF _Toc44106801 \h </w:instrText>
            </w:r>
            <w:r w:rsidR="003D1E9B">
              <w:rPr>
                <w:noProof/>
                <w:webHidden/>
              </w:rPr>
            </w:r>
            <w:r w:rsidR="003D1E9B">
              <w:rPr>
                <w:noProof/>
                <w:webHidden/>
              </w:rPr>
              <w:fldChar w:fldCharType="separate"/>
            </w:r>
            <w:r w:rsidR="003D1E9B">
              <w:rPr>
                <w:noProof/>
                <w:webHidden/>
              </w:rPr>
              <w:t>8</w:t>
            </w:r>
            <w:r w:rsidR="003D1E9B">
              <w:rPr>
                <w:noProof/>
                <w:webHidden/>
              </w:rPr>
              <w:fldChar w:fldCharType="end"/>
            </w:r>
          </w:hyperlink>
        </w:p>
        <w:p w14:paraId="050A9E33" w14:textId="7C771152" w:rsidR="003D1E9B" w:rsidRDefault="00E212A5">
          <w:pPr>
            <w:pStyle w:val="TOC2"/>
            <w:tabs>
              <w:tab w:val="right" w:leader="dot" w:pos="9016"/>
            </w:tabs>
            <w:rPr>
              <w:rFonts w:eastAsiaTheme="minorEastAsia"/>
              <w:noProof/>
              <w:lang w:eastAsia="en-IN"/>
            </w:rPr>
          </w:pPr>
          <w:hyperlink w:anchor="_Toc44106802" w:history="1">
            <w:r w:rsidR="003D1E9B" w:rsidRPr="00714A5F">
              <w:rPr>
                <w:rStyle w:val="Hyperlink"/>
                <w:noProof/>
              </w:rPr>
              <w:t>Programmable Logic Controller (PLC)</w:t>
            </w:r>
            <w:r w:rsidR="003D1E9B">
              <w:rPr>
                <w:noProof/>
                <w:webHidden/>
              </w:rPr>
              <w:tab/>
            </w:r>
            <w:r w:rsidR="003D1E9B">
              <w:rPr>
                <w:noProof/>
                <w:webHidden/>
              </w:rPr>
              <w:fldChar w:fldCharType="begin"/>
            </w:r>
            <w:r w:rsidR="003D1E9B">
              <w:rPr>
                <w:noProof/>
                <w:webHidden/>
              </w:rPr>
              <w:instrText xml:space="preserve"> PAGEREF _Toc44106802 \h </w:instrText>
            </w:r>
            <w:r w:rsidR="003D1E9B">
              <w:rPr>
                <w:noProof/>
                <w:webHidden/>
              </w:rPr>
            </w:r>
            <w:r w:rsidR="003D1E9B">
              <w:rPr>
                <w:noProof/>
                <w:webHidden/>
              </w:rPr>
              <w:fldChar w:fldCharType="separate"/>
            </w:r>
            <w:r w:rsidR="003D1E9B">
              <w:rPr>
                <w:noProof/>
                <w:webHidden/>
              </w:rPr>
              <w:t>8</w:t>
            </w:r>
            <w:r w:rsidR="003D1E9B">
              <w:rPr>
                <w:noProof/>
                <w:webHidden/>
              </w:rPr>
              <w:fldChar w:fldCharType="end"/>
            </w:r>
          </w:hyperlink>
        </w:p>
        <w:p w14:paraId="0363B2EB" w14:textId="5D9CD7E0" w:rsidR="003D1E9B" w:rsidRDefault="00E212A5">
          <w:pPr>
            <w:pStyle w:val="TOC2"/>
            <w:tabs>
              <w:tab w:val="right" w:leader="dot" w:pos="9016"/>
            </w:tabs>
            <w:rPr>
              <w:rFonts w:eastAsiaTheme="minorEastAsia"/>
              <w:noProof/>
              <w:lang w:eastAsia="en-IN"/>
            </w:rPr>
          </w:pPr>
          <w:hyperlink w:anchor="_Toc44106803" w:history="1">
            <w:r w:rsidR="003D1E9B" w:rsidRPr="00714A5F">
              <w:rPr>
                <w:rStyle w:val="Hyperlink"/>
                <w:noProof/>
              </w:rPr>
              <w:t>Supervisory Control and Data Acquisition (SCADA)</w:t>
            </w:r>
            <w:r w:rsidR="003D1E9B">
              <w:rPr>
                <w:noProof/>
                <w:webHidden/>
              </w:rPr>
              <w:tab/>
            </w:r>
            <w:r w:rsidR="003D1E9B">
              <w:rPr>
                <w:noProof/>
                <w:webHidden/>
              </w:rPr>
              <w:fldChar w:fldCharType="begin"/>
            </w:r>
            <w:r w:rsidR="003D1E9B">
              <w:rPr>
                <w:noProof/>
                <w:webHidden/>
              </w:rPr>
              <w:instrText xml:space="preserve"> PAGEREF _Toc44106803 \h </w:instrText>
            </w:r>
            <w:r w:rsidR="003D1E9B">
              <w:rPr>
                <w:noProof/>
                <w:webHidden/>
              </w:rPr>
            </w:r>
            <w:r w:rsidR="003D1E9B">
              <w:rPr>
                <w:noProof/>
                <w:webHidden/>
              </w:rPr>
              <w:fldChar w:fldCharType="separate"/>
            </w:r>
            <w:r w:rsidR="003D1E9B">
              <w:rPr>
                <w:noProof/>
                <w:webHidden/>
              </w:rPr>
              <w:t>9</w:t>
            </w:r>
            <w:r w:rsidR="003D1E9B">
              <w:rPr>
                <w:noProof/>
                <w:webHidden/>
              </w:rPr>
              <w:fldChar w:fldCharType="end"/>
            </w:r>
          </w:hyperlink>
        </w:p>
        <w:p w14:paraId="22D3912D" w14:textId="3669B27A" w:rsidR="003D1E9B" w:rsidRDefault="00E212A5">
          <w:pPr>
            <w:pStyle w:val="TOC2"/>
            <w:tabs>
              <w:tab w:val="right" w:leader="dot" w:pos="9016"/>
            </w:tabs>
            <w:rPr>
              <w:rFonts w:eastAsiaTheme="minorEastAsia"/>
              <w:noProof/>
              <w:lang w:eastAsia="en-IN"/>
            </w:rPr>
          </w:pPr>
          <w:hyperlink w:anchor="_Toc44106804" w:history="1">
            <w:r w:rsidR="003D1E9B" w:rsidRPr="00714A5F">
              <w:rPr>
                <w:rStyle w:val="Hyperlink"/>
                <w:noProof/>
              </w:rPr>
              <w:t>Human Machine Interface (HMI)</w:t>
            </w:r>
            <w:r w:rsidR="003D1E9B">
              <w:rPr>
                <w:noProof/>
                <w:webHidden/>
              </w:rPr>
              <w:tab/>
            </w:r>
            <w:r w:rsidR="003D1E9B">
              <w:rPr>
                <w:noProof/>
                <w:webHidden/>
              </w:rPr>
              <w:fldChar w:fldCharType="begin"/>
            </w:r>
            <w:r w:rsidR="003D1E9B">
              <w:rPr>
                <w:noProof/>
                <w:webHidden/>
              </w:rPr>
              <w:instrText xml:space="preserve"> PAGEREF _Toc44106804 \h </w:instrText>
            </w:r>
            <w:r w:rsidR="003D1E9B">
              <w:rPr>
                <w:noProof/>
                <w:webHidden/>
              </w:rPr>
            </w:r>
            <w:r w:rsidR="003D1E9B">
              <w:rPr>
                <w:noProof/>
                <w:webHidden/>
              </w:rPr>
              <w:fldChar w:fldCharType="separate"/>
            </w:r>
            <w:r w:rsidR="003D1E9B">
              <w:rPr>
                <w:noProof/>
                <w:webHidden/>
              </w:rPr>
              <w:t>10</w:t>
            </w:r>
            <w:r w:rsidR="003D1E9B">
              <w:rPr>
                <w:noProof/>
                <w:webHidden/>
              </w:rPr>
              <w:fldChar w:fldCharType="end"/>
            </w:r>
          </w:hyperlink>
        </w:p>
        <w:p w14:paraId="297540D8" w14:textId="5958EC19" w:rsidR="003D1E9B" w:rsidRDefault="00E212A5">
          <w:pPr>
            <w:pStyle w:val="TOC2"/>
            <w:tabs>
              <w:tab w:val="right" w:leader="dot" w:pos="9016"/>
            </w:tabs>
            <w:rPr>
              <w:rFonts w:eastAsiaTheme="minorEastAsia"/>
              <w:noProof/>
              <w:lang w:eastAsia="en-IN"/>
            </w:rPr>
          </w:pPr>
          <w:hyperlink w:anchor="_Toc44106805" w:history="1">
            <w:r w:rsidR="003D1E9B" w:rsidRPr="00714A5F">
              <w:rPr>
                <w:rStyle w:val="Hyperlink"/>
                <w:noProof/>
              </w:rPr>
              <w:t>Distributed Control System (DCS)</w:t>
            </w:r>
            <w:r w:rsidR="003D1E9B">
              <w:rPr>
                <w:noProof/>
                <w:webHidden/>
              </w:rPr>
              <w:tab/>
            </w:r>
            <w:r w:rsidR="003D1E9B">
              <w:rPr>
                <w:noProof/>
                <w:webHidden/>
              </w:rPr>
              <w:fldChar w:fldCharType="begin"/>
            </w:r>
            <w:r w:rsidR="003D1E9B">
              <w:rPr>
                <w:noProof/>
                <w:webHidden/>
              </w:rPr>
              <w:instrText xml:space="preserve"> PAGEREF _Toc44106805 \h </w:instrText>
            </w:r>
            <w:r w:rsidR="003D1E9B">
              <w:rPr>
                <w:noProof/>
                <w:webHidden/>
              </w:rPr>
            </w:r>
            <w:r w:rsidR="003D1E9B">
              <w:rPr>
                <w:noProof/>
                <w:webHidden/>
              </w:rPr>
              <w:fldChar w:fldCharType="separate"/>
            </w:r>
            <w:r w:rsidR="003D1E9B">
              <w:rPr>
                <w:noProof/>
                <w:webHidden/>
              </w:rPr>
              <w:t>10</w:t>
            </w:r>
            <w:r w:rsidR="003D1E9B">
              <w:rPr>
                <w:noProof/>
                <w:webHidden/>
              </w:rPr>
              <w:fldChar w:fldCharType="end"/>
            </w:r>
          </w:hyperlink>
        </w:p>
        <w:p w14:paraId="12455B9D" w14:textId="101D09AF" w:rsidR="003D1E9B" w:rsidRDefault="00E212A5">
          <w:pPr>
            <w:pStyle w:val="TOC2"/>
            <w:tabs>
              <w:tab w:val="right" w:leader="dot" w:pos="9016"/>
            </w:tabs>
            <w:rPr>
              <w:rFonts w:eastAsiaTheme="minorEastAsia"/>
              <w:noProof/>
              <w:lang w:eastAsia="en-IN"/>
            </w:rPr>
          </w:pPr>
          <w:hyperlink w:anchor="_Toc44106806" w:history="1">
            <w:r w:rsidR="003D1E9B" w:rsidRPr="00714A5F">
              <w:rPr>
                <w:rStyle w:val="Hyperlink"/>
                <w:noProof/>
              </w:rPr>
              <w:t>Redundancies</w:t>
            </w:r>
            <w:r w:rsidR="003D1E9B">
              <w:rPr>
                <w:noProof/>
                <w:webHidden/>
              </w:rPr>
              <w:tab/>
            </w:r>
            <w:r w:rsidR="003D1E9B">
              <w:rPr>
                <w:noProof/>
                <w:webHidden/>
              </w:rPr>
              <w:fldChar w:fldCharType="begin"/>
            </w:r>
            <w:r w:rsidR="003D1E9B">
              <w:rPr>
                <w:noProof/>
                <w:webHidden/>
              </w:rPr>
              <w:instrText xml:space="preserve"> PAGEREF _Toc44106806 \h </w:instrText>
            </w:r>
            <w:r w:rsidR="003D1E9B">
              <w:rPr>
                <w:noProof/>
                <w:webHidden/>
              </w:rPr>
            </w:r>
            <w:r w:rsidR="003D1E9B">
              <w:rPr>
                <w:noProof/>
                <w:webHidden/>
              </w:rPr>
              <w:fldChar w:fldCharType="separate"/>
            </w:r>
            <w:r w:rsidR="003D1E9B">
              <w:rPr>
                <w:noProof/>
                <w:webHidden/>
              </w:rPr>
              <w:t>11</w:t>
            </w:r>
            <w:r w:rsidR="003D1E9B">
              <w:rPr>
                <w:noProof/>
                <w:webHidden/>
              </w:rPr>
              <w:fldChar w:fldCharType="end"/>
            </w:r>
          </w:hyperlink>
        </w:p>
        <w:p w14:paraId="09D851E8" w14:textId="0E378FB0" w:rsidR="003D1E9B" w:rsidRDefault="00E212A5">
          <w:pPr>
            <w:pStyle w:val="TOC2"/>
            <w:tabs>
              <w:tab w:val="right" w:leader="dot" w:pos="9016"/>
            </w:tabs>
            <w:rPr>
              <w:rFonts w:eastAsiaTheme="minorEastAsia"/>
              <w:noProof/>
              <w:lang w:eastAsia="en-IN"/>
            </w:rPr>
          </w:pPr>
          <w:hyperlink w:anchor="_Toc44106807" w:history="1">
            <w:r w:rsidR="003D1E9B" w:rsidRPr="00714A5F">
              <w:rPr>
                <w:rStyle w:val="Hyperlink"/>
                <w:noProof/>
              </w:rPr>
              <w:t>Communication in PLC</w:t>
            </w:r>
            <w:r w:rsidR="003D1E9B">
              <w:rPr>
                <w:noProof/>
                <w:webHidden/>
              </w:rPr>
              <w:tab/>
            </w:r>
            <w:r w:rsidR="003D1E9B">
              <w:rPr>
                <w:noProof/>
                <w:webHidden/>
              </w:rPr>
              <w:fldChar w:fldCharType="begin"/>
            </w:r>
            <w:r w:rsidR="003D1E9B">
              <w:rPr>
                <w:noProof/>
                <w:webHidden/>
              </w:rPr>
              <w:instrText xml:space="preserve"> PAGEREF _Toc44106807 \h </w:instrText>
            </w:r>
            <w:r w:rsidR="003D1E9B">
              <w:rPr>
                <w:noProof/>
                <w:webHidden/>
              </w:rPr>
            </w:r>
            <w:r w:rsidR="003D1E9B">
              <w:rPr>
                <w:noProof/>
                <w:webHidden/>
              </w:rPr>
              <w:fldChar w:fldCharType="separate"/>
            </w:r>
            <w:r w:rsidR="003D1E9B">
              <w:rPr>
                <w:noProof/>
                <w:webHidden/>
              </w:rPr>
              <w:t>12</w:t>
            </w:r>
            <w:r w:rsidR="003D1E9B">
              <w:rPr>
                <w:noProof/>
                <w:webHidden/>
              </w:rPr>
              <w:fldChar w:fldCharType="end"/>
            </w:r>
          </w:hyperlink>
        </w:p>
        <w:p w14:paraId="4ACAE9C7" w14:textId="440CA667" w:rsidR="003D1E9B" w:rsidRDefault="00E212A5">
          <w:pPr>
            <w:pStyle w:val="TOC2"/>
            <w:tabs>
              <w:tab w:val="right" w:leader="dot" w:pos="9016"/>
            </w:tabs>
            <w:rPr>
              <w:rFonts w:eastAsiaTheme="minorEastAsia"/>
              <w:noProof/>
              <w:lang w:eastAsia="en-IN"/>
            </w:rPr>
          </w:pPr>
          <w:hyperlink w:anchor="_Toc44106808" w:history="1">
            <w:r w:rsidR="003D1E9B" w:rsidRPr="00714A5F">
              <w:rPr>
                <w:rStyle w:val="Hyperlink"/>
                <w:noProof/>
              </w:rPr>
              <w:t>PLC Architecture &amp; Wiring Diagram:</w:t>
            </w:r>
            <w:r w:rsidR="003D1E9B">
              <w:rPr>
                <w:noProof/>
                <w:webHidden/>
              </w:rPr>
              <w:tab/>
            </w:r>
            <w:r w:rsidR="003D1E9B">
              <w:rPr>
                <w:noProof/>
                <w:webHidden/>
              </w:rPr>
              <w:fldChar w:fldCharType="begin"/>
            </w:r>
            <w:r w:rsidR="003D1E9B">
              <w:rPr>
                <w:noProof/>
                <w:webHidden/>
              </w:rPr>
              <w:instrText xml:space="preserve"> PAGEREF _Toc44106808 \h </w:instrText>
            </w:r>
            <w:r w:rsidR="003D1E9B">
              <w:rPr>
                <w:noProof/>
                <w:webHidden/>
              </w:rPr>
            </w:r>
            <w:r w:rsidR="003D1E9B">
              <w:rPr>
                <w:noProof/>
                <w:webHidden/>
              </w:rPr>
              <w:fldChar w:fldCharType="separate"/>
            </w:r>
            <w:r w:rsidR="003D1E9B">
              <w:rPr>
                <w:noProof/>
                <w:webHidden/>
              </w:rPr>
              <w:t>13</w:t>
            </w:r>
            <w:r w:rsidR="003D1E9B">
              <w:rPr>
                <w:noProof/>
                <w:webHidden/>
              </w:rPr>
              <w:fldChar w:fldCharType="end"/>
            </w:r>
          </w:hyperlink>
        </w:p>
        <w:p w14:paraId="65774F7B" w14:textId="6E06E6EC" w:rsidR="003D1E9B" w:rsidRDefault="00E212A5">
          <w:pPr>
            <w:pStyle w:val="TOC2"/>
            <w:tabs>
              <w:tab w:val="right" w:leader="dot" w:pos="9016"/>
            </w:tabs>
            <w:rPr>
              <w:rFonts w:eastAsiaTheme="minorEastAsia"/>
              <w:noProof/>
              <w:lang w:eastAsia="en-IN"/>
            </w:rPr>
          </w:pPr>
          <w:hyperlink w:anchor="_Toc44106809" w:history="1">
            <w:r w:rsidR="003D1E9B" w:rsidRPr="00714A5F">
              <w:rPr>
                <w:rStyle w:val="Hyperlink"/>
                <w:noProof/>
              </w:rPr>
              <w:t>Ladder Logic</w:t>
            </w:r>
            <w:r w:rsidR="003D1E9B">
              <w:rPr>
                <w:noProof/>
                <w:webHidden/>
              </w:rPr>
              <w:tab/>
            </w:r>
            <w:r w:rsidR="003D1E9B">
              <w:rPr>
                <w:noProof/>
                <w:webHidden/>
              </w:rPr>
              <w:fldChar w:fldCharType="begin"/>
            </w:r>
            <w:r w:rsidR="003D1E9B">
              <w:rPr>
                <w:noProof/>
                <w:webHidden/>
              </w:rPr>
              <w:instrText xml:space="preserve"> PAGEREF _Toc44106809 \h </w:instrText>
            </w:r>
            <w:r w:rsidR="003D1E9B">
              <w:rPr>
                <w:noProof/>
                <w:webHidden/>
              </w:rPr>
            </w:r>
            <w:r w:rsidR="003D1E9B">
              <w:rPr>
                <w:noProof/>
                <w:webHidden/>
              </w:rPr>
              <w:fldChar w:fldCharType="separate"/>
            </w:r>
            <w:r w:rsidR="003D1E9B">
              <w:rPr>
                <w:noProof/>
                <w:webHidden/>
              </w:rPr>
              <w:t>14</w:t>
            </w:r>
            <w:r w:rsidR="003D1E9B">
              <w:rPr>
                <w:noProof/>
                <w:webHidden/>
              </w:rPr>
              <w:fldChar w:fldCharType="end"/>
            </w:r>
          </w:hyperlink>
        </w:p>
        <w:p w14:paraId="2D3119DF" w14:textId="241F9D0F" w:rsidR="003D1E9B" w:rsidRDefault="00E212A5">
          <w:pPr>
            <w:pStyle w:val="TOC1"/>
            <w:tabs>
              <w:tab w:val="right" w:leader="dot" w:pos="9016"/>
            </w:tabs>
            <w:rPr>
              <w:rFonts w:eastAsiaTheme="minorEastAsia"/>
              <w:noProof/>
              <w:lang w:eastAsia="en-IN"/>
            </w:rPr>
          </w:pPr>
          <w:hyperlink w:anchor="_Toc44106810" w:history="1">
            <w:r w:rsidR="003D1E9B" w:rsidRPr="00714A5F">
              <w:rPr>
                <w:rStyle w:val="Hyperlink"/>
                <w:rFonts w:ascii="Times New Roman" w:hAnsi="Times New Roman" w:cs="Times New Roman"/>
                <w:b/>
                <w:bCs/>
                <w:noProof/>
              </w:rPr>
              <w:t>Sewage Treatment Plant</w:t>
            </w:r>
            <w:r w:rsidR="003D1E9B">
              <w:rPr>
                <w:noProof/>
                <w:webHidden/>
              </w:rPr>
              <w:tab/>
            </w:r>
            <w:r w:rsidR="003D1E9B">
              <w:rPr>
                <w:noProof/>
                <w:webHidden/>
              </w:rPr>
              <w:fldChar w:fldCharType="begin"/>
            </w:r>
            <w:r w:rsidR="003D1E9B">
              <w:rPr>
                <w:noProof/>
                <w:webHidden/>
              </w:rPr>
              <w:instrText xml:space="preserve"> PAGEREF _Toc44106810 \h </w:instrText>
            </w:r>
            <w:r w:rsidR="003D1E9B">
              <w:rPr>
                <w:noProof/>
                <w:webHidden/>
              </w:rPr>
            </w:r>
            <w:r w:rsidR="003D1E9B">
              <w:rPr>
                <w:noProof/>
                <w:webHidden/>
              </w:rPr>
              <w:fldChar w:fldCharType="separate"/>
            </w:r>
            <w:r w:rsidR="003D1E9B">
              <w:rPr>
                <w:noProof/>
                <w:webHidden/>
              </w:rPr>
              <w:t>15</w:t>
            </w:r>
            <w:r w:rsidR="003D1E9B">
              <w:rPr>
                <w:noProof/>
                <w:webHidden/>
              </w:rPr>
              <w:fldChar w:fldCharType="end"/>
            </w:r>
          </w:hyperlink>
        </w:p>
        <w:p w14:paraId="4FBA40F9" w14:textId="4967870D" w:rsidR="003D1E9B" w:rsidRDefault="00E212A5">
          <w:pPr>
            <w:pStyle w:val="TOC1"/>
            <w:tabs>
              <w:tab w:val="right" w:leader="dot" w:pos="9016"/>
            </w:tabs>
            <w:rPr>
              <w:rFonts w:eastAsiaTheme="minorEastAsia"/>
              <w:noProof/>
              <w:lang w:eastAsia="en-IN"/>
            </w:rPr>
          </w:pPr>
          <w:hyperlink w:anchor="_Toc44106811" w:history="1">
            <w:r w:rsidR="003D1E9B" w:rsidRPr="00714A5F">
              <w:rPr>
                <w:rStyle w:val="Hyperlink"/>
                <w:rFonts w:ascii="Times New Roman" w:eastAsia="Times New Roman" w:hAnsi="Times New Roman" w:cs="Times New Roman"/>
                <w:b/>
                <w:bCs/>
                <w:noProof/>
                <w:lang w:val="en-US" w:eastAsia="en-IN"/>
              </w:rPr>
              <w:t>Software</w:t>
            </w:r>
            <w:r w:rsidR="003D1E9B">
              <w:rPr>
                <w:noProof/>
                <w:webHidden/>
              </w:rPr>
              <w:tab/>
            </w:r>
            <w:r w:rsidR="003D1E9B">
              <w:rPr>
                <w:noProof/>
                <w:webHidden/>
              </w:rPr>
              <w:fldChar w:fldCharType="begin"/>
            </w:r>
            <w:r w:rsidR="003D1E9B">
              <w:rPr>
                <w:noProof/>
                <w:webHidden/>
              </w:rPr>
              <w:instrText xml:space="preserve"> PAGEREF _Toc44106811 \h </w:instrText>
            </w:r>
            <w:r w:rsidR="003D1E9B">
              <w:rPr>
                <w:noProof/>
                <w:webHidden/>
              </w:rPr>
            </w:r>
            <w:r w:rsidR="003D1E9B">
              <w:rPr>
                <w:noProof/>
                <w:webHidden/>
              </w:rPr>
              <w:fldChar w:fldCharType="separate"/>
            </w:r>
            <w:r w:rsidR="003D1E9B">
              <w:rPr>
                <w:noProof/>
                <w:webHidden/>
              </w:rPr>
              <w:t>20</w:t>
            </w:r>
            <w:r w:rsidR="003D1E9B">
              <w:rPr>
                <w:noProof/>
                <w:webHidden/>
              </w:rPr>
              <w:fldChar w:fldCharType="end"/>
            </w:r>
          </w:hyperlink>
        </w:p>
        <w:p w14:paraId="375B7CCE" w14:textId="3B760B2D" w:rsidR="003D1E9B" w:rsidRDefault="00E212A5">
          <w:pPr>
            <w:pStyle w:val="TOC2"/>
            <w:tabs>
              <w:tab w:val="right" w:leader="dot" w:pos="9016"/>
            </w:tabs>
            <w:rPr>
              <w:rFonts w:eastAsiaTheme="minorEastAsia"/>
              <w:noProof/>
              <w:lang w:eastAsia="en-IN"/>
            </w:rPr>
          </w:pPr>
          <w:hyperlink w:anchor="_Toc44106812" w:history="1">
            <w:r w:rsidR="003D1E9B" w:rsidRPr="00714A5F">
              <w:rPr>
                <w:rStyle w:val="Hyperlink"/>
                <w:noProof/>
              </w:rPr>
              <w:t>EcoStruxure™ Control Expert (by Schneider Electric)</w:t>
            </w:r>
            <w:r w:rsidR="003D1E9B">
              <w:rPr>
                <w:noProof/>
                <w:webHidden/>
              </w:rPr>
              <w:tab/>
            </w:r>
            <w:r w:rsidR="003D1E9B">
              <w:rPr>
                <w:noProof/>
                <w:webHidden/>
              </w:rPr>
              <w:fldChar w:fldCharType="begin"/>
            </w:r>
            <w:r w:rsidR="003D1E9B">
              <w:rPr>
                <w:noProof/>
                <w:webHidden/>
              </w:rPr>
              <w:instrText xml:space="preserve"> PAGEREF _Toc44106812 \h </w:instrText>
            </w:r>
            <w:r w:rsidR="003D1E9B">
              <w:rPr>
                <w:noProof/>
                <w:webHidden/>
              </w:rPr>
            </w:r>
            <w:r w:rsidR="003D1E9B">
              <w:rPr>
                <w:noProof/>
                <w:webHidden/>
              </w:rPr>
              <w:fldChar w:fldCharType="separate"/>
            </w:r>
            <w:r w:rsidR="003D1E9B">
              <w:rPr>
                <w:noProof/>
                <w:webHidden/>
              </w:rPr>
              <w:t>20</w:t>
            </w:r>
            <w:r w:rsidR="003D1E9B">
              <w:rPr>
                <w:noProof/>
                <w:webHidden/>
              </w:rPr>
              <w:fldChar w:fldCharType="end"/>
            </w:r>
          </w:hyperlink>
        </w:p>
        <w:p w14:paraId="4BCFB756" w14:textId="1CEE8A47" w:rsidR="003D1E9B" w:rsidRDefault="00E212A5">
          <w:pPr>
            <w:pStyle w:val="TOC2"/>
            <w:tabs>
              <w:tab w:val="right" w:leader="dot" w:pos="9016"/>
            </w:tabs>
            <w:rPr>
              <w:rFonts w:eastAsiaTheme="minorEastAsia"/>
              <w:noProof/>
              <w:lang w:eastAsia="en-IN"/>
            </w:rPr>
          </w:pPr>
          <w:hyperlink w:anchor="_Toc44106813" w:history="1">
            <w:r w:rsidR="003D1E9B" w:rsidRPr="00714A5F">
              <w:rPr>
                <w:rStyle w:val="Hyperlink"/>
                <w:noProof/>
              </w:rPr>
              <w:t>Citect SCADA (by Schneider Electric)</w:t>
            </w:r>
            <w:r w:rsidR="003D1E9B">
              <w:rPr>
                <w:noProof/>
                <w:webHidden/>
              </w:rPr>
              <w:tab/>
            </w:r>
            <w:r w:rsidR="003D1E9B">
              <w:rPr>
                <w:noProof/>
                <w:webHidden/>
              </w:rPr>
              <w:fldChar w:fldCharType="begin"/>
            </w:r>
            <w:r w:rsidR="003D1E9B">
              <w:rPr>
                <w:noProof/>
                <w:webHidden/>
              </w:rPr>
              <w:instrText xml:space="preserve"> PAGEREF _Toc44106813 \h </w:instrText>
            </w:r>
            <w:r w:rsidR="003D1E9B">
              <w:rPr>
                <w:noProof/>
                <w:webHidden/>
              </w:rPr>
            </w:r>
            <w:r w:rsidR="003D1E9B">
              <w:rPr>
                <w:noProof/>
                <w:webHidden/>
              </w:rPr>
              <w:fldChar w:fldCharType="separate"/>
            </w:r>
            <w:r w:rsidR="003D1E9B">
              <w:rPr>
                <w:noProof/>
                <w:webHidden/>
              </w:rPr>
              <w:t>21</w:t>
            </w:r>
            <w:r w:rsidR="003D1E9B">
              <w:rPr>
                <w:noProof/>
                <w:webHidden/>
              </w:rPr>
              <w:fldChar w:fldCharType="end"/>
            </w:r>
          </w:hyperlink>
        </w:p>
        <w:p w14:paraId="7AB94989" w14:textId="23E570C1" w:rsidR="003D1E9B" w:rsidRDefault="00E212A5">
          <w:pPr>
            <w:pStyle w:val="TOC1"/>
            <w:tabs>
              <w:tab w:val="right" w:leader="dot" w:pos="9016"/>
            </w:tabs>
            <w:rPr>
              <w:rFonts w:eastAsiaTheme="minorEastAsia"/>
              <w:noProof/>
              <w:lang w:eastAsia="en-IN"/>
            </w:rPr>
          </w:pPr>
          <w:hyperlink w:anchor="_Toc44106814" w:history="1">
            <w:r w:rsidR="003D1E9B" w:rsidRPr="00714A5F">
              <w:rPr>
                <w:rStyle w:val="Hyperlink"/>
                <w:rFonts w:ascii="Times New Roman" w:hAnsi="Times New Roman" w:cs="Times New Roman"/>
                <w:b/>
                <w:bCs/>
                <w:noProof/>
              </w:rPr>
              <w:t>Project Implementation</w:t>
            </w:r>
            <w:r w:rsidR="003D1E9B">
              <w:rPr>
                <w:noProof/>
                <w:webHidden/>
              </w:rPr>
              <w:tab/>
            </w:r>
            <w:r w:rsidR="003D1E9B">
              <w:rPr>
                <w:noProof/>
                <w:webHidden/>
              </w:rPr>
              <w:fldChar w:fldCharType="begin"/>
            </w:r>
            <w:r w:rsidR="003D1E9B">
              <w:rPr>
                <w:noProof/>
                <w:webHidden/>
              </w:rPr>
              <w:instrText xml:space="preserve"> PAGEREF _Toc44106814 \h </w:instrText>
            </w:r>
            <w:r w:rsidR="003D1E9B">
              <w:rPr>
                <w:noProof/>
                <w:webHidden/>
              </w:rPr>
            </w:r>
            <w:r w:rsidR="003D1E9B">
              <w:rPr>
                <w:noProof/>
                <w:webHidden/>
              </w:rPr>
              <w:fldChar w:fldCharType="separate"/>
            </w:r>
            <w:r w:rsidR="003D1E9B">
              <w:rPr>
                <w:noProof/>
                <w:webHidden/>
              </w:rPr>
              <w:t>23</w:t>
            </w:r>
            <w:r w:rsidR="003D1E9B">
              <w:rPr>
                <w:noProof/>
                <w:webHidden/>
              </w:rPr>
              <w:fldChar w:fldCharType="end"/>
            </w:r>
          </w:hyperlink>
        </w:p>
        <w:p w14:paraId="3147112B" w14:textId="7FA8B5F4" w:rsidR="003D1E9B" w:rsidRDefault="00E212A5">
          <w:pPr>
            <w:pStyle w:val="TOC1"/>
            <w:tabs>
              <w:tab w:val="right" w:leader="dot" w:pos="9016"/>
            </w:tabs>
            <w:rPr>
              <w:rFonts w:eastAsiaTheme="minorEastAsia"/>
              <w:noProof/>
              <w:lang w:eastAsia="en-IN"/>
            </w:rPr>
          </w:pPr>
          <w:hyperlink w:anchor="_Toc44106815" w:history="1">
            <w:r w:rsidR="003D1E9B" w:rsidRPr="00714A5F">
              <w:rPr>
                <w:rStyle w:val="Hyperlink"/>
                <w:rFonts w:ascii="Times New Roman" w:hAnsi="Times New Roman" w:cs="Times New Roman"/>
                <w:b/>
                <w:bCs/>
                <w:noProof/>
              </w:rPr>
              <w:t>Conclusion</w:t>
            </w:r>
            <w:r w:rsidR="003D1E9B">
              <w:rPr>
                <w:noProof/>
                <w:webHidden/>
              </w:rPr>
              <w:tab/>
            </w:r>
            <w:r w:rsidR="003D1E9B">
              <w:rPr>
                <w:noProof/>
                <w:webHidden/>
              </w:rPr>
              <w:fldChar w:fldCharType="begin"/>
            </w:r>
            <w:r w:rsidR="003D1E9B">
              <w:rPr>
                <w:noProof/>
                <w:webHidden/>
              </w:rPr>
              <w:instrText xml:space="preserve"> PAGEREF _Toc44106815 \h </w:instrText>
            </w:r>
            <w:r w:rsidR="003D1E9B">
              <w:rPr>
                <w:noProof/>
                <w:webHidden/>
              </w:rPr>
            </w:r>
            <w:r w:rsidR="003D1E9B">
              <w:rPr>
                <w:noProof/>
                <w:webHidden/>
              </w:rPr>
              <w:fldChar w:fldCharType="separate"/>
            </w:r>
            <w:r w:rsidR="003D1E9B">
              <w:rPr>
                <w:noProof/>
                <w:webHidden/>
              </w:rPr>
              <w:t>28</w:t>
            </w:r>
            <w:r w:rsidR="003D1E9B">
              <w:rPr>
                <w:noProof/>
                <w:webHidden/>
              </w:rPr>
              <w:fldChar w:fldCharType="end"/>
            </w:r>
          </w:hyperlink>
        </w:p>
        <w:p w14:paraId="0E6A76F7" w14:textId="70C460CA" w:rsidR="003D1E9B" w:rsidRDefault="00E212A5">
          <w:pPr>
            <w:pStyle w:val="TOC1"/>
            <w:tabs>
              <w:tab w:val="right" w:leader="dot" w:pos="9016"/>
            </w:tabs>
            <w:rPr>
              <w:rFonts w:eastAsiaTheme="minorEastAsia"/>
              <w:noProof/>
              <w:lang w:eastAsia="en-IN"/>
            </w:rPr>
          </w:pPr>
          <w:hyperlink w:anchor="_Toc44106816" w:history="1">
            <w:r w:rsidR="003D1E9B" w:rsidRPr="00714A5F">
              <w:rPr>
                <w:rStyle w:val="Hyperlink"/>
                <w:rFonts w:ascii="Times New Roman" w:hAnsi="Times New Roman" w:cs="Times New Roman"/>
                <w:b/>
                <w:bCs/>
                <w:noProof/>
              </w:rPr>
              <w:t>References</w:t>
            </w:r>
            <w:r w:rsidR="003D1E9B">
              <w:rPr>
                <w:noProof/>
                <w:webHidden/>
              </w:rPr>
              <w:tab/>
            </w:r>
            <w:r w:rsidR="003D1E9B">
              <w:rPr>
                <w:noProof/>
                <w:webHidden/>
              </w:rPr>
              <w:fldChar w:fldCharType="begin"/>
            </w:r>
            <w:r w:rsidR="003D1E9B">
              <w:rPr>
                <w:noProof/>
                <w:webHidden/>
              </w:rPr>
              <w:instrText xml:space="preserve"> PAGEREF _Toc44106816 \h </w:instrText>
            </w:r>
            <w:r w:rsidR="003D1E9B">
              <w:rPr>
                <w:noProof/>
                <w:webHidden/>
              </w:rPr>
            </w:r>
            <w:r w:rsidR="003D1E9B">
              <w:rPr>
                <w:noProof/>
                <w:webHidden/>
              </w:rPr>
              <w:fldChar w:fldCharType="separate"/>
            </w:r>
            <w:r w:rsidR="003D1E9B">
              <w:rPr>
                <w:noProof/>
                <w:webHidden/>
              </w:rPr>
              <w:t>29</w:t>
            </w:r>
            <w:r w:rsidR="003D1E9B">
              <w:rPr>
                <w:noProof/>
                <w:webHidden/>
              </w:rPr>
              <w:fldChar w:fldCharType="end"/>
            </w:r>
          </w:hyperlink>
        </w:p>
        <w:p w14:paraId="25629B21" w14:textId="02ECFDB0" w:rsidR="003D1E9B" w:rsidRDefault="00E212A5">
          <w:pPr>
            <w:pStyle w:val="TOC1"/>
            <w:tabs>
              <w:tab w:val="right" w:leader="dot" w:pos="9016"/>
            </w:tabs>
            <w:rPr>
              <w:rFonts w:eastAsiaTheme="minorEastAsia"/>
              <w:noProof/>
              <w:lang w:eastAsia="en-IN"/>
            </w:rPr>
          </w:pPr>
          <w:hyperlink w:anchor="_Toc44106817" w:history="1">
            <w:r w:rsidR="003D1E9B" w:rsidRPr="00714A5F">
              <w:rPr>
                <w:rStyle w:val="Hyperlink"/>
                <w:rFonts w:ascii="Times New Roman" w:hAnsi="Times New Roman" w:cs="Times New Roman"/>
                <w:b/>
                <w:bCs/>
                <w:noProof/>
              </w:rPr>
              <w:t>GLOSSARY</w:t>
            </w:r>
            <w:r w:rsidR="003D1E9B">
              <w:rPr>
                <w:noProof/>
                <w:webHidden/>
              </w:rPr>
              <w:tab/>
            </w:r>
            <w:r w:rsidR="003D1E9B">
              <w:rPr>
                <w:noProof/>
                <w:webHidden/>
              </w:rPr>
              <w:fldChar w:fldCharType="begin"/>
            </w:r>
            <w:r w:rsidR="003D1E9B">
              <w:rPr>
                <w:noProof/>
                <w:webHidden/>
              </w:rPr>
              <w:instrText xml:space="preserve"> PAGEREF _Toc44106817 \h </w:instrText>
            </w:r>
            <w:r w:rsidR="003D1E9B">
              <w:rPr>
                <w:noProof/>
                <w:webHidden/>
              </w:rPr>
            </w:r>
            <w:r w:rsidR="003D1E9B">
              <w:rPr>
                <w:noProof/>
                <w:webHidden/>
              </w:rPr>
              <w:fldChar w:fldCharType="separate"/>
            </w:r>
            <w:r w:rsidR="003D1E9B">
              <w:rPr>
                <w:noProof/>
                <w:webHidden/>
              </w:rPr>
              <w:t>30</w:t>
            </w:r>
            <w:r w:rsidR="003D1E9B">
              <w:rPr>
                <w:noProof/>
                <w:webHidden/>
              </w:rPr>
              <w:fldChar w:fldCharType="end"/>
            </w:r>
          </w:hyperlink>
        </w:p>
        <w:p w14:paraId="199B5F78" w14:textId="52E5F9B5" w:rsidR="00D928BC" w:rsidRDefault="00D928BC">
          <w:r>
            <w:rPr>
              <w:b/>
              <w:bCs/>
              <w:noProof/>
            </w:rPr>
            <w:fldChar w:fldCharType="end"/>
          </w:r>
        </w:p>
      </w:sdtContent>
    </w:sdt>
    <w:p w14:paraId="2829F9B0" w14:textId="77777777" w:rsidR="006241E2" w:rsidRDefault="006241E2" w:rsidP="005B463F">
      <w:pPr>
        <w:pStyle w:val="western"/>
        <w:spacing w:after="159" w:line="259" w:lineRule="auto"/>
        <w:ind w:left="2880"/>
        <w:rPr>
          <w:b/>
          <w:bCs/>
          <w:color w:val="000000"/>
          <w:sz w:val="52"/>
          <w:szCs w:val="52"/>
          <w:u w:val="single"/>
        </w:rPr>
      </w:pPr>
    </w:p>
    <w:p w14:paraId="1362AB3E" w14:textId="77777777" w:rsidR="006241E2" w:rsidRDefault="006241E2">
      <w:pPr>
        <w:rPr>
          <w:rFonts w:ascii="Times New Roman" w:eastAsia="Times New Roman" w:hAnsi="Times New Roman" w:cs="Times New Roman"/>
          <w:b/>
          <w:bCs/>
          <w:color w:val="000000"/>
          <w:sz w:val="52"/>
          <w:szCs w:val="52"/>
          <w:u w:val="single"/>
          <w:lang w:eastAsia="en-IN"/>
        </w:rPr>
      </w:pPr>
      <w:r>
        <w:rPr>
          <w:b/>
          <w:bCs/>
          <w:color w:val="000000"/>
          <w:sz w:val="52"/>
          <w:szCs w:val="52"/>
          <w:u w:val="single"/>
        </w:rPr>
        <w:br w:type="page"/>
      </w:r>
    </w:p>
    <w:p w14:paraId="541B5762" w14:textId="6D5C923A" w:rsidR="005B463F" w:rsidRPr="00D928BC" w:rsidRDefault="005B463F" w:rsidP="00D928BC">
      <w:pPr>
        <w:pStyle w:val="Heading1"/>
        <w:ind w:left="2880"/>
        <w:rPr>
          <w:rFonts w:ascii="Times New Roman" w:hAnsi="Times New Roman" w:cs="Times New Roman"/>
          <w:b/>
          <w:bCs/>
          <w:color w:val="000000" w:themeColor="text1"/>
          <w:sz w:val="48"/>
          <w:szCs w:val="48"/>
          <w:u w:val="single"/>
        </w:rPr>
      </w:pPr>
      <w:bookmarkStart w:id="0" w:name="_Toc44106800"/>
      <w:r w:rsidRPr="00D928BC">
        <w:rPr>
          <w:rFonts w:ascii="Times New Roman" w:hAnsi="Times New Roman" w:cs="Times New Roman"/>
          <w:b/>
          <w:bCs/>
          <w:color w:val="000000" w:themeColor="text1"/>
          <w:sz w:val="48"/>
          <w:szCs w:val="48"/>
          <w:u w:val="single"/>
        </w:rPr>
        <w:lastRenderedPageBreak/>
        <w:t>Introduction</w:t>
      </w:r>
      <w:bookmarkEnd w:id="0"/>
    </w:p>
    <w:p w14:paraId="37F430A8" w14:textId="77777777" w:rsidR="005B463F" w:rsidRDefault="005B463F" w:rsidP="005B463F">
      <w:pPr>
        <w:pStyle w:val="western"/>
        <w:rPr>
          <w:lang w:val="en-US"/>
        </w:rPr>
      </w:pPr>
    </w:p>
    <w:p w14:paraId="50EA3EDC" w14:textId="77777777" w:rsidR="005B463F" w:rsidRPr="00B10B11" w:rsidRDefault="005B463F" w:rsidP="005B463F">
      <w:pPr>
        <w:pStyle w:val="western"/>
        <w:spacing w:after="159" w:line="259" w:lineRule="auto"/>
        <w:ind w:firstLine="720"/>
        <w:rPr>
          <w:sz w:val="32"/>
          <w:szCs w:val="32"/>
          <w:shd w:val="clear" w:color="auto" w:fill="FFFFFF"/>
        </w:rPr>
      </w:pPr>
      <w:r w:rsidRPr="00B10B11">
        <w:rPr>
          <w:sz w:val="32"/>
          <w:szCs w:val="32"/>
          <w:lang w:val="en-US"/>
        </w:rPr>
        <w:t>Over the years, there has been increasing competition in the industry over the demand for high-quality products and services, along with the perpetual need for increased productivity. Industrial Automation is one of the key parts of the solution to this problem, along with process engineering.</w:t>
      </w:r>
      <w:r w:rsidRPr="00B10B11">
        <w:rPr>
          <w:sz w:val="32"/>
          <w:szCs w:val="32"/>
        </w:rPr>
        <w:t xml:space="preserve"> </w:t>
      </w:r>
      <w:r w:rsidRPr="00B10B11">
        <w:rPr>
          <w:sz w:val="32"/>
          <w:szCs w:val="32"/>
          <w:lang w:val="en-US"/>
        </w:rPr>
        <w:t>Industrial automation is a set of technologies that uses control systems and devices, such as computer software,</w:t>
      </w:r>
      <w:r w:rsidRPr="00B10B11">
        <w:rPr>
          <w:sz w:val="32"/>
          <w:szCs w:val="32"/>
          <w:shd w:val="clear" w:color="auto" w:fill="FFFFFF"/>
        </w:rPr>
        <w:t xml:space="preserve"> to control industrial processes and machinery by removing as much labour intervention as possible and replacing dangerous assembly operations with automated ones.</w:t>
      </w:r>
      <w:r w:rsidRPr="00B10B11">
        <w:rPr>
          <w:sz w:val="32"/>
          <w:szCs w:val="32"/>
        </w:rPr>
        <w:t xml:space="preserve"> </w:t>
      </w:r>
      <w:r w:rsidRPr="00B10B11">
        <w:rPr>
          <w:sz w:val="32"/>
          <w:szCs w:val="32"/>
          <w:shd w:val="clear" w:color="auto" w:fill="FFFFFF"/>
        </w:rPr>
        <w:t>Doing this not only reduces costs and saves time, but also eliminates the possibility of human error, which facilitates higher quality goods and consistency among these produced goods. Some of the other advantages of automation include - efficient use of raw materials, reduced energy consumption, increased safety, better data collection, and assisted remote monitoring. Industrial automation is closely linked to control engineering.</w:t>
      </w:r>
    </w:p>
    <w:p w14:paraId="2B6E2B3F" w14:textId="0AF083CE" w:rsidR="005B463F" w:rsidRDefault="005B463F" w:rsidP="005B463F">
      <w:pPr>
        <w:pStyle w:val="western"/>
        <w:spacing w:after="159" w:line="259" w:lineRule="auto"/>
        <w:rPr>
          <w:noProof/>
        </w:rPr>
      </w:pPr>
      <w:r>
        <w:rPr>
          <w:noProof/>
        </w:rPr>
        <w:drawing>
          <wp:inline distT="0" distB="0" distL="0" distR="0" wp14:anchorId="34980480" wp14:editId="46F165C9">
            <wp:extent cx="2679065" cy="1765300"/>
            <wp:effectExtent l="0" t="0" r="6985" b="635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065" cy="1765300"/>
                    </a:xfrm>
                    <a:prstGeom prst="rect">
                      <a:avLst/>
                    </a:prstGeom>
                    <a:noFill/>
                    <a:ln>
                      <a:noFill/>
                    </a:ln>
                  </pic:spPr>
                </pic:pic>
              </a:graphicData>
            </a:graphic>
          </wp:inline>
        </w:drawing>
      </w:r>
      <w:r w:rsidRPr="005B463F">
        <w:rPr>
          <w:noProof/>
        </w:rPr>
        <w:t xml:space="preserve"> </w:t>
      </w:r>
      <w:r>
        <w:rPr>
          <w:noProof/>
        </w:rPr>
        <w:drawing>
          <wp:inline distT="0" distB="0" distL="0" distR="0" wp14:anchorId="47FD1E13" wp14:editId="54778722">
            <wp:extent cx="2682240" cy="1788160"/>
            <wp:effectExtent l="0" t="0" r="3810" b="254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2240" cy="1788160"/>
                    </a:xfrm>
                    <a:prstGeom prst="rect">
                      <a:avLst/>
                    </a:prstGeom>
                    <a:noFill/>
                    <a:ln>
                      <a:noFill/>
                    </a:ln>
                  </pic:spPr>
                </pic:pic>
              </a:graphicData>
            </a:graphic>
          </wp:inline>
        </w:drawing>
      </w:r>
    </w:p>
    <w:p w14:paraId="2DFB5FA5" w14:textId="450E1B5B" w:rsidR="005B463F" w:rsidRDefault="005B463F" w:rsidP="005B463F">
      <w:pPr>
        <w:pStyle w:val="western"/>
        <w:spacing w:after="159" w:line="259" w:lineRule="auto"/>
        <w:ind w:firstLine="720"/>
        <w:rPr>
          <w:rFonts w:ascii="Arial" w:hAnsi="Arial" w:cs="Arial"/>
          <w:sz w:val="32"/>
          <w:szCs w:val="32"/>
          <w:shd w:val="clear" w:color="auto" w:fill="FFFFFF"/>
        </w:rPr>
      </w:pPr>
    </w:p>
    <w:p w14:paraId="2C5E34A8" w14:textId="3DD0CDAB" w:rsidR="005B463F" w:rsidRPr="005B463F" w:rsidRDefault="005B463F" w:rsidP="005B463F">
      <w:pPr>
        <w:pStyle w:val="western"/>
        <w:spacing w:after="159" w:line="259" w:lineRule="auto"/>
        <w:rPr>
          <w:sz w:val="32"/>
          <w:szCs w:val="32"/>
        </w:rPr>
      </w:pPr>
    </w:p>
    <w:p w14:paraId="33BDEA0D" w14:textId="518769FE" w:rsidR="00785636" w:rsidRDefault="00785636" w:rsidP="00785636">
      <w:pPr>
        <w:pStyle w:val="western"/>
        <w:spacing w:after="159" w:line="259" w:lineRule="auto"/>
      </w:pPr>
    </w:p>
    <w:p w14:paraId="4FD9FC40" w14:textId="0AB34507" w:rsidR="00852AD2" w:rsidRDefault="00E212A5"/>
    <w:p w14:paraId="7ABEE298" w14:textId="0807D61C" w:rsidR="005B463F" w:rsidRDefault="005B463F"/>
    <w:p w14:paraId="58AA5AB3" w14:textId="66728A9F" w:rsidR="00E128DA" w:rsidRPr="00376692" w:rsidRDefault="005B463F" w:rsidP="00376692">
      <w:pPr>
        <w:pStyle w:val="Heading1"/>
        <w:rPr>
          <w:rFonts w:ascii="Times New Roman" w:eastAsia="Times New Roman" w:hAnsi="Times New Roman" w:cs="Times New Roman"/>
          <w:b/>
          <w:bCs/>
          <w:sz w:val="48"/>
          <w:szCs w:val="48"/>
          <w:u w:val="single"/>
          <w:shd w:val="clear" w:color="auto" w:fill="FFFFFF"/>
          <w:lang w:eastAsia="en-IN"/>
        </w:rPr>
      </w:pPr>
      <w:r>
        <w:lastRenderedPageBreak/>
        <w:tab/>
      </w:r>
      <w:r>
        <w:tab/>
      </w:r>
      <w:r>
        <w:tab/>
      </w:r>
      <w:bookmarkStart w:id="1" w:name="_Toc42465775"/>
      <w:bookmarkStart w:id="2" w:name="_Toc44106801"/>
      <w:bookmarkEnd w:id="1"/>
      <w:r w:rsidRPr="00376692">
        <w:rPr>
          <w:rFonts w:ascii="Times New Roman" w:hAnsi="Times New Roman" w:cs="Times New Roman"/>
          <w:b/>
          <w:bCs/>
          <w:color w:val="000000" w:themeColor="text1"/>
          <w:sz w:val="48"/>
          <w:szCs w:val="48"/>
          <w:u w:val="single"/>
          <w:shd w:val="clear" w:color="auto" w:fill="FFFFFF"/>
        </w:rPr>
        <w:t>Industrial Automation</w:t>
      </w:r>
      <w:bookmarkEnd w:id="2"/>
    </w:p>
    <w:p w14:paraId="39E500C8" w14:textId="533CF118" w:rsidR="00E128DA" w:rsidRPr="00B10B11" w:rsidRDefault="005B463F" w:rsidP="00E128DA">
      <w:pPr>
        <w:spacing w:before="100" w:beforeAutospacing="1" w:after="159"/>
        <w:rPr>
          <w:rFonts w:ascii="Times New Roman" w:eastAsia="Times New Roman" w:hAnsi="Times New Roman" w:cs="Times New Roman"/>
          <w:b/>
          <w:bCs/>
          <w:sz w:val="36"/>
          <w:szCs w:val="36"/>
          <w:shd w:val="clear" w:color="auto" w:fill="FFFFFF"/>
          <w:lang w:eastAsia="en-IN"/>
        </w:rPr>
      </w:pPr>
      <w:r w:rsidRPr="005B463F">
        <w:rPr>
          <w:rFonts w:ascii="Times New Roman" w:eastAsia="Times New Roman" w:hAnsi="Times New Roman" w:cs="Times New Roman"/>
          <w:b/>
          <w:bCs/>
          <w:sz w:val="36"/>
          <w:szCs w:val="36"/>
          <w:shd w:val="clear" w:color="auto" w:fill="FFFFFF"/>
          <w:lang w:eastAsia="en-IN"/>
        </w:rPr>
        <w:t>Some of the key tools used in industrial automation are:</w:t>
      </w:r>
    </w:p>
    <w:p w14:paraId="63F9FECE" w14:textId="77777777" w:rsidR="00B10B11" w:rsidRPr="005B463F" w:rsidRDefault="00B10B11" w:rsidP="00E128DA">
      <w:pPr>
        <w:spacing w:before="100" w:beforeAutospacing="1" w:after="159"/>
        <w:rPr>
          <w:rFonts w:ascii="Times New Roman" w:eastAsia="Times New Roman" w:hAnsi="Times New Roman" w:cs="Times New Roman"/>
          <w:b/>
          <w:bCs/>
          <w:sz w:val="32"/>
          <w:szCs w:val="32"/>
          <w:shd w:val="clear" w:color="auto" w:fill="FFFFFF"/>
          <w:lang w:eastAsia="en-IN"/>
        </w:rPr>
      </w:pPr>
    </w:p>
    <w:p w14:paraId="5BF3B555" w14:textId="77777777" w:rsidR="005B463F" w:rsidRPr="005B463F" w:rsidRDefault="005B463F" w:rsidP="00306EA6">
      <w:pPr>
        <w:pStyle w:val="Heading2"/>
        <w:rPr>
          <w:rFonts w:ascii="Calibri Light" w:hAnsi="Calibri Light" w:cs="Calibri Light"/>
        </w:rPr>
      </w:pPr>
      <w:bookmarkStart w:id="3" w:name="__RefHeading___Toc361_1023427155"/>
      <w:bookmarkStart w:id="4" w:name="_Toc42465776"/>
      <w:bookmarkStart w:id="5" w:name="_Toc44106802"/>
      <w:bookmarkEnd w:id="3"/>
      <w:bookmarkEnd w:id="4"/>
      <w:r w:rsidRPr="005B463F">
        <w:t>Programmable Logic Controller (PLC)</w:t>
      </w:r>
      <w:bookmarkEnd w:id="5"/>
    </w:p>
    <w:p w14:paraId="2F805240" w14:textId="587C249F" w:rsidR="005B463F" w:rsidRPr="00B10B11" w:rsidRDefault="005B463F" w:rsidP="005B463F">
      <w:pPr>
        <w:spacing w:before="100" w:beforeAutospacing="1" w:after="159"/>
        <w:rPr>
          <w:rFonts w:ascii="Times New Roman" w:eastAsia="Times New Roman" w:hAnsi="Times New Roman" w:cs="Times New Roman"/>
          <w:sz w:val="32"/>
          <w:szCs w:val="32"/>
          <w:shd w:val="clear" w:color="auto" w:fill="FFFFFF"/>
          <w:lang w:eastAsia="en-IN"/>
        </w:rPr>
      </w:pPr>
      <w:r w:rsidRPr="005B463F">
        <w:rPr>
          <w:rFonts w:ascii="Times New Roman" w:eastAsia="Times New Roman" w:hAnsi="Times New Roman" w:cs="Times New Roman"/>
          <w:sz w:val="32"/>
          <w:szCs w:val="32"/>
          <w:shd w:val="clear" w:color="auto" w:fill="FFFFFF"/>
          <w:lang w:eastAsia="en-IN"/>
        </w:rPr>
        <w:t>A PLC is an industrial computer used to monitor inputs</w:t>
      </w:r>
      <w:r w:rsidR="00B10B11">
        <w:rPr>
          <w:rFonts w:ascii="Times New Roman" w:eastAsia="Times New Roman" w:hAnsi="Times New Roman" w:cs="Times New Roman"/>
          <w:sz w:val="32"/>
          <w:szCs w:val="32"/>
          <w:shd w:val="clear" w:color="auto" w:fill="FFFFFF"/>
          <w:lang w:eastAsia="en-IN"/>
        </w:rPr>
        <w:t xml:space="preserve"> </w:t>
      </w:r>
      <w:r w:rsidRPr="005B463F">
        <w:rPr>
          <w:rFonts w:ascii="Times New Roman" w:eastAsia="Times New Roman" w:hAnsi="Times New Roman" w:cs="Times New Roman"/>
          <w:sz w:val="32"/>
          <w:szCs w:val="32"/>
          <w:shd w:val="clear" w:color="auto" w:fill="FFFFFF"/>
          <w:lang w:eastAsia="en-IN"/>
        </w:rPr>
        <w:t>and depending upon their state to make decisions based on its program or logic, to control (turn on/off) its outputs to automate a machine or a process.</w:t>
      </w:r>
    </w:p>
    <w:p w14:paraId="4008E273" w14:textId="139747F2" w:rsidR="00E128DA" w:rsidRPr="00E128DA" w:rsidRDefault="000A744C" w:rsidP="00E128DA">
      <w:pPr>
        <w:numPr>
          <w:ilvl w:val="0"/>
          <w:numId w:val="1"/>
        </w:numPr>
        <w:spacing w:line="256" w:lineRule="auto"/>
        <w:rPr>
          <w:rFonts w:ascii="Times New Roman" w:eastAsia="Times New Roman" w:hAnsi="Times New Roman" w:cs="Times New Roman"/>
          <w:sz w:val="32"/>
          <w:szCs w:val="32"/>
        </w:rPr>
      </w:pPr>
      <w:r w:rsidRPr="00B10B11">
        <w:rPr>
          <w:rFonts w:ascii="Times New Roman" w:eastAsia="Times New Roman" w:hAnsi="Times New Roman" w:cs="Times New Roman"/>
          <w:sz w:val="32"/>
          <w:szCs w:val="32"/>
        </w:rPr>
        <w:t xml:space="preserve">It </w:t>
      </w:r>
      <w:r w:rsidR="00E128DA" w:rsidRPr="00E128DA">
        <w:rPr>
          <w:rFonts w:ascii="Times New Roman" w:eastAsia="Times New Roman" w:hAnsi="Times New Roman" w:cs="Times New Roman"/>
          <w:sz w:val="32"/>
          <w:szCs w:val="32"/>
        </w:rPr>
        <w:t>acts as an intermediate between sensors</w:t>
      </w:r>
      <w:r w:rsidR="00E128DA" w:rsidRPr="00B10B11">
        <w:rPr>
          <w:rFonts w:ascii="Times New Roman" w:eastAsia="Times New Roman" w:hAnsi="Times New Roman" w:cs="Times New Roman"/>
          <w:sz w:val="32"/>
          <w:szCs w:val="32"/>
        </w:rPr>
        <w:t xml:space="preserve"> </w:t>
      </w:r>
      <w:r w:rsidR="00E128DA" w:rsidRPr="00E128DA">
        <w:rPr>
          <w:rFonts w:ascii="Times New Roman" w:eastAsia="Times New Roman" w:hAnsi="Times New Roman" w:cs="Times New Roman"/>
          <w:sz w:val="32"/>
          <w:szCs w:val="32"/>
        </w:rPr>
        <w:t>(level 0) and SCADA</w:t>
      </w:r>
      <w:r w:rsidR="00E128DA" w:rsidRPr="00B10B11">
        <w:rPr>
          <w:rFonts w:ascii="Times New Roman" w:eastAsia="Times New Roman" w:hAnsi="Times New Roman" w:cs="Times New Roman"/>
          <w:sz w:val="32"/>
          <w:szCs w:val="32"/>
        </w:rPr>
        <w:t xml:space="preserve"> </w:t>
      </w:r>
      <w:r w:rsidR="00E128DA" w:rsidRPr="00E128DA">
        <w:rPr>
          <w:rFonts w:ascii="Times New Roman" w:eastAsia="Times New Roman" w:hAnsi="Times New Roman" w:cs="Times New Roman"/>
          <w:sz w:val="32"/>
          <w:szCs w:val="32"/>
        </w:rPr>
        <w:t>(level 2) and acts as a background for SCADA which runs on the information and values given and processed by PLC. It is a special computer that controls certain processes in industries.</w:t>
      </w:r>
    </w:p>
    <w:p w14:paraId="2FE41CE3" w14:textId="77777777" w:rsidR="00E128DA" w:rsidRPr="00E128DA" w:rsidRDefault="00E128DA" w:rsidP="00E128DA">
      <w:pPr>
        <w:numPr>
          <w:ilvl w:val="0"/>
          <w:numId w:val="1"/>
        </w:numPr>
        <w:spacing w:line="256" w:lineRule="auto"/>
        <w:rPr>
          <w:rFonts w:ascii="Times New Roman" w:eastAsia="Times New Roman" w:hAnsi="Times New Roman" w:cs="Times New Roman"/>
          <w:sz w:val="32"/>
          <w:szCs w:val="32"/>
        </w:rPr>
      </w:pPr>
      <w:r w:rsidRPr="00E128DA">
        <w:rPr>
          <w:rFonts w:ascii="Times New Roman" w:eastAsia="Times New Roman" w:hAnsi="Times New Roman" w:cs="Times New Roman"/>
          <w:sz w:val="32"/>
          <w:szCs w:val="32"/>
        </w:rPr>
        <w:t>It takes the input through input modules processes it and produces output. It is made up of I/P module, CPU with microprocessor, O/P module, Bus System and Power Supply.</w:t>
      </w:r>
    </w:p>
    <w:p w14:paraId="53442D43" w14:textId="14F1F2E7" w:rsidR="00E128DA" w:rsidRPr="00B10B11" w:rsidRDefault="00E128DA" w:rsidP="00E128DA">
      <w:pPr>
        <w:numPr>
          <w:ilvl w:val="0"/>
          <w:numId w:val="1"/>
        </w:numPr>
        <w:spacing w:line="256" w:lineRule="auto"/>
        <w:rPr>
          <w:rFonts w:ascii="Times New Roman" w:eastAsia="Times New Roman" w:hAnsi="Times New Roman" w:cs="Times New Roman"/>
          <w:sz w:val="32"/>
          <w:szCs w:val="32"/>
        </w:rPr>
      </w:pPr>
      <w:r w:rsidRPr="00E128DA">
        <w:rPr>
          <w:rFonts w:ascii="Times New Roman" w:eastAsia="Times New Roman" w:hAnsi="Times New Roman" w:cs="Times New Roman"/>
          <w:sz w:val="32"/>
          <w:szCs w:val="32"/>
        </w:rPr>
        <w:t>There are basically 2 types of PLC</w:t>
      </w:r>
      <w:r w:rsidRPr="00B10B11">
        <w:rPr>
          <w:rFonts w:ascii="Times New Roman" w:eastAsia="Times New Roman" w:hAnsi="Times New Roman" w:cs="Times New Roman"/>
          <w:sz w:val="32"/>
          <w:szCs w:val="32"/>
        </w:rPr>
        <w:t>:</w:t>
      </w:r>
      <w:r w:rsidRPr="00E128DA">
        <w:rPr>
          <w:rFonts w:ascii="Times New Roman" w:eastAsia="Times New Roman" w:hAnsi="Times New Roman" w:cs="Times New Roman"/>
          <w:sz w:val="32"/>
          <w:szCs w:val="32"/>
        </w:rPr>
        <w:t xml:space="preserve"> Compact PLC</w:t>
      </w:r>
      <w:r w:rsidRPr="00B10B11">
        <w:rPr>
          <w:rFonts w:ascii="Times New Roman" w:eastAsia="Times New Roman" w:hAnsi="Times New Roman" w:cs="Times New Roman"/>
          <w:sz w:val="32"/>
          <w:szCs w:val="32"/>
        </w:rPr>
        <w:t xml:space="preserve"> </w:t>
      </w:r>
      <w:r w:rsidRPr="00E128DA">
        <w:rPr>
          <w:rFonts w:ascii="Times New Roman" w:eastAsia="Times New Roman" w:hAnsi="Times New Roman" w:cs="Times New Roman"/>
          <w:sz w:val="32"/>
          <w:szCs w:val="32"/>
        </w:rPr>
        <w:t>(nano plc, micro plc) and Modular PLC</w:t>
      </w:r>
      <w:r w:rsidRPr="00B10B11">
        <w:rPr>
          <w:rFonts w:ascii="Times New Roman" w:eastAsia="Times New Roman" w:hAnsi="Times New Roman" w:cs="Times New Roman"/>
          <w:sz w:val="32"/>
          <w:szCs w:val="32"/>
        </w:rPr>
        <w:t xml:space="preserve"> </w:t>
      </w:r>
      <w:r w:rsidRPr="00E128DA">
        <w:rPr>
          <w:rFonts w:ascii="Times New Roman" w:eastAsia="Times New Roman" w:hAnsi="Times New Roman" w:cs="Times New Roman"/>
          <w:sz w:val="32"/>
          <w:szCs w:val="32"/>
        </w:rPr>
        <w:t>(medium plc and large plc). The basic criteria of types are on Memory, I/O range/Nos., packing and cost per unit.</w:t>
      </w:r>
      <w:r w:rsidR="003B1813" w:rsidRPr="00B10B11">
        <w:rPr>
          <w:rFonts w:ascii="Times New Roman" w:eastAsia="Times New Roman" w:hAnsi="Times New Roman" w:cs="Times New Roman"/>
          <w:sz w:val="32"/>
          <w:szCs w:val="32"/>
        </w:rPr>
        <w:t xml:space="preserve"> </w:t>
      </w:r>
      <w:r w:rsidRPr="00E128DA">
        <w:rPr>
          <w:rFonts w:ascii="Times New Roman" w:eastAsia="Times New Roman" w:hAnsi="Times New Roman" w:cs="Times New Roman"/>
          <w:sz w:val="32"/>
          <w:szCs w:val="32"/>
        </w:rPr>
        <w:t>PLC Scan: this process has several steps which goes on in a loop such as</w:t>
      </w:r>
      <w:r w:rsidRPr="00B10B11">
        <w:rPr>
          <w:rFonts w:ascii="Times New Roman" w:eastAsia="Times New Roman" w:hAnsi="Times New Roman" w:cs="Times New Roman"/>
          <w:sz w:val="32"/>
          <w:szCs w:val="32"/>
        </w:rPr>
        <w:t>:</w:t>
      </w:r>
      <w:r w:rsidRPr="00E128DA">
        <w:rPr>
          <w:rFonts w:ascii="Times New Roman" w:eastAsia="Times New Roman" w:hAnsi="Times New Roman" w:cs="Times New Roman"/>
          <w:sz w:val="32"/>
          <w:szCs w:val="32"/>
        </w:rPr>
        <w:t xml:space="preserve"> </w:t>
      </w:r>
      <w:r w:rsidRPr="00B10B11">
        <w:rPr>
          <w:rFonts w:ascii="Times New Roman" w:eastAsia="Times New Roman" w:hAnsi="Times New Roman" w:cs="Times New Roman"/>
          <w:sz w:val="32"/>
          <w:szCs w:val="32"/>
        </w:rPr>
        <w:t>r</w:t>
      </w:r>
      <w:r w:rsidRPr="00E128DA">
        <w:rPr>
          <w:rFonts w:ascii="Times New Roman" w:eastAsia="Times New Roman" w:hAnsi="Times New Roman" w:cs="Times New Roman"/>
          <w:sz w:val="32"/>
          <w:szCs w:val="32"/>
        </w:rPr>
        <w:t xml:space="preserve">ead i/p, execute </w:t>
      </w:r>
      <w:r w:rsidRPr="00B10B11">
        <w:rPr>
          <w:rFonts w:ascii="Times New Roman" w:eastAsia="Times New Roman" w:hAnsi="Times New Roman" w:cs="Times New Roman"/>
          <w:sz w:val="32"/>
          <w:szCs w:val="32"/>
        </w:rPr>
        <w:t>p</w:t>
      </w:r>
      <w:r w:rsidRPr="00E128DA">
        <w:rPr>
          <w:rFonts w:ascii="Times New Roman" w:eastAsia="Times New Roman" w:hAnsi="Times New Roman" w:cs="Times New Roman"/>
          <w:sz w:val="32"/>
          <w:szCs w:val="32"/>
        </w:rPr>
        <w:t xml:space="preserve">rogram, </w:t>
      </w:r>
      <w:r w:rsidRPr="00B10B11">
        <w:rPr>
          <w:rFonts w:ascii="Times New Roman" w:eastAsia="Times New Roman" w:hAnsi="Times New Roman" w:cs="Times New Roman"/>
          <w:sz w:val="32"/>
          <w:szCs w:val="32"/>
        </w:rPr>
        <w:t>d</w:t>
      </w:r>
      <w:r w:rsidRPr="00E128DA">
        <w:rPr>
          <w:rFonts w:ascii="Times New Roman" w:eastAsia="Times New Roman" w:hAnsi="Times New Roman" w:cs="Times New Roman"/>
          <w:sz w:val="32"/>
          <w:szCs w:val="32"/>
        </w:rPr>
        <w:t>iagnostics &amp; communication</w:t>
      </w:r>
      <w:r w:rsidRPr="00B10B11">
        <w:rPr>
          <w:rFonts w:ascii="Times New Roman" w:eastAsia="Times New Roman" w:hAnsi="Times New Roman" w:cs="Times New Roman"/>
          <w:sz w:val="32"/>
          <w:szCs w:val="32"/>
        </w:rPr>
        <w:t xml:space="preserve">, </w:t>
      </w:r>
      <w:r w:rsidRPr="00E128DA">
        <w:rPr>
          <w:rFonts w:ascii="Times New Roman" w:eastAsia="Times New Roman" w:hAnsi="Times New Roman" w:cs="Times New Roman"/>
          <w:sz w:val="32"/>
          <w:szCs w:val="32"/>
        </w:rPr>
        <w:t xml:space="preserve">and </w:t>
      </w:r>
      <w:r w:rsidRPr="00B10B11">
        <w:rPr>
          <w:rFonts w:ascii="Times New Roman" w:eastAsia="Times New Roman" w:hAnsi="Times New Roman" w:cs="Times New Roman"/>
          <w:sz w:val="32"/>
          <w:szCs w:val="32"/>
        </w:rPr>
        <w:t>u</w:t>
      </w:r>
      <w:r w:rsidRPr="00E128DA">
        <w:rPr>
          <w:rFonts w:ascii="Times New Roman" w:eastAsia="Times New Roman" w:hAnsi="Times New Roman" w:cs="Times New Roman"/>
          <w:sz w:val="32"/>
          <w:szCs w:val="32"/>
        </w:rPr>
        <w:t>pdate o/p.</w:t>
      </w:r>
      <w:r w:rsidRPr="00B10B11">
        <w:rPr>
          <w:rFonts w:ascii="Times New Roman" w:eastAsia="Times New Roman" w:hAnsi="Times New Roman" w:cs="Times New Roman"/>
          <w:noProof/>
          <w:sz w:val="32"/>
          <w:szCs w:val="32"/>
        </w:rPr>
        <w:t xml:space="preserve"> </w:t>
      </w:r>
    </w:p>
    <w:p w14:paraId="2280DC7E" w14:textId="230FCB0D" w:rsidR="003B1813" w:rsidRPr="00B10B11" w:rsidRDefault="003B1813" w:rsidP="003B1813">
      <w:pPr>
        <w:numPr>
          <w:ilvl w:val="0"/>
          <w:numId w:val="1"/>
        </w:numPr>
        <w:spacing w:line="256" w:lineRule="auto"/>
        <w:rPr>
          <w:rFonts w:ascii="Times New Roman" w:eastAsia="Times New Roman" w:hAnsi="Times New Roman" w:cs="Times New Roman"/>
          <w:sz w:val="32"/>
          <w:szCs w:val="32"/>
        </w:rPr>
      </w:pPr>
      <w:r w:rsidRPr="00B10B11">
        <w:rPr>
          <w:rFonts w:ascii="Times New Roman" w:eastAsia="Times New Roman" w:hAnsi="Times New Roman" w:cs="Times New Roman"/>
          <w:sz w:val="32"/>
          <w:szCs w:val="32"/>
        </w:rPr>
        <w:t>PLC programming can be done in 5 different languages: Ladder Logic, Structured Text, Instruction List, Sequential Function Chart, Function Block Diagram.</w:t>
      </w:r>
    </w:p>
    <w:p w14:paraId="6727E7A2" w14:textId="5EC9E36A" w:rsidR="00E128DA" w:rsidRPr="00B10B11" w:rsidRDefault="003B1813" w:rsidP="003B1813">
      <w:pPr>
        <w:numPr>
          <w:ilvl w:val="0"/>
          <w:numId w:val="1"/>
        </w:numPr>
        <w:spacing w:line="256" w:lineRule="auto"/>
        <w:rPr>
          <w:rFonts w:ascii="Times New Roman" w:eastAsia="Times New Roman" w:hAnsi="Times New Roman" w:cs="Times New Roman"/>
          <w:sz w:val="32"/>
          <w:szCs w:val="32"/>
        </w:rPr>
      </w:pPr>
      <w:r w:rsidRPr="00B10B11">
        <w:rPr>
          <w:rFonts w:ascii="Times New Roman" w:eastAsia="Times New Roman" w:hAnsi="Times New Roman" w:cs="Times New Roman"/>
          <w:sz w:val="32"/>
          <w:szCs w:val="32"/>
        </w:rPr>
        <w:t>Moreover, through the PLC Architecture you can also locate PLC on the system which is connected to the control bus for o/p and to the sensors and i/p modules for the i/p.</w:t>
      </w:r>
    </w:p>
    <w:p w14:paraId="590DF1D1" w14:textId="6FCCDAC7" w:rsidR="00E128DA" w:rsidRDefault="00E128DA" w:rsidP="00E128DA">
      <w:pPr>
        <w:spacing w:line="256" w:lineRule="auto"/>
        <w:ind w:left="720"/>
        <w:rPr>
          <w:rFonts w:ascii="Arial" w:eastAsia="Times New Roman" w:hAnsi="Arial" w:cs="Arial"/>
          <w:sz w:val="28"/>
          <w:szCs w:val="28"/>
        </w:rPr>
      </w:pPr>
      <w:r>
        <w:rPr>
          <w:rFonts w:ascii="Arial" w:eastAsia="Times New Roman" w:hAnsi="Arial" w:cs="Arial"/>
          <w:sz w:val="28"/>
          <w:szCs w:val="28"/>
        </w:rPr>
        <w:lastRenderedPageBreak/>
        <w:t xml:space="preserve">                  </w:t>
      </w:r>
      <w:r>
        <w:rPr>
          <w:rFonts w:ascii="Arial" w:eastAsia="Times New Roman" w:hAnsi="Arial" w:cs="Arial"/>
          <w:noProof/>
          <w:sz w:val="28"/>
          <w:szCs w:val="28"/>
        </w:rPr>
        <w:drawing>
          <wp:inline distT="0" distB="0" distL="0" distR="0" wp14:anchorId="69E8C55D" wp14:editId="2BA0F354">
            <wp:extent cx="3185160" cy="3185160"/>
            <wp:effectExtent l="0" t="0" r="0" b="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3.jpg"/>
                    <pic:cNvPicPr/>
                  </pic:nvPicPr>
                  <pic:blipFill>
                    <a:blip r:embed="rId9">
                      <a:extLst>
                        <a:ext uri="{28A0092B-C50C-407E-A947-70E740481C1C}">
                          <a14:useLocalDpi xmlns:a14="http://schemas.microsoft.com/office/drawing/2010/main" val="0"/>
                        </a:ext>
                      </a:extLst>
                    </a:blip>
                    <a:stretch>
                      <a:fillRect/>
                    </a:stretch>
                  </pic:blipFill>
                  <pic:spPr>
                    <a:xfrm>
                      <a:off x="0" y="0"/>
                      <a:ext cx="3185160" cy="3185160"/>
                    </a:xfrm>
                    <a:prstGeom prst="rect">
                      <a:avLst/>
                    </a:prstGeom>
                  </pic:spPr>
                </pic:pic>
              </a:graphicData>
            </a:graphic>
          </wp:inline>
        </w:drawing>
      </w:r>
    </w:p>
    <w:p w14:paraId="18A59F90" w14:textId="5E5B99B8" w:rsidR="003B1813" w:rsidRPr="00B10B11" w:rsidRDefault="003B1813" w:rsidP="003B1813">
      <w:pPr>
        <w:rPr>
          <w:rFonts w:ascii="Times New Roman" w:hAnsi="Times New Roman" w:cs="Times New Roman"/>
          <w:sz w:val="32"/>
          <w:szCs w:val="32"/>
          <w:u w:val="single"/>
        </w:rPr>
      </w:pPr>
      <w:bookmarkStart w:id="6" w:name="_Toc44075126"/>
      <w:r w:rsidRPr="00B10B11">
        <w:rPr>
          <w:rFonts w:ascii="Times New Roman" w:hAnsi="Times New Roman" w:cs="Times New Roman"/>
          <w:sz w:val="32"/>
          <w:szCs w:val="32"/>
          <w:u w:val="single"/>
        </w:rPr>
        <w:t>Advantages Of PLC:</w:t>
      </w:r>
      <w:bookmarkEnd w:id="6"/>
    </w:p>
    <w:p w14:paraId="07AFC57E" w14:textId="06F8BCB5" w:rsidR="003B1813" w:rsidRPr="00B10B11" w:rsidRDefault="003B1813" w:rsidP="003B1813">
      <w:pPr>
        <w:numPr>
          <w:ilvl w:val="0"/>
          <w:numId w:val="2"/>
        </w:numPr>
        <w:spacing w:line="256" w:lineRule="auto"/>
        <w:rPr>
          <w:rFonts w:ascii="Times New Roman" w:hAnsi="Times New Roman" w:cs="Times New Roman"/>
          <w:sz w:val="32"/>
          <w:szCs w:val="32"/>
        </w:rPr>
      </w:pPr>
      <w:r w:rsidRPr="00B10B11">
        <w:rPr>
          <w:rFonts w:ascii="Times New Roman" w:hAnsi="Times New Roman" w:cs="Times New Roman"/>
          <w:sz w:val="32"/>
          <w:szCs w:val="32"/>
        </w:rPr>
        <w:t>To make any changes no rewiring is required.</w:t>
      </w:r>
    </w:p>
    <w:p w14:paraId="7D381C6E" w14:textId="66AC4299" w:rsidR="003B1813" w:rsidRPr="00B10B11" w:rsidRDefault="003B1813" w:rsidP="003B1813">
      <w:pPr>
        <w:numPr>
          <w:ilvl w:val="0"/>
          <w:numId w:val="2"/>
        </w:numPr>
        <w:spacing w:line="256" w:lineRule="auto"/>
        <w:rPr>
          <w:rFonts w:ascii="Times New Roman" w:hAnsi="Times New Roman" w:cs="Times New Roman"/>
          <w:sz w:val="32"/>
          <w:szCs w:val="32"/>
        </w:rPr>
      </w:pPr>
      <w:r w:rsidRPr="00B10B11">
        <w:rPr>
          <w:rFonts w:ascii="Times New Roman" w:hAnsi="Times New Roman" w:cs="Times New Roman"/>
          <w:sz w:val="32"/>
          <w:szCs w:val="32"/>
        </w:rPr>
        <w:t>Can perform operations like time delay, counter, comparison, arithmetic operators etc.</w:t>
      </w:r>
    </w:p>
    <w:p w14:paraId="6CA7A7DC" w14:textId="372D1D7E" w:rsidR="003B1813" w:rsidRPr="00B10B11" w:rsidRDefault="003B1813" w:rsidP="003B1813">
      <w:pPr>
        <w:numPr>
          <w:ilvl w:val="0"/>
          <w:numId w:val="2"/>
        </w:numPr>
        <w:spacing w:line="256" w:lineRule="auto"/>
        <w:rPr>
          <w:rFonts w:ascii="Times New Roman" w:hAnsi="Times New Roman" w:cs="Times New Roman"/>
          <w:sz w:val="32"/>
          <w:szCs w:val="32"/>
        </w:rPr>
      </w:pPr>
      <w:r w:rsidRPr="00B10B11">
        <w:rPr>
          <w:rFonts w:ascii="Times New Roman" w:hAnsi="Times New Roman" w:cs="Times New Roman"/>
          <w:sz w:val="32"/>
          <w:szCs w:val="32"/>
        </w:rPr>
        <w:t>Both Online and Offline programming can be performed.</w:t>
      </w:r>
    </w:p>
    <w:p w14:paraId="76DFA585" w14:textId="6ED4D19E" w:rsidR="003B1813" w:rsidRPr="00B10B11" w:rsidRDefault="003B1813" w:rsidP="003B1813">
      <w:pPr>
        <w:numPr>
          <w:ilvl w:val="0"/>
          <w:numId w:val="2"/>
        </w:numPr>
        <w:spacing w:line="256" w:lineRule="auto"/>
        <w:rPr>
          <w:rFonts w:ascii="Times New Roman" w:hAnsi="Times New Roman" w:cs="Times New Roman"/>
          <w:sz w:val="32"/>
          <w:szCs w:val="32"/>
        </w:rPr>
      </w:pPr>
      <w:r w:rsidRPr="00B10B11">
        <w:rPr>
          <w:rFonts w:ascii="Times New Roman" w:hAnsi="Times New Roman" w:cs="Times New Roman"/>
          <w:sz w:val="32"/>
          <w:szCs w:val="32"/>
        </w:rPr>
        <w:t>Has high processing speed, flexibility of Analog and Digital Signal Processing.</w:t>
      </w:r>
    </w:p>
    <w:p w14:paraId="7CDDD03B" w14:textId="77777777" w:rsidR="003B1813" w:rsidRPr="00B10B11" w:rsidRDefault="003B1813" w:rsidP="003B1813">
      <w:pPr>
        <w:numPr>
          <w:ilvl w:val="0"/>
          <w:numId w:val="2"/>
        </w:numPr>
        <w:spacing w:line="256" w:lineRule="auto"/>
        <w:rPr>
          <w:rFonts w:ascii="Times New Roman" w:hAnsi="Times New Roman" w:cs="Times New Roman"/>
          <w:sz w:val="32"/>
          <w:szCs w:val="32"/>
        </w:rPr>
      </w:pPr>
      <w:r w:rsidRPr="00B10B11">
        <w:rPr>
          <w:rFonts w:ascii="Times New Roman" w:hAnsi="Times New Roman" w:cs="Times New Roman"/>
          <w:sz w:val="32"/>
          <w:szCs w:val="32"/>
        </w:rPr>
        <w:t>Closed loops with several loops &amp; high sampling frequencies.</w:t>
      </w:r>
    </w:p>
    <w:p w14:paraId="0FBA88FF" w14:textId="77777777" w:rsidR="00BD095D" w:rsidRDefault="00BD095D" w:rsidP="005B463F">
      <w:pPr>
        <w:keepNext/>
        <w:spacing w:before="40" w:after="0"/>
        <w:outlineLvl w:val="1"/>
        <w:rPr>
          <w:rFonts w:ascii="Arial" w:eastAsia="Times New Roman" w:hAnsi="Arial" w:cs="Arial"/>
          <w:sz w:val="28"/>
          <w:szCs w:val="28"/>
        </w:rPr>
      </w:pPr>
      <w:bookmarkStart w:id="7" w:name="__RefHeading___Toc363_1023427155"/>
      <w:bookmarkStart w:id="8" w:name="_Toc42465777"/>
      <w:bookmarkEnd w:id="7"/>
      <w:bookmarkEnd w:id="8"/>
    </w:p>
    <w:p w14:paraId="68E028F4" w14:textId="1B75C2B0" w:rsidR="005B463F" w:rsidRPr="005B463F" w:rsidRDefault="005B463F" w:rsidP="00306EA6">
      <w:pPr>
        <w:pStyle w:val="Heading2"/>
        <w:rPr>
          <w:rFonts w:ascii="Calibri Light" w:hAnsi="Calibri Light" w:cs="Calibri Light"/>
        </w:rPr>
      </w:pPr>
      <w:bookmarkStart w:id="9" w:name="_Toc44106803"/>
      <w:r w:rsidRPr="005B463F">
        <w:t>Supervisory Control and Data Acquisition (SCADA)</w:t>
      </w:r>
      <w:bookmarkEnd w:id="9"/>
    </w:p>
    <w:p w14:paraId="5AA27F5E" w14:textId="77777777" w:rsidR="00FE506E" w:rsidRDefault="005B463F" w:rsidP="005B463F">
      <w:pPr>
        <w:spacing w:before="100" w:beforeAutospacing="1" w:after="159"/>
        <w:rPr>
          <w:rFonts w:ascii="Times New Roman" w:hAnsi="Times New Roman" w:cs="Times New Roman"/>
          <w:sz w:val="32"/>
          <w:szCs w:val="32"/>
        </w:rPr>
      </w:pPr>
      <w:r w:rsidRPr="005B463F">
        <w:rPr>
          <w:rFonts w:ascii="Times New Roman" w:eastAsia="Times New Roman" w:hAnsi="Times New Roman" w:cs="Times New Roman"/>
          <w:sz w:val="32"/>
          <w:szCs w:val="32"/>
          <w:lang w:val="en-US" w:eastAsia="en-IN"/>
        </w:rPr>
        <w:t xml:space="preserve">SCADA systems control and monitor industrial processes. </w:t>
      </w:r>
      <w:r w:rsidR="00B10B11" w:rsidRPr="00B10B11">
        <w:rPr>
          <w:rFonts w:ascii="Times New Roman" w:hAnsi="Times New Roman" w:cs="Times New Roman"/>
          <w:sz w:val="32"/>
          <w:szCs w:val="32"/>
        </w:rPr>
        <w:t>SCADA is a combination of telemetry (collection of measurements or data and their automatic transmission to the receiving equipment) and data acquisition (process of sampling signals and converting them into digital numeric values). It is a combination of hardware,</w:t>
      </w:r>
      <w:r w:rsidR="00B10B11">
        <w:rPr>
          <w:rFonts w:ascii="Times New Roman" w:hAnsi="Times New Roman" w:cs="Times New Roman"/>
          <w:sz w:val="32"/>
          <w:szCs w:val="32"/>
        </w:rPr>
        <w:t xml:space="preserve"> </w:t>
      </w:r>
      <w:r w:rsidR="00B10B11" w:rsidRPr="00B10B11">
        <w:rPr>
          <w:rFonts w:ascii="Times New Roman" w:hAnsi="Times New Roman" w:cs="Times New Roman"/>
          <w:sz w:val="32"/>
          <w:szCs w:val="32"/>
        </w:rPr>
        <w:t>software</w:t>
      </w:r>
      <w:r w:rsidR="00B10B11">
        <w:rPr>
          <w:rFonts w:ascii="Times New Roman" w:hAnsi="Times New Roman" w:cs="Times New Roman"/>
          <w:sz w:val="32"/>
          <w:szCs w:val="32"/>
        </w:rPr>
        <w:t>,</w:t>
      </w:r>
      <w:r w:rsidR="00B10B11" w:rsidRPr="00B10B11">
        <w:rPr>
          <w:rFonts w:ascii="Times New Roman" w:hAnsi="Times New Roman" w:cs="Times New Roman"/>
          <w:sz w:val="32"/>
          <w:szCs w:val="32"/>
        </w:rPr>
        <w:t xml:space="preserve"> and specific protocols. </w:t>
      </w:r>
      <w:r w:rsidRPr="005B463F">
        <w:rPr>
          <w:rFonts w:ascii="Times New Roman" w:eastAsia="Times New Roman" w:hAnsi="Times New Roman" w:cs="Times New Roman"/>
          <w:sz w:val="32"/>
          <w:szCs w:val="32"/>
          <w:lang w:val="en-US" w:eastAsia="en-IN"/>
        </w:rPr>
        <w:t xml:space="preserve">The system acquires and processes real-time data through direct interaction with devices, such as sensors and PLCs, and </w:t>
      </w:r>
      <w:r w:rsidRPr="005B463F">
        <w:rPr>
          <w:rFonts w:ascii="Times New Roman" w:eastAsia="Times New Roman" w:hAnsi="Times New Roman" w:cs="Times New Roman"/>
          <w:sz w:val="32"/>
          <w:szCs w:val="32"/>
          <w:lang w:val="en-US" w:eastAsia="en-IN"/>
        </w:rPr>
        <w:lastRenderedPageBreak/>
        <w:t xml:space="preserve">records events into a log file. </w:t>
      </w:r>
      <w:r w:rsidR="00B10B11">
        <w:rPr>
          <w:rFonts w:ascii="Times New Roman" w:eastAsia="Times New Roman" w:hAnsi="Times New Roman" w:cs="Times New Roman"/>
          <w:sz w:val="32"/>
          <w:szCs w:val="32"/>
          <w:lang w:val="en-US" w:eastAsia="en-IN"/>
        </w:rPr>
        <w:t xml:space="preserve">This </w:t>
      </w:r>
      <w:r w:rsidR="00B10B11">
        <w:rPr>
          <w:rFonts w:ascii="Times New Roman" w:hAnsi="Times New Roman" w:cs="Times New Roman"/>
          <w:sz w:val="32"/>
          <w:szCs w:val="32"/>
        </w:rPr>
        <w:t>helps in monitoring equipment like motors, valves, pumps, relays, and sensors etc</w:t>
      </w:r>
      <w:r w:rsidR="00FE506E">
        <w:rPr>
          <w:rFonts w:ascii="Times New Roman" w:hAnsi="Times New Roman" w:cs="Times New Roman"/>
          <w:sz w:val="32"/>
          <w:szCs w:val="32"/>
        </w:rPr>
        <w:t>.</w:t>
      </w:r>
    </w:p>
    <w:p w14:paraId="1E659AF6" w14:textId="77777777" w:rsidR="00FE506E" w:rsidRDefault="00B10B11" w:rsidP="005B463F">
      <w:pPr>
        <w:spacing w:before="100" w:beforeAutospacing="1" w:after="159"/>
        <w:rPr>
          <w:rFonts w:ascii="Times New Roman" w:hAnsi="Times New Roman" w:cs="Times New Roman"/>
          <w:sz w:val="32"/>
          <w:szCs w:val="32"/>
        </w:rPr>
      </w:pPr>
      <w:r>
        <w:rPr>
          <w:rFonts w:ascii="Times New Roman" w:hAnsi="Times New Roman" w:cs="Times New Roman"/>
          <w:sz w:val="32"/>
          <w:szCs w:val="32"/>
        </w:rPr>
        <w:t>Hardware used by SCADA: field level instruments, RTU’s, master stations, communication systems</w:t>
      </w:r>
      <w:r w:rsidR="00436B17">
        <w:rPr>
          <w:rFonts w:ascii="Times New Roman" w:hAnsi="Times New Roman" w:cs="Times New Roman"/>
          <w:sz w:val="32"/>
          <w:szCs w:val="32"/>
        </w:rPr>
        <w:t>.</w:t>
      </w:r>
    </w:p>
    <w:p w14:paraId="67C12A8D" w14:textId="3F11869A" w:rsidR="00B10B11" w:rsidRDefault="00436B17" w:rsidP="005B463F">
      <w:pPr>
        <w:spacing w:before="100" w:beforeAutospacing="1" w:after="159"/>
        <w:rPr>
          <w:rFonts w:ascii="Times New Roman" w:hAnsi="Times New Roman" w:cs="Times New Roman"/>
          <w:sz w:val="32"/>
          <w:szCs w:val="32"/>
        </w:rPr>
      </w:pPr>
      <w:r>
        <w:rPr>
          <w:rFonts w:ascii="Times New Roman" w:hAnsi="Times New Roman" w:cs="Times New Roman"/>
          <w:sz w:val="32"/>
          <w:szCs w:val="32"/>
        </w:rPr>
        <w:t>Some of the p</w:t>
      </w:r>
      <w:r w:rsidR="00B10B11">
        <w:rPr>
          <w:rFonts w:ascii="Times New Roman" w:hAnsi="Times New Roman" w:cs="Times New Roman"/>
          <w:sz w:val="32"/>
          <w:szCs w:val="32"/>
        </w:rPr>
        <w:t>rotocol</w:t>
      </w:r>
      <w:r>
        <w:rPr>
          <w:rFonts w:ascii="Times New Roman" w:hAnsi="Times New Roman" w:cs="Times New Roman"/>
          <w:sz w:val="32"/>
          <w:szCs w:val="32"/>
        </w:rPr>
        <w:t>s</w:t>
      </w:r>
      <w:r w:rsidR="00B10B11">
        <w:rPr>
          <w:rFonts w:ascii="Times New Roman" w:hAnsi="Times New Roman" w:cs="Times New Roman"/>
          <w:sz w:val="32"/>
          <w:szCs w:val="32"/>
        </w:rPr>
        <w:t xml:space="preserve"> used in SCADA</w:t>
      </w:r>
      <w:r>
        <w:rPr>
          <w:rFonts w:ascii="Times New Roman" w:hAnsi="Times New Roman" w:cs="Times New Roman"/>
          <w:sz w:val="32"/>
          <w:szCs w:val="32"/>
        </w:rPr>
        <w:t xml:space="preserve"> </w:t>
      </w:r>
      <w:r w:rsidR="00B10B11">
        <w:rPr>
          <w:rFonts w:ascii="Times New Roman" w:hAnsi="Times New Roman" w:cs="Times New Roman"/>
          <w:sz w:val="32"/>
          <w:szCs w:val="32"/>
        </w:rPr>
        <w:t xml:space="preserve">are DNP, Modbus, Device Networking, Modbus </w:t>
      </w:r>
      <w:r>
        <w:rPr>
          <w:rFonts w:ascii="Times New Roman" w:hAnsi="Times New Roman" w:cs="Times New Roman"/>
          <w:sz w:val="32"/>
          <w:szCs w:val="32"/>
        </w:rPr>
        <w:t>E</w:t>
      </w:r>
      <w:r w:rsidR="00B10B11">
        <w:rPr>
          <w:rFonts w:ascii="Times New Roman" w:hAnsi="Times New Roman" w:cs="Times New Roman"/>
          <w:sz w:val="32"/>
          <w:szCs w:val="32"/>
        </w:rPr>
        <w:t>thernet.</w:t>
      </w:r>
      <w:r>
        <w:rPr>
          <w:rFonts w:ascii="Times New Roman" w:hAnsi="Times New Roman" w:cs="Times New Roman"/>
          <w:sz w:val="32"/>
          <w:szCs w:val="32"/>
        </w:rPr>
        <w:t xml:space="preserve"> </w:t>
      </w:r>
      <w:r w:rsidR="00B10B11">
        <w:rPr>
          <w:rFonts w:ascii="Times New Roman" w:hAnsi="Times New Roman" w:cs="Times New Roman"/>
          <w:sz w:val="32"/>
          <w:szCs w:val="32"/>
        </w:rPr>
        <w:t xml:space="preserve">It </w:t>
      </w:r>
      <w:r>
        <w:rPr>
          <w:rFonts w:ascii="Times New Roman" w:hAnsi="Times New Roman" w:cs="Times New Roman"/>
          <w:sz w:val="32"/>
          <w:szCs w:val="32"/>
        </w:rPr>
        <w:t xml:space="preserve">also </w:t>
      </w:r>
      <w:r w:rsidR="00B10B11">
        <w:rPr>
          <w:rFonts w:ascii="Times New Roman" w:hAnsi="Times New Roman" w:cs="Times New Roman"/>
          <w:sz w:val="32"/>
          <w:szCs w:val="32"/>
        </w:rPr>
        <w:t xml:space="preserve">has a feature </w:t>
      </w:r>
      <w:r>
        <w:rPr>
          <w:rFonts w:ascii="Times New Roman" w:hAnsi="Times New Roman" w:cs="Times New Roman"/>
          <w:sz w:val="32"/>
          <w:szCs w:val="32"/>
        </w:rPr>
        <w:t>for</w:t>
      </w:r>
      <w:r w:rsidR="00B10B11">
        <w:rPr>
          <w:rFonts w:ascii="Times New Roman" w:hAnsi="Times New Roman" w:cs="Times New Roman"/>
          <w:sz w:val="32"/>
          <w:szCs w:val="32"/>
        </w:rPr>
        <w:t xml:space="preserve"> Instant </w:t>
      </w:r>
      <w:r>
        <w:rPr>
          <w:rFonts w:ascii="Times New Roman" w:hAnsi="Times New Roman" w:cs="Times New Roman"/>
          <w:sz w:val="32"/>
          <w:szCs w:val="32"/>
        </w:rPr>
        <w:t>M</w:t>
      </w:r>
      <w:r w:rsidR="00B10B11">
        <w:rPr>
          <w:rFonts w:ascii="Times New Roman" w:hAnsi="Times New Roman" w:cs="Times New Roman"/>
          <w:sz w:val="32"/>
          <w:szCs w:val="32"/>
        </w:rPr>
        <w:t>essaging.</w:t>
      </w:r>
    </w:p>
    <w:p w14:paraId="7A901252" w14:textId="3AF6A11D" w:rsidR="005B463F" w:rsidRDefault="00436B17" w:rsidP="005B463F">
      <w:pPr>
        <w:spacing w:before="100" w:beforeAutospacing="1" w:after="159"/>
        <w:rPr>
          <w:rFonts w:ascii="Times New Roman" w:eastAsia="Times New Roman" w:hAnsi="Times New Roman" w:cs="Times New Roman"/>
          <w:sz w:val="32"/>
          <w:szCs w:val="32"/>
          <w:lang w:val="en-US" w:eastAsia="en-IN"/>
        </w:rPr>
      </w:pPr>
      <w:r>
        <w:rPr>
          <w:rFonts w:ascii="Times New Roman" w:hAnsi="Times New Roman" w:cs="Times New Roman"/>
          <w:sz w:val="32"/>
          <w:szCs w:val="32"/>
        </w:rPr>
        <w:t xml:space="preserve">Thus, </w:t>
      </w:r>
      <w:r w:rsidR="005B463F" w:rsidRPr="005B463F">
        <w:rPr>
          <w:rFonts w:ascii="Times New Roman" w:eastAsia="Times New Roman" w:hAnsi="Times New Roman" w:cs="Times New Roman"/>
          <w:sz w:val="32"/>
          <w:szCs w:val="32"/>
          <w:lang w:val="en-US" w:eastAsia="en-IN"/>
        </w:rPr>
        <w:t>SCADA is vital for data analysis and enables effective decision-making for optimization in industrial processes.</w:t>
      </w:r>
    </w:p>
    <w:p w14:paraId="269EC74D" w14:textId="7578CF3F" w:rsidR="00436B17" w:rsidRDefault="00436B17" w:rsidP="005B463F">
      <w:pPr>
        <w:spacing w:before="100" w:beforeAutospacing="1" w:after="159"/>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Pr>
          <w:noProof/>
        </w:rPr>
        <w:drawing>
          <wp:inline distT="0" distB="0" distL="0" distR="0" wp14:anchorId="36811816" wp14:editId="1185E5B4">
            <wp:extent cx="3112770" cy="175387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2770" cy="1753870"/>
                    </a:xfrm>
                    <a:prstGeom prst="rect">
                      <a:avLst/>
                    </a:prstGeom>
                    <a:noFill/>
                    <a:ln>
                      <a:noFill/>
                    </a:ln>
                  </pic:spPr>
                </pic:pic>
              </a:graphicData>
            </a:graphic>
          </wp:inline>
        </w:drawing>
      </w:r>
    </w:p>
    <w:p w14:paraId="36B39A0D" w14:textId="77777777" w:rsidR="00BD095D" w:rsidRPr="005B463F" w:rsidRDefault="00BD095D" w:rsidP="005B463F">
      <w:pPr>
        <w:spacing w:before="100" w:beforeAutospacing="1" w:after="159"/>
        <w:rPr>
          <w:rFonts w:ascii="Times New Roman" w:eastAsia="Times New Roman" w:hAnsi="Times New Roman" w:cs="Times New Roman"/>
          <w:sz w:val="32"/>
          <w:szCs w:val="32"/>
          <w:lang w:eastAsia="en-IN"/>
        </w:rPr>
      </w:pPr>
    </w:p>
    <w:p w14:paraId="041BD365" w14:textId="77777777" w:rsidR="005B463F" w:rsidRPr="005B463F" w:rsidRDefault="005B463F" w:rsidP="00306EA6">
      <w:pPr>
        <w:pStyle w:val="Heading2"/>
        <w:rPr>
          <w:rFonts w:ascii="Calibri Light" w:hAnsi="Calibri Light" w:cs="Calibri Light"/>
        </w:rPr>
      </w:pPr>
      <w:bookmarkStart w:id="10" w:name="__RefHeading___Toc365_1023427155"/>
      <w:bookmarkStart w:id="11" w:name="_Toc42465778"/>
      <w:bookmarkStart w:id="12" w:name="_Toc44106804"/>
      <w:bookmarkEnd w:id="10"/>
      <w:bookmarkEnd w:id="11"/>
      <w:r w:rsidRPr="005B463F">
        <w:t>Human Machine Interface (HMI)</w:t>
      </w:r>
      <w:bookmarkEnd w:id="12"/>
    </w:p>
    <w:p w14:paraId="3A898A0E" w14:textId="77777777" w:rsidR="005B463F" w:rsidRPr="005B463F" w:rsidRDefault="005B463F" w:rsidP="005B463F">
      <w:pPr>
        <w:spacing w:before="100" w:beforeAutospacing="1" w:after="159"/>
        <w:rPr>
          <w:rFonts w:ascii="Times New Roman" w:eastAsia="Times New Roman" w:hAnsi="Times New Roman" w:cs="Times New Roman"/>
          <w:sz w:val="28"/>
          <w:szCs w:val="28"/>
          <w:lang w:eastAsia="en-IN"/>
        </w:rPr>
      </w:pPr>
      <w:r w:rsidRPr="005B463F">
        <w:rPr>
          <w:rFonts w:ascii="Arial" w:eastAsia="Times New Roman" w:hAnsi="Arial" w:cs="Arial"/>
          <w:sz w:val="28"/>
          <w:szCs w:val="28"/>
          <w:lang w:val="en-US" w:eastAsia="en-IN"/>
        </w:rPr>
        <w:t>An HMI is a software application that enables interaction and communication between a human operator and the machine, or production system. It translates complex data into accessible information, allowing better control of the production process and its various applications.</w:t>
      </w:r>
    </w:p>
    <w:p w14:paraId="4982160C" w14:textId="77777777" w:rsidR="005B463F" w:rsidRPr="005B463F" w:rsidRDefault="005B463F" w:rsidP="00306EA6">
      <w:pPr>
        <w:pStyle w:val="Heading2"/>
        <w:rPr>
          <w:rFonts w:ascii="Calibri Light" w:hAnsi="Calibri Light" w:cs="Calibri Light"/>
        </w:rPr>
      </w:pPr>
      <w:bookmarkStart w:id="13" w:name="__RefHeading___Toc367_1023427155"/>
      <w:bookmarkStart w:id="14" w:name="_Toc42465779"/>
      <w:bookmarkStart w:id="15" w:name="_Toc44106805"/>
      <w:bookmarkEnd w:id="13"/>
      <w:bookmarkEnd w:id="14"/>
      <w:r w:rsidRPr="005B463F">
        <w:t>Distributed Control System (DCS)</w:t>
      </w:r>
      <w:bookmarkEnd w:id="15"/>
    </w:p>
    <w:p w14:paraId="1E94B7D5" w14:textId="77777777" w:rsidR="005B463F" w:rsidRPr="005B463F" w:rsidRDefault="005B463F" w:rsidP="005B463F">
      <w:pPr>
        <w:spacing w:before="100" w:beforeAutospacing="1" w:after="159"/>
        <w:rPr>
          <w:rFonts w:ascii="Times New Roman" w:eastAsia="Times New Roman" w:hAnsi="Times New Roman" w:cs="Times New Roman"/>
          <w:sz w:val="28"/>
          <w:szCs w:val="28"/>
          <w:lang w:eastAsia="en-IN"/>
        </w:rPr>
      </w:pPr>
      <w:r w:rsidRPr="005B463F">
        <w:rPr>
          <w:rFonts w:ascii="Arial" w:eastAsia="Times New Roman" w:hAnsi="Arial" w:cs="Arial"/>
          <w:sz w:val="28"/>
          <w:szCs w:val="28"/>
          <w:lang w:val="en-US" w:eastAsia="en-IN"/>
        </w:rPr>
        <w:t>A DCS is a central monitoring network that interconnects devices to control different elements within an automated system.</w:t>
      </w:r>
    </w:p>
    <w:p w14:paraId="1549ABB4" w14:textId="77777777" w:rsidR="00BD095D" w:rsidRDefault="00BD095D" w:rsidP="00AC6F0D">
      <w:pPr>
        <w:pStyle w:val="western"/>
        <w:spacing w:after="159" w:line="259" w:lineRule="auto"/>
        <w:rPr>
          <w:b/>
          <w:bCs/>
          <w:color w:val="000000"/>
          <w:sz w:val="48"/>
          <w:szCs w:val="48"/>
        </w:rPr>
      </w:pPr>
      <w:bookmarkStart w:id="16" w:name="_Toc42465780"/>
      <w:bookmarkEnd w:id="16"/>
    </w:p>
    <w:p w14:paraId="1E43D52F" w14:textId="02266051" w:rsidR="00BD095D" w:rsidRPr="00306EA6" w:rsidRDefault="00BD095D" w:rsidP="00306EA6">
      <w:pPr>
        <w:pStyle w:val="Heading2"/>
        <w:ind w:left="2160" w:firstLine="720"/>
        <w:rPr>
          <w:color w:val="000000" w:themeColor="text1"/>
          <w:sz w:val="48"/>
          <w:szCs w:val="48"/>
          <w:u w:val="single"/>
        </w:rPr>
      </w:pPr>
      <w:bookmarkStart w:id="17" w:name="_Toc44106806"/>
      <w:r w:rsidRPr="00306EA6">
        <w:rPr>
          <w:color w:val="000000" w:themeColor="text1"/>
          <w:sz w:val="48"/>
          <w:szCs w:val="48"/>
          <w:u w:val="single"/>
        </w:rPr>
        <w:lastRenderedPageBreak/>
        <w:t>Redundancies</w:t>
      </w:r>
      <w:bookmarkEnd w:id="17"/>
    </w:p>
    <w:p w14:paraId="2B562DDD" w14:textId="77777777" w:rsidR="00BD095D" w:rsidRDefault="00BD095D" w:rsidP="00BD095D">
      <w:pPr>
        <w:pStyle w:val="western"/>
        <w:spacing w:after="240" w:line="259" w:lineRule="auto"/>
      </w:pPr>
    </w:p>
    <w:p w14:paraId="242A3D32" w14:textId="77777777" w:rsidR="00BD095D" w:rsidRPr="00BD095D" w:rsidRDefault="00BD095D" w:rsidP="00BD095D">
      <w:pPr>
        <w:pStyle w:val="western"/>
        <w:spacing w:after="159" w:line="259" w:lineRule="auto"/>
        <w:rPr>
          <w:sz w:val="32"/>
          <w:szCs w:val="32"/>
        </w:rPr>
      </w:pPr>
      <w:r w:rsidRPr="00BD095D">
        <w:rPr>
          <w:sz w:val="32"/>
          <w:szCs w:val="32"/>
          <w:lang w:val="en-US"/>
        </w:rPr>
        <w:t>Redundancy is the duplication of critical components or functions of a system with the intention of increasing reliability of the system, usually in the form of a backup or fail-safe.</w:t>
      </w:r>
    </w:p>
    <w:p w14:paraId="037A6CB4" w14:textId="77777777" w:rsidR="00BD095D" w:rsidRPr="00BD095D" w:rsidRDefault="00BD095D" w:rsidP="00BD095D">
      <w:pPr>
        <w:pStyle w:val="western"/>
        <w:spacing w:after="159" w:line="259" w:lineRule="auto"/>
        <w:rPr>
          <w:sz w:val="32"/>
          <w:szCs w:val="32"/>
        </w:rPr>
      </w:pPr>
      <w:r w:rsidRPr="00BD095D">
        <w:rPr>
          <w:sz w:val="32"/>
          <w:szCs w:val="32"/>
          <w:lang w:val="en-US"/>
        </w:rPr>
        <w:t>In many safety-critical systems some parts of the control system may be Duplicated or triplicated, which is formally termed as Double Modular Redundancy (DMR) or Triple Modular Redundancy (TMR).</w:t>
      </w:r>
    </w:p>
    <w:p w14:paraId="0AA8D816" w14:textId="03D15E4A" w:rsidR="00BD095D" w:rsidRDefault="00BD095D" w:rsidP="00BD095D">
      <w:pPr>
        <w:pStyle w:val="western"/>
        <w:spacing w:after="159" w:line="259" w:lineRule="auto"/>
        <w:rPr>
          <w:sz w:val="32"/>
          <w:szCs w:val="32"/>
          <w:lang w:val="en-US"/>
        </w:rPr>
      </w:pPr>
      <w:r w:rsidRPr="00BD095D">
        <w:rPr>
          <w:sz w:val="32"/>
          <w:szCs w:val="32"/>
          <w:lang w:val="en-US"/>
        </w:rPr>
        <w:t>The different redundancy components are as follows –</w:t>
      </w:r>
    </w:p>
    <w:p w14:paraId="2CDDEF40" w14:textId="77777777" w:rsidR="00BD095D" w:rsidRPr="00BD095D" w:rsidRDefault="00BD095D" w:rsidP="00BD095D">
      <w:pPr>
        <w:numPr>
          <w:ilvl w:val="0"/>
          <w:numId w:val="3"/>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CPU Redundancy</w:t>
      </w:r>
    </w:p>
    <w:p w14:paraId="593039E6" w14:textId="77777777" w:rsidR="00BD095D" w:rsidRPr="00BD095D" w:rsidRDefault="00BD095D" w:rsidP="00BD095D">
      <w:pPr>
        <w:numPr>
          <w:ilvl w:val="0"/>
          <w:numId w:val="3"/>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Power Supply Redundancy</w:t>
      </w:r>
    </w:p>
    <w:p w14:paraId="2A2A099E" w14:textId="77777777" w:rsidR="00BD095D" w:rsidRPr="00BD095D" w:rsidRDefault="00BD095D" w:rsidP="00BD095D">
      <w:pPr>
        <w:numPr>
          <w:ilvl w:val="0"/>
          <w:numId w:val="3"/>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Network Redundancy</w:t>
      </w:r>
    </w:p>
    <w:p w14:paraId="29BFBCCE" w14:textId="77777777" w:rsidR="00BD095D" w:rsidRPr="00BD095D" w:rsidRDefault="00BD095D" w:rsidP="00BD095D">
      <w:pPr>
        <w:numPr>
          <w:ilvl w:val="0"/>
          <w:numId w:val="3"/>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Server Redundancy</w:t>
      </w:r>
    </w:p>
    <w:p w14:paraId="3BBAEC79" w14:textId="77777777" w:rsidR="00BD095D" w:rsidRPr="00BD095D" w:rsidRDefault="00BD095D" w:rsidP="00BD095D">
      <w:pPr>
        <w:numPr>
          <w:ilvl w:val="0"/>
          <w:numId w:val="3"/>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Input/Output Redundancy</w:t>
      </w:r>
    </w:p>
    <w:p w14:paraId="0D0EBC4C" w14:textId="77777777" w:rsidR="00BD095D" w:rsidRPr="00BD095D" w:rsidRDefault="00BD095D" w:rsidP="00BD095D">
      <w:pPr>
        <w:spacing w:before="100" w:beforeAutospacing="1" w:after="240"/>
        <w:ind w:left="1440"/>
        <w:rPr>
          <w:rFonts w:ascii="Times New Roman" w:eastAsia="Times New Roman" w:hAnsi="Times New Roman" w:cs="Times New Roman"/>
          <w:sz w:val="32"/>
          <w:szCs w:val="32"/>
          <w:lang w:eastAsia="en-IN"/>
        </w:rPr>
      </w:pPr>
    </w:p>
    <w:p w14:paraId="095A5706" w14:textId="1FDAB65D" w:rsidR="00BD095D" w:rsidRPr="00BD095D" w:rsidRDefault="00BD095D" w:rsidP="00BD095D">
      <w:pPr>
        <w:spacing w:before="100" w:beforeAutospacing="1" w:after="159"/>
        <w:rPr>
          <w:rFonts w:ascii="Times New Roman" w:eastAsia="Times New Roman" w:hAnsi="Times New Roman" w:cs="Times New Roman"/>
          <w:sz w:val="32"/>
          <w:szCs w:val="32"/>
          <w:lang w:eastAsia="en-IN"/>
        </w:rPr>
      </w:pPr>
      <w:r w:rsidRPr="00BD095D">
        <w:rPr>
          <w:rFonts w:ascii="Times New Roman" w:eastAsia="Times New Roman" w:hAnsi="Times New Roman" w:cs="Times New Roman"/>
          <w:sz w:val="32"/>
          <w:szCs w:val="32"/>
          <w:lang w:eastAsia="en-IN"/>
        </w:rPr>
        <w:t xml:space="preserve">The different types of redundancy are: </w:t>
      </w:r>
    </w:p>
    <w:p w14:paraId="69C9497C" w14:textId="77777777" w:rsidR="00BD095D" w:rsidRPr="00BD095D" w:rsidRDefault="00BD095D" w:rsidP="00BD095D">
      <w:pPr>
        <w:numPr>
          <w:ilvl w:val="0"/>
          <w:numId w:val="4"/>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Cold Redundancy: It is for non-critical processes where time is not a high priority, and human intervention is acceptable.</w:t>
      </w:r>
    </w:p>
    <w:p w14:paraId="6A14FEC0" w14:textId="77777777" w:rsidR="00BD095D" w:rsidRPr="00BD095D" w:rsidRDefault="00BD095D" w:rsidP="00BD095D">
      <w:pPr>
        <w:spacing w:before="100" w:beforeAutospacing="1" w:after="0" w:line="240" w:lineRule="auto"/>
        <w:ind w:left="720"/>
        <w:rPr>
          <w:rFonts w:ascii="Times New Roman" w:eastAsia="Times New Roman" w:hAnsi="Times New Roman" w:cs="Times New Roman"/>
          <w:sz w:val="32"/>
          <w:szCs w:val="32"/>
          <w:lang w:val="en-US" w:eastAsia="en-IN"/>
        </w:rPr>
      </w:pPr>
    </w:p>
    <w:p w14:paraId="427DEA62" w14:textId="77777777" w:rsidR="00BD095D" w:rsidRPr="00BD095D" w:rsidRDefault="00BD095D" w:rsidP="00BD095D">
      <w:pPr>
        <w:numPr>
          <w:ilvl w:val="0"/>
          <w:numId w:val="5"/>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Warm Redundancy: If time and response to a failure are more important but not critical, and a temporary outage is acceptable, a warm redundancy strategy may suffice.</w:t>
      </w:r>
    </w:p>
    <w:p w14:paraId="73959B3F" w14:textId="77777777" w:rsidR="00BD095D" w:rsidRPr="00BD095D" w:rsidRDefault="00BD095D" w:rsidP="00BD095D">
      <w:pPr>
        <w:spacing w:before="100" w:beforeAutospacing="1" w:after="0" w:line="240" w:lineRule="auto"/>
        <w:ind w:left="720"/>
        <w:rPr>
          <w:rFonts w:ascii="Times New Roman" w:eastAsia="Times New Roman" w:hAnsi="Times New Roman" w:cs="Times New Roman"/>
          <w:sz w:val="32"/>
          <w:szCs w:val="32"/>
          <w:lang w:val="en-US" w:eastAsia="en-IN"/>
        </w:rPr>
      </w:pPr>
    </w:p>
    <w:p w14:paraId="4D71C46F" w14:textId="77777777" w:rsidR="00BD095D" w:rsidRPr="00BD095D" w:rsidRDefault="00BD095D" w:rsidP="00BD095D">
      <w:pPr>
        <w:numPr>
          <w:ilvl w:val="0"/>
          <w:numId w:val="6"/>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Hot Redundancy: This is similar to warm redundancy in terms of architecture, but it offers instant process correction when a failure is detected.</w:t>
      </w:r>
    </w:p>
    <w:p w14:paraId="1D99E511" w14:textId="26D0FBBE" w:rsidR="00BD095D" w:rsidRPr="00306EA6" w:rsidRDefault="00BD095D" w:rsidP="00306EA6">
      <w:pPr>
        <w:pStyle w:val="Heading2"/>
        <w:ind w:left="1440" w:firstLine="720"/>
        <w:rPr>
          <w:color w:val="000000" w:themeColor="text1"/>
          <w:sz w:val="48"/>
          <w:szCs w:val="48"/>
          <w:u w:val="single"/>
        </w:rPr>
      </w:pPr>
      <w:bookmarkStart w:id="18" w:name="_Toc44106807"/>
      <w:r w:rsidRPr="00306EA6">
        <w:rPr>
          <w:color w:val="000000" w:themeColor="text1"/>
          <w:sz w:val="48"/>
          <w:szCs w:val="48"/>
          <w:u w:val="single"/>
        </w:rPr>
        <w:lastRenderedPageBreak/>
        <w:t>Communication in PLC</w:t>
      </w:r>
      <w:bookmarkEnd w:id="18"/>
    </w:p>
    <w:p w14:paraId="6A651C31" w14:textId="04A204D0" w:rsidR="00BD095D" w:rsidRDefault="00BD095D" w:rsidP="00BD095D">
      <w:pPr>
        <w:rPr>
          <w:lang w:val="en-US"/>
        </w:rPr>
      </w:pPr>
    </w:p>
    <w:p w14:paraId="02F0D743" w14:textId="77777777" w:rsidR="00BD095D" w:rsidRPr="00BD095D" w:rsidRDefault="00BD095D" w:rsidP="00BD095D">
      <w:pPr>
        <w:spacing w:before="100" w:beforeAutospacing="1" w:after="159"/>
        <w:rPr>
          <w:rFonts w:ascii="Times New Roman" w:eastAsia="Times New Roman" w:hAnsi="Times New Roman" w:cs="Times New Roman"/>
          <w:sz w:val="32"/>
          <w:szCs w:val="32"/>
          <w:lang w:eastAsia="en-IN"/>
        </w:rPr>
      </w:pPr>
      <w:r w:rsidRPr="00BD095D">
        <w:rPr>
          <w:rFonts w:ascii="Times New Roman" w:eastAsia="Times New Roman" w:hAnsi="Times New Roman" w:cs="Times New Roman"/>
          <w:sz w:val="32"/>
          <w:szCs w:val="32"/>
          <w:lang w:eastAsia="en-IN"/>
        </w:rPr>
        <w:t>Some common protocols used in the industrial area include:</w:t>
      </w:r>
    </w:p>
    <w:p w14:paraId="6C7ED6A4" w14:textId="77777777" w:rsidR="00BD095D" w:rsidRPr="00BD095D" w:rsidRDefault="00BD095D" w:rsidP="00BD095D">
      <w:pPr>
        <w:spacing w:before="100" w:beforeAutospacing="1" w:after="0" w:line="240" w:lineRule="auto"/>
        <w:rPr>
          <w:rFonts w:ascii="Times New Roman" w:eastAsia="Times New Roman" w:hAnsi="Times New Roman" w:cs="Times New Roman"/>
          <w:sz w:val="32"/>
          <w:szCs w:val="32"/>
          <w:lang w:val="en-US" w:eastAsia="en-IN"/>
        </w:rPr>
      </w:pPr>
    </w:p>
    <w:p w14:paraId="58FD3F59" w14:textId="77777777" w:rsidR="00BD095D" w:rsidRPr="00BD095D" w:rsidRDefault="00BD095D" w:rsidP="00BD095D">
      <w:pPr>
        <w:numPr>
          <w:ilvl w:val="0"/>
          <w:numId w:val="7"/>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Modbus RTU</w:t>
      </w:r>
    </w:p>
    <w:p w14:paraId="06742E26" w14:textId="77777777" w:rsidR="00BD095D" w:rsidRPr="00BD095D" w:rsidRDefault="00BD095D" w:rsidP="00BD095D">
      <w:pPr>
        <w:numPr>
          <w:ilvl w:val="0"/>
          <w:numId w:val="7"/>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EtherNet/IP</w:t>
      </w:r>
    </w:p>
    <w:p w14:paraId="321B221A" w14:textId="77777777" w:rsidR="00BD095D" w:rsidRPr="00BD095D" w:rsidRDefault="00BD095D" w:rsidP="00BD095D">
      <w:pPr>
        <w:numPr>
          <w:ilvl w:val="0"/>
          <w:numId w:val="7"/>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Ethernet TCP/IP</w:t>
      </w:r>
    </w:p>
    <w:p w14:paraId="55F7FF0F" w14:textId="77777777" w:rsidR="00BD095D" w:rsidRPr="00BD095D" w:rsidRDefault="00BD095D" w:rsidP="00BD095D">
      <w:pPr>
        <w:numPr>
          <w:ilvl w:val="0"/>
          <w:numId w:val="7"/>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Modbus TCP/IP</w:t>
      </w:r>
    </w:p>
    <w:p w14:paraId="2600C475" w14:textId="77777777" w:rsidR="00BD095D" w:rsidRPr="00BD095D" w:rsidRDefault="00BD095D" w:rsidP="00BD095D">
      <w:pPr>
        <w:numPr>
          <w:ilvl w:val="0"/>
          <w:numId w:val="7"/>
        </w:numPr>
        <w:spacing w:before="100" w:beforeAutospacing="1" w:after="0" w:line="240" w:lineRule="auto"/>
        <w:rPr>
          <w:rFonts w:ascii="Times New Roman" w:eastAsia="Times New Roman" w:hAnsi="Times New Roman" w:cs="Times New Roman"/>
          <w:sz w:val="32"/>
          <w:szCs w:val="32"/>
          <w:lang w:val="en-US" w:eastAsia="en-IN"/>
        </w:rPr>
      </w:pPr>
      <w:r w:rsidRPr="00BD095D">
        <w:rPr>
          <w:rFonts w:ascii="Times New Roman" w:eastAsia="Times New Roman" w:hAnsi="Times New Roman" w:cs="Times New Roman"/>
          <w:sz w:val="32"/>
          <w:szCs w:val="32"/>
          <w:lang w:val="en-US" w:eastAsia="en-IN"/>
        </w:rPr>
        <w:t>Profinet</w:t>
      </w:r>
    </w:p>
    <w:p w14:paraId="067D8676" w14:textId="77777777" w:rsidR="00BD095D" w:rsidRPr="00BD095D" w:rsidRDefault="00BD095D" w:rsidP="00BD095D">
      <w:pPr>
        <w:spacing w:before="100" w:beforeAutospacing="1" w:after="0" w:line="240" w:lineRule="auto"/>
        <w:ind w:left="720"/>
        <w:rPr>
          <w:rFonts w:ascii="Times New Roman" w:eastAsia="Times New Roman" w:hAnsi="Times New Roman" w:cs="Times New Roman"/>
          <w:sz w:val="32"/>
          <w:szCs w:val="32"/>
          <w:lang w:val="en-US" w:eastAsia="en-IN"/>
        </w:rPr>
      </w:pPr>
    </w:p>
    <w:p w14:paraId="21CD897F" w14:textId="77777777" w:rsidR="00FE506E" w:rsidRDefault="00BD095D" w:rsidP="00FE506E">
      <w:pPr>
        <w:pStyle w:val="western"/>
        <w:rPr>
          <w:sz w:val="32"/>
          <w:szCs w:val="32"/>
          <w:lang w:val="en-US"/>
        </w:rPr>
      </w:pPr>
      <w:r w:rsidRPr="00BD095D">
        <w:rPr>
          <w:sz w:val="32"/>
          <w:szCs w:val="32"/>
          <w:lang w:val="en-US"/>
        </w:rPr>
        <w:t>Perhaps the most common industrial serial communication protocol is Modbus RTU, developed by Modicon (now Schneider Electric), which usually runs on an RS-485 network. This and other popular serial protocols are supported by a wide variety of suppliers, and</w:t>
      </w:r>
      <w:r w:rsidR="00FE506E" w:rsidRPr="00FE506E">
        <w:rPr>
          <w:sz w:val="32"/>
          <w:szCs w:val="32"/>
          <w:lang w:val="en-US"/>
        </w:rPr>
        <w:t xml:space="preserve"> are very familiar to a wide group of automation professionals. But performance is limited, making serial protocols a poor choice for high speed and other demanding applications.</w:t>
      </w:r>
    </w:p>
    <w:p w14:paraId="01FD8AB6" w14:textId="0F2C8DE5" w:rsidR="00FE506E" w:rsidRDefault="00FE506E" w:rsidP="00FE506E">
      <w:pPr>
        <w:pStyle w:val="western"/>
        <w:rPr>
          <w:sz w:val="32"/>
          <w:szCs w:val="32"/>
          <w:lang w:val="en-US"/>
        </w:rPr>
      </w:pPr>
      <w:r w:rsidRPr="00FE506E">
        <w:rPr>
          <w:sz w:val="32"/>
          <w:szCs w:val="32"/>
          <w:lang w:val="en-US"/>
        </w:rPr>
        <w:t>Modbus is an open protocol, meaning that it's free for manufacturers to build into their equipment without having to pay royalties. It has become a very common protocol used widely by many manufacturers throughout many industries.</w:t>
      </w:r>
    </w:p>
    <w:p w14:paraId="2D4B1482" w14:textId="77777777" w:rsidR="00AC6F0D" w:rsidRPr="00AC6F0D" w:rsidRDefault="00AC6F0D" w:rsidP="00AC6F0D">
      <w:pPr>
        <w:pStyle w:val="NormalWeb"/>
        <w:keepNext/>
        <w:spacing w:before="238" w:beforeAutospacing="0" w:after="119" w:line="259" w:lineRule="auto"/>
        <w:rPr>
          <w:sz w:val="32"/>
          <w:szCs w:val="32"/>
        </w:rPr>
      </w:pPr>
      <w:r w:rsidRPr="00AC6F0D">
        <w:rPr>
          <w:sz w:val="32"/>
          <w:szCs w:val="32"/>
        </w:rPr>
        <w:t>How does it work?</w:t>
      </w:r>
    </w:p>
    <w:p w14:paraId="345E9432" w14:textId="776CFA41" w:rsidR="00AC6F0D" w:rsidRPr="00AC6F0D" w:rsidRDefault="00AC6F0D" w:rsidP="00AC6F0D">
      <w:pPr>
        <w:pStyle w:val="western"/>
        <w:spacing w:after="159" w:line="259" w:lineRule="auto"/>
        <w:rPr>
          <w:sz w:val="32"/>
          <w:szCs w:val="32"/>
        </w:rPr>
      </w:pPr>
      <w:r w:rsidRPr="00AC6F0D">
        <w:rPr>
          <w:sz w:val="32"/>
          <w:szCs w:val="32"/>
          <w:lang w:val="en-US"/>
        </w:rPr>
        <w:t>Modbus is transmitted over serial lines between devices. The simplest setup would be a single serial cable connecting the serial ports on two</w:t>
      </w:r>
      <w:r>
        <w:rPr>
          <w:sz w:val="32"/>
          <w:szCs w:val="32"/>
          <w:lang w:val="en-US"/>
        </w:rPr>
        <w:t xml:space="preserve"> </w:t>
      </w:r>
      <w:r w:rsidRPr="00AC6F0D">
        <w:rPr>
          <w:sz w:val="32"/>
          <w:szCs w:val="32"/>
          <w:lang w:val="en-US"/>
        </w:rPr>
        <w:t>devices, a Master and a Slave.</w:t>
      </w:r>
      <w:r w:rsidRPr="00AC6F0D">
        <w:rPr>
          <w:noProof/>
        </w:rPr>
        <w:t xml:space="preserve"> </w:t>
      </w:r>
      <w:r>
        <w:rPr>
          <w:noProof/>
        </w:rPr>
        <w:t xml:space="preserve">          </w:t>
      </w:r>
      <w:r w:rsidRPr="00AC6F0D">
        <w:rPr>
          <w:noProof/>
          <w:sz w:val="32"/>
          <w:szCs w:val="32"/>
          <w:lang w:val="en-US"/>
        </w:rPr>
        <w:drawing>
          <wp:inline distT="0" distB="0" distL="0" distR="0" wp14:anchorId="2AC98314" wp14:editId="0FB66CA9">
            <wp:extent cx="4892040" cy="1402799"/>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8001" cy="1410243"/>
                    </a:xfrm>
                    <a:prstGeom prst="rect">
                      <a:avLst/>
                    </a:prstGeom>
                  </pic:spPr>
                </pic:pic>
              </a:graphicData>
            </a:graphic>
          </wp:inline>
        </w:drawing>
      </w:r>
    </w:p>
    <w:p w14:paraId="71089235" w14:textId="3361BC6D" w:rsidR="00AC6F0D" w:rsidRPr="00E465CD" w:rsidRDefault="00AC6F0D" w:rsidP="00E465CD">
      <w:pPr>
        <w:pStyle w:val="western"/>
        <w:spacing w:after="159" w:line="259" w:lineRule="auto"/>
        <w:rPr>
          <w:sz w:val="32"/>
          <w:szCs w:val="32"/>
        </w:rPr>
      </w:pPr>
      <w:r w:rsidRPr="007D333F">
        <w:rPr>
          <w:sz w:val="32"/>
          <w:szCs w:val="32"/>
          <w:lang w:val="en-US"/>
        </w:rPr>
        <w:lastRenderedPageBreak/>
        <w:t>The data is sent as series of 1s and 0s called bits. Each bit is sent as a voltage. 0s are sent as positive voltages and a 1s as negative. The bits are sent very quickly. A typical transmission speed is 9600 bits per second.</w:t>
      </w:r>
      <w:r w:rsidR="00E465CD">
        <w:rPr>
          <w:sz w:val="32"/>
          <w:szCs w:val="32"/>
        </w:rPr>
        <w:t xml:space="preserve">                                                                                            </w:t>
      </w:r>
      <w:r w:rsidRPr="007D333F">
        <w:rPr>
          <w:sz w:val="32"/>
          <w:szCs w:val="32"/>
          <w:lang w:val="en-US"/>
        </w:rPr>
        <w:t>Thus, MODBUS is a master/slave protocol.</w:t>
      </w:r>
    </w:p>
    <w:p w14:paraId="7A13F8FA" w14:textId="47867033" w:rsidR="00E465CD" w:rsidRDefault="00AC6F0D" w:rsidP="00E465CD">
      <w:pPr>
        <w:pStyle w:val="western"/>
        <w:rPr>
          <w:sz w:val="32"/>
          <w:szCs w:val="32"/>
          <w:lang w:val="en-US"/>
        </w:rPr>
      </w:pPr>
      <w:r w:rsidRPr="007D333F">
        <w:rPr>
          <w:sz w:val="32"/>
          <w:szCs w:val="32"/>
          <w:lang w:val="en-US"/>
        </w:rPr>
        <w:t>There are other types of protocols like token-passing protocols (e.g. GENIUS).</w:t>
      </w:r>
      <w:r w:rsidR="007D333F">
        <w:rPr>
          <w:sz w:val="32"/>
          <w:szCs w:val="32"/>
          <w:lang w:val="en-US"/>
        </w:rPr>
        <w:t xml:space="preserve"> </w:t>
      </w:r>
      <w:r w:rsidRPr="007D333F">
        <w:rPr>
          <w:sz w:val="32"/>
          <w:szCs w:val="32"/>
          <w:lang w:val="en-US"/>
        </w:rPr>
        <w:t>Token-passing protocol is dedicated for communication between many nodes (peer-to-peer) and guarantees reliability at high speed.</w:t>
      </w:r>
    </w:p>
    <w:p w14:paraId="0B8B1CC3" w14:textId="77777777" w:rsidR="00E465CD" w:rsidRPr="00E465CD" w:rsidRDefault="00E465CD" w:rsidP="00E465CD">
      <w:pPr>
        <w:pStyle w:val="western"/>
        <w:rPr>
          <w:sz w:val="32"/>
          <w:szCs w:val="32"/>
          <w:lang w:val="en-US"/>
        </w:rPr>
      </w:pPr>
    </w:p>
    <w:p w14:paraId="0B7E131E" w14:textId="7EB012A1" w:rsidR="00E465CD" w:rsidRPr="00C54378" w:rsidRDefault="00E465CD" w:rsidP="00C54378">
      <w:pPr>
        <w:pStyle w:val="Heading2"/>
        <w:rPr>
          <w:sz w:val="48"/>
          <w:szCs w:val="48"/>
          <w:u w:val="single"/>
        </w:rPr>
      </w:pPr>
      <w:r>
        <w:t xml:space="preserve">     </w:t>
      </w:r>
      <w:bookmarkStart w:id="19" w:name="_Toc44106808"/>
      <w:r w:rsidRPr="00C54378">
        <w:rPr>
          <w:color w:val="000000" w:themeColor="text1"/>
          <w:sz w:val="48"/>
          <w:szCs w:val="48"/>
          <w:u w:val="single"/>
        </w:rPr>
        <w:t>PLC Architecture &amp; Wiring Diagram:</w:t>
      </w:r>
      <w:bookmarkEnd w:id="19"/>
    </w:p>
    <w:p w14:paraId="0C0075A3" w14:textId="454614DE" w:rsidR="00E465CD" w:rsidRPr="00E465CD" w:rsidRDefault="00E465CD" w:rsidP="00E465CD">
      <w:pPr>
        <w:rPr>
          <w:rFonts w:ascii="Times New Roman" w:hAnsi="Times New Roman" w:cs="Times New Roman"/>
          <w:b/>
          <w:bCs/>
          <w:sz w:val="48"/>
          <w:szCs w:val="48"/>
        </w:rPr>
      </w:pPr>
      <w:r>
        <w:rPr>
          <w:rFonts w:ascii="Times New Roman" w:hAnsi="Times New Roman" w:cs="Times New Roman"/>
          <w:b/>
          <w:bCs/>
          <w:sz w:val="48"/>
          <w:szCs w:val="48"/>
        </w:rPr>
        <w:t xml:space="preserve">    </w:t>
      </w:r>
      <w:r w:rsidRPr="00E465CD">
        <w:rPr>
          <w:rFonts w:ascii="Times New Roman" w:hAnsi="Times New Roman" w:cs="Times New Roman"/>
          <w:b/>
          <w:bCs/>
          <w:noProof/>
          <w:sz w:val="48"/>
          <w:szCs w:val="48"/>
        </w:rPr>
        <w:drawing>
          <wp:inline distT="0" distB="0" distL="0" distR="0" wp14:anchorId="54995AC2" wp14:editId="228E8385">
            <wp:extent cx="4980314"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0359" cy="3048028"/>
                    </a:xfrm>
                    <a:prstGeom prst="rect">
                      <a:avLst/>
                    </a:prstGeom>
                  </pic:spPr>
                </pic:pic>
              </a:graphicData>
            </a:graphic>
          </wp:inline>
        </w:drawing>
      </w:r>
      <w:r>
        <w:rPr>
          <w:rFonts w:ascii="Times New Roman" w:hAnsi="Times New Roman" w:cs="Times New Roman"/>
          <w:b/>
          <w:bCs/>
          <w:sz w:val="48"/>
          <w:szCs w:val="48"/>
        </w:rPr>
        <w:t xml:space="preserve">                  </w:t>
      </w:r>
    </w:p>
    <w:p w14:paraId="3B4C35CD" w14:textId="2C9B7406" w:rsidR="00AC6F0D" w:rsidRPr="00FE506E" w:rsidRDefault="00E465CD" w:rsidP="00FE506E">
      <w:pPr>
        <w:pStyle w:val="western"/>
        <w:rPr>
          <w:sz w:val="32"/>
          <w:szCs w:val="32"/>
          <w:lang w:val="en-US"/>
        </w:rPr>
      </w:pPr>
      <w:r w:rsidRPr="00E465CD">
        <w:rPr>
          <w:b/>
          <w:bCs/>
          <w:noProof/>
          <w:sz w:val="48"/>
          <w:szCs w:val="48"/>
        </w:rPr>
        <w:drawing>
          <wp:anchor distT="0" distB="0" distL="114300" distR="114300" simplePos="0" relativeHeight="251658240" behindDoc="0" locked="0" layoutInCell="1" allowOverlap="1" wp14:anchorId="419D72F8" wp14:editId="4EA2C6D7">
            <wp:simplePos x="0" y="0"/>
            <wp:positionH relativeFrom="margin">
              <wp:posOffset>1149985</wp:posOffset>
            </wp:positionH>
            <wp:positionV relativeFrom="margin">
              <wp:posOffset>6591300</wp:posOffset>
            </wp:positionV>
            <wp:extent cx="3716020" cy="24536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6020" cy="2453640"/>
                    </a:xfrm>
                    <a:prstGeom prst="rect">
                      <a:avLst/>
                    </a:prstGeom>
                  </pic:spPr>
                </pic:pic>
              </a:graphicData>
            </a:graphic>
            <wp14:sizeRelH relativeFrom="margin">
              <wp14:pctWidth>0</wp14:pctWidth>
            </wp14:sizeRelH>
            <wp14:sizeRelV relativeFrom="margin">
              <wp14:pctHeight>0</wp14:pctHeight>
            </wp14:sizeRelV>
          </wp:anchor>
        </w:drawing>
      </w:r>
    </w:p>
    <w:p w14:paraId="6313B451" w14:textId="77777777" w:rsidR="00FE506E" w:rsidRPr="00FE506E" w:rsidRDefault="00FE506E" w:rsidP="00FE506E">
      <w:pPr>
        <w:pStyle w:val="western"/>
        <w:rPr>
          <w:sz w:val="32"/>
          <w:szCs w:val="32"/>
          <w:lang w:val="en-US"/>
        </w:rPr>
      </w:pPr>
    </w:p>
    <w:p w14:paraId="569F58A8" w14:textId="40F8EAB6" w:rsidR="00BD095D" w:rsidRPr="00FE506E" w:rsidRDefault="00BD095D" w:rsidP="00FE506E">
      <w:pPr>
        <w:spacing w:before="100" w:beforeAutospacing="1" w:after="0" w:line="240" w:lineRule="auto"/>
        <w:rPr>
          <w:rFonts w:ascii="Times New Roman" w:eastAsia="Times New Roman" w:hAnsi="Times New Roman" w:cs="Times New Roman"/>
          <w:sz w:val="24"/>
          <w:szCs w:val="24"/>
          <w:lang w:val="en-US" w:eastAsia="en-IN"/>
        </w:rPr>
      </w:pPr>
    </w:p>
    <w:p w14:paraId="3E38DF08" w14:textId="77777777" w:rsidR="00BD095D" w:rsidRPr="00BD095D" w:rsidRDefault="00BD095D" w:rsidP="00BD095D">
      <w:pPr>
        <w:pStyle w:val="Heading2"/>
        <w:ind w:left="1440" w:firstLine="720"/>
        <w:rPr>
          <w:sz w:val="48"/>
          <w:szCs w:val="48"/>
          <w:u w:val="single"/>
        </w:rPr>
      </w:pPr>
    </w:p>
    <w:p w14:paraId="121AE51F" w14:textId="77777777" w:rsidR="00BD095D" w:rsidRPr="00BD095D" w:rsidRDefault="00BD095D" w:rsidP="00BD095D">
      <w:pPr>
        <w:pStyle w:val="western"/>
        <w:spacing w:after="159" w:line="259" w:lineRule="auto"/>
        <w:ind w:left="2880"/>
        <w:rPr>
          <w:sz w:val="32"/>
          <w:szCs w:val="32"/>
        </w:rPr>
      </w:pPr>
    </w:p>
    <w:p w14:paraId="4C2AF46F" w14:textId="20F916D6" w:rsidR="00E465CD" w:rsidRDefault="00E465CD"/>
    <w:p w14:paraId="494BEB82" w14:textId="33C8BF1B" w:rsidR="00E465CD" w:rsidRPr="00C54378" w:rsidRDefault="00E465CD" w:rsidP="00C54378">
      <w:pPr>
        <w:pStyle w:val="Heading2"/>
        <w:rPr>
          <w:sz w:val="48"/>
          <w:szCs w:val="48"/>
          <w:u w:val="single"/>
        </w:rPr>
      </w:pPr>
      <w:r>
        <w:rPr>
          <w:rFonts w:ascii="Arial" w:hAnsi="Arial" w:cs="Arial"/>
          <w:sz w:val="40"/>
          <w:szCs w:val="40"/>
        </w:rPr>
        <w:lastRenderedPageBreak/>
        <w:t xml:space="preserve">   </w:t>
      </w:r>
      <w:r w:rsidR="00C54378">
        <w:rPr>
          <w:rFonts w:ascii="Arial" w:hAnsi="Arial" w:cs="Arial"/>
          <w:sz w:val="40"/>
          <w:szCs w:val="40"/>
        </w:rPr>
        <w:tab/>
      </w:r>
      <w:r w:rsidR="00C54378">
        <w:rPr>
          <w:rFonts w:ascii="Arial" w:hAnsi="Arial" w:cs="Arial"/>
          <w:sz w:val="40"/>
          <w:szCs w:val="40"/>
        </w:rPr>
        <w:tab/>
      </w:r>
      <w:r w:rsidR="00C54378">
        <w:rPr>
          <w:rFonts w:ascii="Arial" w:hAnsi="Arial" w:cs="Arial"/>
          <w:sz w:val="40"/>
          <w:szCs w:val="40"/>
        </w:rPr>
        <w:tab/>
      </w:r>
      <w:r w:rsidR="00C54378">
        <w:rPr>
          <w:rFonts w:ascii="Arial" w:hAnsi="Arial" w:cs="Arial"/>
          <w:sz w:val="40"/>
          <w:szCs w:val="40"/>
        </w:rPr>
        <w:tab/>
      </w:r>
      <w:bookmarkStart w:id="20" w:name="_Toc44106809"/>
      <w:r w:rsidRPr="00C54378">
        <w:rPr>
          <w:color w:val="000000" w:themeColor="text1"/>
          <w:sz w:val="48"/>
          <w:szCs w:val="48"/>
          <w:u w:val="single"/>
        </w:rPr>
        <w:t>Ladder Logic</w:t>
      </w:r>
      <w:bookmarkEnd w:id="20"/>
    </w:p>
    <w:p w14:paraId="0EEDDA99" w14:textId="6BA1A6A3" w:rsidR="00E465CD" w:rsidRDefault="00E465CD">
      <w:pPr>
        <w:rPr>
          <w:rFonts w:ascii="Times New Roman" w:hAnsi="Times New Roman" w:cs="Times New Roman"/>
          <w:sz w:val="32"/>
          <w:szCs w:val="32"/>
        </w:rPr>
      </w:pPr>
    </w:p>
    <w:p w14:paraId="16AA06CD" w14:textId="1BF90D4C" w:rsidR="00E15B98" w:rsidRPr="00E15B98" w:rsidRDefault="00E15B98" w:rsidP="00E15B98">
      <w:pPr>
        <w:pStyle w:val="western"/>
        <w:rPr>
          <w:sz w:val="32"/>
          <w:szCs w:val="32"/>
          <w:lang w:val="en-US"/>
        </w:rPr>
      </w:pPr>
      <w:r w:rsidRPr="00E15B98">
        <w:rPr>
          <w:sz w:val="32"/>
          <w:szCs w:val="32"/>
        </w:rPr>
        <w:t>Ladder logic (also known as ladder diagram or LD) is a programming language used to program a PLC (Programmable Logic Controller). It is a graphical PLC programming language which expresses logic operations with symbolic notation. Ladder logic is made out of rungs of logic, forming what looks like a ladder – hence the name ‘Ladder Logic’.</w:t>
      </w:r>
    </w:p>
    <w:p w14:paraId="38EDE3A1" w14:textId="3C7FE823" w:rsidR="00E15B98" w:rsidRPr="00E15B98" w:rsidRDefault="00E15B98" w:rsidP="00E15B98">
      <w:pPr>
        <w:pStyle w:val="western"/>
        <w:rPr>
          <w:sz w:val="32"/>
          <w:szCs w:val="32"/>
          <w:lang w:val="en-US"/>
        </w:rPr>
      </w:pPr>
      <w:r w:rsidRPr="00E15B98">
        <w:rPr>
          <w:sz w:val="32"/>
          <w:szCs w:val="32"/>
        </w:rPr>
        <w:t>Ladder logic is mainly for bit logic operations, although it is possible to scale a PLC analog input. Even simple bit logic operations can be beneficial in more advanced PLC programs and SCADA system programming.</w:t>
      </w:r>
    </w:p>
    <w:p w14:paraId="4EBD8D73" w14:textId="22489CD3" w:rsidR="00E15B98" w:rsidRDefault="00E15B98" w:rsidP="00E15B98">
      <w:pPr>
        <w:pStyle w:val="western"/>
        <w:rPr>
          <w:color w:val="000000"/>
          <w:sz w:val="32"/>
          <w:szCs w:val="32"/>
          <w:shd w:val="clear" w:color="auto" w:fill="FFFFFF"/>
          <w:lang w:val="en-US"/>
        </w:rPr>
      </w:pPr>
      <w:r w:rsidRPr="00E15B98">
        <w:rPr>
          <w:color w:val="000000"/>
          <w:sz w:val="32"/>
          <w:szCs w:val="32"/>
          <w:shd w:val="clear" w:color="auto" w:fill="FFFFFF"/>
          <w:lang w:val="en-US"/>
        </w:rPr>
        <w:t>Ladder logic is a graphical programming language which means that instead of text, the programming is done by combining different graphic elements. These graphic elements are called symbols.</w:t>
      </w:r>
    </w:p>
    <w:p w14:paraId="56B518CD" w14:textId="77777777" w:rsidR="00757F22" w:rsidRPr="000C372A" w:rsidRDefault="00757F22" w:rsidP="00E15B98">
      <w:pPr>
        <w:pStyle w:val="western"/>
        <w:rPr>
          <w:color w:val="000000"/>
          <w:sz w:val="32"/>
          <w:szCs w:val="32"/>
          <w:shd w:val="clear" w:color="auto" w:fill="FFFFFF"/>
          <w:lang w:val="en-US"/>
        </w:rPr>
      </w:pPr>
    </w:p>
    <w:p w14:paraId="3382A46A" w14:textId="31F3B9A7" w:rsidR="00E465CD" w:rsidRDefault="00E15B98" w:rsidP="000C372A">
      <w:pPr>
        <w:pStyle w:val="Subtitle"/>
      </w:pPr>
      <w:r w:rsidRPr="00E15B98">
        <w:rPr>
          <w:noProof/>
        </w:rPr>
        <w:drawing>
          <wp:inline distT="0" distB="0" distL="0" distR="0" wp14:anchorId="7A216406" wp14:editId="509CCE06">
            <wp:extent cx="5731510" cy="29483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8305"/>
                    </a:xfrm>
                    <a:prstGeom prst="rect">
                      <a:avLst/>
                    </a:prstGeom>
                  </pic:spPr>
                </pic:pic>
              </a:graphicData>
            </a:graphic>
          </wp:inline>
        </w:drawing>
      </w:r>
    </w:p>
    <w:p w14:paraId="47F680C6" w14:textId="5C208C7E" w:rsidR="000C372A" w:rsidRDefault="000C372A" w:rsidP="000C372A">
      <w:pPr>
        <w:pStyle w:val="Subtitle"/>
        <w:rPr>
          <w:rStyle w:val="SubtleEmphasis"/>
          <w:rFonts w:ascii="Arial" w:hAnsi="Arial" w:cs="Arial"/>
          <w:i w:val="0"/>
          <w:iCs w:val="0"/>
          <w:color w:val="000000" w:themeColor="text1"/>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C372A">
        <w:rPr>
          <w:rStyle w:val="SubtleEmphasis"/>
          <w:rFonts w:ascii="Arial" w:hAnsi="Arial" w:cs="Arial"/>
          <w:i w:val="0"/>
          <w:iCs w:val="0"/>
          <w:color w:val="000000" w:themeColor="text1"/>
          <w:sz w:val="24"/>
          <w:szCs w:val="24"/>
        </w:rPr>
        <w:t>Two-rung ladder logic program</w:t>
      </w:r>
    </w:p>
    <w:p w14:paraId="67BA949D" w14:textId="7BE438E0" w:rsidR="000C372A" w:rsidRDefault="000C372A" w:rsidP="000C372A"/>
    <w:p w14:paraId="121D7F92" w14:textId="77777777" w:rsidR="009260A4" w:rsidRDefault="009260A4" w:rsidP="009260A4">
      <w:pPr>
        <w:pStyle w:val="western"/>
        <w:spacing w:after="159" w:line="259" w:lineRule="auto"/>
        <w:rPr>
          <w:rFonts w:ascii="Arial" w:hAnsi="Arial" w:cs="Arial"/>
          <w:b/>
          <w:bCs/>
          <w:color w:val="000000"/>
          <w:sz w:val="40"/>
          <w:szCs w:val="40"/>
        </w:rPr>
      </w:pPr>
    </w:p>
    <w:p w14:paraId="74284613" w14:textId="557B851A" w:rsidR="009260A4" w:rsidRPr="008E2390" w:rsidRDefault="008E2390" w:rsidP="008E2390">
      <w:pPr>
        <w:pStyle w:val="Heading1"/>
        <w:ind w:left="1440"/>
        <w:rPr>
          <w:rFonts w:ascii="Times New Roman" w:eastAsia="Times New Roman" w:hAnsi="Times New Roman" w:cs="Times New Roman"/>
          <w:b/>
          <w:bCs/>
          <w:color w:val="000000" w:themeColor="text1"/>
          <w:sz w:val="48"/>
          <w:szCs w:val="48"/>
          <w:u w:val="single"/>
          <w:lang w:eastAsia="en-IN"/>
        </w:rPr>
      </w:pPr>
      <w:r>
        <w:rPr>
          <w:rFonts w:ascii="Times New Roman" w:hAnsi="Times New Roman" w:cs="Times New Roman"/>
          <w:b/>
          <w:bCs/>
          <w:color w:val="000000" w:themeColor="text1"/>
          <w:sz w:val="48"/>
          <w:szCs w:val="48"/>
        </w:rPr>
        <w:lastRenderedPageBreak/>
        <w:t xml:space="preserve">   </w:t>
      </w:r>
      <w:bookmarkStart w:id="21" w:name="_Toc44106810"/>
      <w:r w:rsidR="009260A4" w:rsidRPr="008E2390">
        <w:rPr>
          <w:rFonts w:ascii="Times New Roman" w:hAnsi="Times New Roman" w:cs="Times New Roman"/>
          <w:b/>
          <w:bCs/>
          <w:color w:val="000000" w:themeColor="text1"/>
          <w:sz w:val="48"/>
          <w:szCs w:val="48"/>
          <w:u w:val="single"/>
        </w:rPr>
        <w:t>Sewage Treatment Plant</w:t>
      </w:r>
      <w:bookmarkEnd w:id="21"/>
    </w:p>
    <w:p w14:paraId="3AB5856A" w14:textId="77777777" w:rsidR="009260A4" w:rsidRDefault="009260A4" w:rsidP="009260A4">
      <w:pPr>
        <w:spacing w:before="100" w:beforeAutospacing="1" w:after="0" w:line="240" w:lineRule="auto"/>
        <w:rPr>
          <w:rFonts w:ascii="Arial" w:eastAsia="Times New Roman" w:hAnsi="Arial" w:cs="Arial"/>
          <w:sz w:val="30"/>
          <w:szCs w:val="30"/>
          <w:lang w:eastAsia="en-IN"/>
        </w:rPr>
      </w:pPr>
    </w:p>
    <w:p w14:paraId="3F3F1DA5" w14:textId="083A1D50" w:rsidR="009260A4" w:rsidRPr="009260A4" w:rsidRDefault="009260A4" w:rsidP="009260A4">
      <w:pPr>
        <w:spacing w:before="100" w:beforeAutospacing="1" w:after="0" w:line="240" w:lineRule="auto"/>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sz w:val="32"/>
          <w:szCs w:val="32"/>
          <w:lang w:eastAsia="en-IN"/>
        </w:rPr>
        <w:t>Wastewater can be divided into two major groups:</w:t>
      </w:r>
    </w:p>
    <w:p w14:paraId="7361174F" w14:textId="77777777" w:rsidR="009260A4" w:rsidRPr="009260A4" w:rsidRDefault="009260A4" w:rsidP="009260A4">
      <w:pPr>
        <w:numPr>
          <w:ilvl w:val="0"/>
          <w:numId w:val="8"/>
        </w:numPr>
        <w:spacing w:before="100" w:beforeAutospacing="1" w:after="0" w:line="240" w:lineRule="auto"/>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sz w:val="32"/>
          <w:szCs w:val="32"/>
          <w:lang w:eastAsia="en-IN"/>
        </w:rPr>
        <w:t>Sewage water is all wastewater used in domestic dwellings (e.g. originating from toilets, showers or sinks).</w:t>
      </w:r>
    </w:p>
    <w:p w14:paraId="0E779BF7" w14:textId="39918297" w:rsidR="009260A4" w:rsidRPr="009260A4" w:rsidRDefault="009260A4" w:rsidP="009260A4">
      <w:pPr>
        <w:numPr>
          <w:ilvl w:val="0"/>
          <w:numId w:val="8"/>
        </w:numPr>
        <w:spacing w:before="100" w:beforeAutospacing="1" w:after="0" w:line="240" w:lineRule="auto"/>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sz w:val="32"/>
          <w:szCs w:val="32"/>
          <w:lang w:eastAsia="en-IN"/>
        </w:rPr>
        <w:t>Industrial wastewater originates from production, industrial and commercial activities, and has a different chemical composition to sewage water.</w:t>
      </w:r>
    </w:p>
    <w:p w14:paraId="76EFA1DA" w14:textId="77777777" w:rsidR="00DD4AB7" w:rsidRDefault="009260A4" w:rsidP="009260A4">
      <w:pPr>
        <w:spacing w:before="100" w:beforeAutospacing="1" w:after="0" w:line="240" w:lineRule="auto"/>
        <w:rPr>
          <w:noProof/>
        </w:rPr>
      </w:pPr>
      <w:r w:rsidRPr="009260A4">
        <w:rPr>
          <w:rFonts w:ascii="Times New Roman" w:eastAsia="Times New Roman" w:hAnsi="Times New Roman" w:cs="Times New Roman"/>
          <w:sz w:val="32"/>
          <w:szCs w:val="32"/>
          <w:lang w:eastAsia="en-IN"/>
        </w:rPr>
        <w:t>Sewage treatment refers to the process of removing contaminants, micro-organisms and other types of pollutants from wastewater influent. The main objective of sewage treatment is to produce an effluent (treated wastewater) and a solid waste/sludge suitable for discharge into the natural environment</w:t>
      </w:r>
      <w:r>
        <w:rPr>
          <w:rFonts w:ascii="Times New Roman" w:eastAsia="Times New Roman" w:hAnsi="Times New Roman" w:cs="Times New Roman"/>
          <w:sz w:val="32"/>
          <w:szCs w:val="32"/>
          <w:lang w:eastAsia="en-IN"/>
        </w:rPr>
        <w:t>.</w:t>
      </w:r>
      <w:r w:rsidRPr="009260A4">
        <w:rPr>
          <w:noProof/>
        </w:rPr>
        <w:t xml:space="preserve"> </w:t>
      </w:r>
      <w:r w:rsidR="00DD4AB7">
        <w:rPr>
          <w:noProof/>
        </w:rPr>
        <w:t xml:space="preserve"> </w:t>
      </w:r>
    </w:p>
    <w:p w14:paraId="0634E53E" w14:textId="5F08FD70" w:rsidR="00D564DC" w:rsidRDefault="00D564DC" w:rsidP="009260A4">
      <w:pPr>
        <w:spacing w:before="100" w:beforeAutospacing="1" w:after="0" w:line="240" w:lineRule="auto"/>
        <w:rPr>
          <w:noProof/>
        </w:rPr>
      </w:pPr>
      <w:r>
        <w:rPr>
          <w:noProof/>
        </w:rPr>
        <w:drawing>
          <wp:inline distT="0" distB="0" distL="0" distR="0" wp14:anchorId="0E31D380" wp14:editId="3E8D00FF">
            <wp:extent cx="6348329" cy="3535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3997" cy="3544406"/>
                    </a:xfrm>
                    <a:prstGeom prst="rect">
                      <a:avLst/>
                    </a:prstGeom>
                    <a:noFill/>
                    <a:ln>
                      <a:noFill/>
                    </a:ln>
                  </pic:spPr>
                </pic:pic>
              </a:graphicData>
            </a:graphic>
          </wp:inline>
        </w:drawing>
      </w:r>
      <w:r>
        <w:rPr>
          <w:noProof/>
        </w:rPr>
        <w:t xml:space="preserve">  </w:t>
      </w:r>
    </w:p>
    <w:p w14:paraId="229A39BE" w14:textId="2C9C084A" w:rsidR="009260A4" w:rsidRPr="00D564DC" w:rsidRDefault="00DD4AB7" w:rsidP="00DD4AB7">
      <w:pPr>
        <w:spacing w:before="100" w:beforeAutospacing="1" w:after="0" w:line="240" w:lineRule="auto"/>
        <w:rPr>
          <w:b/>
          <w:bCs/>
          <w:noProof/>
        </w:rPr>
      </w:pPr>
      <w:r>
        <w:rPr>
          <w:rFonts w:ascii="Times New Roman" w:hAnsi="Times New Roman" w:cs="Times New Roman"/>
          <w:b/>
          <w:bCs/>
          <w:noProof/>
          <w:color w:val="000000" w:themeColor="text1"/>
          <w:sz w:val="24"/>
          <w:szCs w:val="24"/>
        </w:rPr>
        <w:t xml:space="preserve">                                                         </w:t>
      </w:r>
      <w:r w:rsidR="00D564DC" w:rsidRPr="00D564DC">
        <w:rPr>
          <w:rFonts w:ascii="Times New Roman" w:hAnsi="Times New Roman" w:cs="Times New Roman"/>
          <w:b/>
          <w:bCs/>
          <w:noProof/>
          <w:color w:val="000000" w:themeColor="text1"/>
          <w:sz w:val="24"/>
          <w:szCs w:val="24"/>
        </w:rPr>
        <w:t>Sewage Treatment Plant</w:t>
      </w:r>
    </w:p>
    <w:p w14:paraId="1DA70CA7" w14:textId="11A5F01D" w:rsidR="009260A4" w:rsidRDefault="009260A4" w:rsidP="009260A4">
      <w:pPr>
        <w:spacing w:before="100" w:beforeAutospacing="1" w:after="0" w:line="240" w:lineRule="auto"/>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noProof/>
          <w:sz w:val="32"/>
          <w:szCs w:val="32"/>
          <w:lang w:eastAsia="en-IN"/>
        </w:rPr>
        <w:lastRenderedPageBreak/>
        <w:drawing>
          <wp:inline distT="0" distB="0" distL="0" distR="0" wp14:anchorId="495206F7" wp14:editId="3C6B637A">
            <wp:extent cx="5731510" cy="1681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81480"/>
                    </a:xfrm>
                    <a:prstGeom prst="rect">
                      <a:avLst/>
                    </a:prstGeom>
                  </pic:spPr>
                </pic:pic>
              </a:graphicData>
            </a:graphic>
          </wp:inline>
        </w:drawing>
      </w:r>
    </w:p>
    <w:p w14:paraId="5A9E99A3" w14:textId="4B620F76" w:rsidR="00C77A10" w:rsidRPr="00D564DC" w:rsidRDefault="009260A4" w:rsidP="00D564DC">
      <w:pPr>
        <w:numPr>
          <w:ilvl w:val="0"/>
          <w:numId w:val="9"/>
        </w:numPr>
        <w:spacing w:before="100" w:beforeAutospacing="1" w:after="0" w:line="240" w:lineRule="auto"/>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sz w:val="32"/>
          <w:szCs w:val="32"/>
          <w:lang w:eastAsia="en-IN"/>
        </w:rPr>
        <w:t xml:space="preserve">The first mechanical stage is called </w:t>
      </w:r>
      <w:r w:rsidRPr="009260A4">
        <w:rPr>
          <w:rFonts w:ascii="Times New Roman" w:eastAsia="Times New Roman" w:hAnsi="Times New Roman" w:cs="Times New Roman"/>
          <w:b/>
          <w:bCs/>
          <w:sz w:val="32"/>
          <w:szCs w:val="32"/>
          <w:lang w:eastAsia="en-IN"/>
        </w:rPr>
        <w:t xml:space="preserve">preliminary treatment </w:t>
      </w:r>
      <w:r w:rsidRPr="009260A4">
        <w:rPr>
          <w:rFonts w:ascii="Times New Roman" w:eastAsia="Times New Roman" w:hAnsi="Times New Roman" w:cs="Times New Roman"/>
          <w:sz w:val="32"/>
          <w:szCs w:val="32"/>
          <w:lang w:eastAsia="en-IN"/>
        </w:rPr>
        <w:t>or rather pre-treatment. Water flows through gravel chamber for settling out the grit from water. Afterwards, gravel is disposed of at the dump. Water further reaches the bar screens used to remove large objects from the wastewater. At first come the coarse screens and then the fine screens which remove smaller</w:t>
      </w:r>
      <w:r w:rsidR="00C77A10">
        <w:rPr>
          <w:rFonts w:ascii="Times New Roman" w:eastAsia="Times New Roman" w:hAnsi="Times New Roman" w:cs="Times New Roman"/>
          <w:sz w:val="32"/>
          <w:szCs w:val="32"/>
          <w:lang w:eastAsia="en-IN"/>
        </w:rPr>
        <w:t xml:space="preserve"> </w:t>
      </w:r>
      <w:r w:rsidRPr="009260A4">
        <w:rPr>
          <w:rFonts w:ascii="Times New Roman" w:eastAsia="Times New Roman" w:hAnsi="Times New Roman" w:cs="Times New Roman"/>
          <w:sz w:val="32"/>
          <w:szCs w:val="32"/>
          <w:lang w:eastAsia="en-IN"/>
        </w:rPr>
        <w:t>objects such as matches, cigarette butts or undigested foods.</w:t>
      </w:r>
      <w:r w:rsidR="00C77A10" w:rsidRPr="00C77A10">
        <w:t xml:space="preserve"> </w:t>
      </w:r>
    </w:p>
    <w:p w14:paraId="6220A6D5" w14:textId="77777777" w:rsidR="00D564DC" w:rsidRPr="00D564DC" w:rsidRDefault="009260A4" w:rsidP="00525866">
      <w:pPr>
        <w:numPr>
          <w:ilvl w:val="0"/>
          <w:numId w:val="9"/>
        </w:numPr>
        <w:spacing w:before="100" w:beforeAutospacing="1" w:after="0" w:line="240" w:lineRule="auto"/>
        <w:rPr>
          <w:rFonts w:ascii="Times New Roman" w:hAnsi="Times New Roman" w:cs="Times New Roman"/>
          <w:sz w:val="32"/>
          <w:szCs w:val="32"/>
        </w:rPr>
      </w:pPr>
      <w:r w:rsidRPr="00D564DC">
        <w:rPr>
          <w:rFonts w:ascii="Times New Roman" w:hAnsi="Times New Roman" w:cs="Times New Roman"/>
          <w:sz w:val="32"/>
          <w:szCs w:val="32"/>
        </w:rPr>
        <w:t xml:space="preserve">The next sedimentation stage is called </w:t>
      </w:r>
      <w:r w:rsidRPr="00D564DC">
        <w:rPr>
          <w:rFonts w:ascii="Times New Roman" w:hAnsi="Times New Roman" w:cs="Times New Roman"/>
          <w:b/>
          <w:bCs/>
          <w:sz w:val="32"/>
          <w:szCs w:val="32"/>
        </w:rPr>
        <w:t xml:space="preserve">primary treatment </w:t>
      </w:r>
      <w:r w:rsidRPr="00D564DC">
        <w:rPr>
          <w:rFonts w:ascii="Times New Roman" w:hAnsi="Times New Roman" w:cs="Times New Roman"/>
          <w:sz w:val="32"/>
          <w:szCs w:val="32"/>
        </w:rPr>
        <w:t>during which the wastewater flows to primary settling tanks</w:t>
      </w:r>
      <w:r w:rsidR="0089440A" w:rsidRPr="00D564DC">
        <w:rPr>
          <w:rFonts w:ascii="Times New Roman" w:hAnsi="Times New Roman" w:cs="Times New Roman"/>
          <w:sz w:val="32"/>
          <w:szCs w:val="32"/>
        </w:rPr>
        <w:t>/clarifiers</w:t>
      </w:r>
      <w:r w:rsidRPr="00D564DC">
        <w:rPr>
          <w:rFonts w:ascii="Times New Roman" w:hAnsi="Times New Roman" w:cs="Times New Roman"/>
          <w:sz w:val="32"/>
          <w:szCs w:val="32"/>
        </w:rPr>
        <w:t>. Water is driven towards the hopper in the base of the tank. Hopper arm moves around the edge of the tank at the velocity of 4cm/s. Treated water heads toward edges and the particulates of higher sedimentation velocity than the flow velocity settle on the bottom of the tank.</w:t>
      </w:r>
      <w:r w:rsidR="00367E98" w:rsidRPr="00D564DC">
        <w:rPr>
          <w:rFonts w:ascii="Times New Roman" w:hAnsi="Times New Roman" w:cs="Times New Roman"/>
          <w:sz w:val="32"/>
          <w:szCs w:val="32"/>
        </w:rPr>
        <w:t xml:space="preserve"> </w:t>
      </w:r>
    </w:p>
    <w:p w14:paraId="78A4C7CA" w14:textId="77777777" w:rsidR="00D564DC" w:rsidRDefault="00D564DC" w:rsidP="00D564DC">
      <w:pPr>
        <w:pStyle w:val="ListParagraph"/>
        <w:rPr>
          <w:rFonts w:ascii="Times New Roman" w:hAnsi="Times New Roman" w:cs="Times New Roman"/>
          <w:sz w:val="32"/>
          <w:szCs w:val="32"/>
          <w:lang w:eastAsia="en-IN"/>
        </w:rPr>
      </w:pPr>
      <w:r w:rsidRPr="00D564DC">
        <w:rPr>
          <w:rFonts w:ascii="Times New Roman" w:hAnsi="Times New Roman" w:cs="Times New Roman"/>
          <w:b/>
          <w:bCs/>
          <w:sz w:val="32"/>
          <w:szCs w:val="32"/>
          <w:lang w:eastAsia="en-IN"/>
        </w:rPr>
        <w:t>Primary treatment</w:t>
      </w:r>
      <w:r>
        <w:rPr>
          <w:rFonts w:ascii="Times New Roman" w:hAnsi="Times New Roman" w:cs="Times New Roman"/>
          <w:b/>
          <w:bCs/>
          <w:sz w:val="32"/>
          <w:szCs w:val="32"/>
          <w:lang w:eastAsia="en-IN"/>
        </w:rPr>
        <w:t xml:space="preserve"> </w:t>
      </w:r>
      <w:r>
        <w:rPr>
          <w:rFonts w:ascii="Times New Roman" w:hAnsi="Times New Roman" w:cs="Times New Roman"/>
          <w:sz w:val="32"/>
          <w:szCs w:val="32"/>
          <w:lang w:eastAsia="en-IN"/>
        </w:rPr>
        <w:t xml:space="preserve">removes about </w:t>
      </w:r>
      <w:r w:rsidRPr="00D564DC">
        <w:rPr>
          <w:rFonts w:ascii="Times New Roman" w:hAnsi="Times New Roman" w:cs="Times New Roman"/>
          <w:b/>
          <w:bCs/>
          <w:sz w:val="32"/>
          <w:szCs w:val="32"/>
          <w:lang w:eastAsia="en-IN"/>
        </w:rPr>
        <w:t>60%</w:t>
      </w:r>
      <w:r>
        <w:rPr>
          <w:rFonts w:ascii="Times New Roman" w:hAnsi="Times New Roman" w:cs="Times New Roman"/>
          <w:b/>
          <w:bCs/>
          <w:sz w:val="32"/>
          <w:szCs w:val="32"/>
          <w:lang w:eastAsia="en-IN"/>
        </w:rPr>
        <w:t xml:space="preserve"> </w:t>
      </w:r>
      <w:r>
        <w:rPr>
          <w:rFonts w:ascii="Times New Roman" w:hAnsi="Times New Roman" w:cs="Times New Roman"/>
          <w:sz w:val="32"/>
          <w:szCs w:val="32"/>
          <w:lang w:eastAsia="en-IN"/>
        </w:rPr>
        <w:t>of suspended solids from wastewater.</w:t>
      </w:r>
    </w:p>
    <w:p w14:paraId="2E65F63B" w14:textId="3B1E9340" w:rsidR="00D564DC" w:rsidRDefault="00D564DC" w:rsidP="00D564DC">
      <w:pPr>
        <w:pStyle w:val="ListParagraph"/>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r w:rsidR="00C77A10">
        <w:rPr>
          <w:noProof/>
        </w:rPr>
        <w:drawing>
          <wp:inline distT="0" distB="0" distL="0" distR="0" wp14:anchorId="4B043999" wp14:editId="320162F5">
            <wp:extent cx="4213860" cy="2809085"/>
            <wp:effectExtent l="0" t="0" r="0" b="0"/>
            <wp:docPr id="19" name="Picture 19" descr="Primary Clar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mary Clarifi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596" cy="2861573"/>
                    </a:xfrm>
                    <a:prstGeom prst="rect">
                      <a:avLst/>
                    </a:prstGeom>
                    <a:noFill/>
                    <a:ln>
                      <a:noFill/>
                    </a:ln>
                  </pic:spPr>
                </pic:pic>
              </a:graphicData>
            </a:graphic>
          </wp:inline>
        </w:drawing>
      </w:r>
      <w:r>
        <w:rPr>
          <w:rFonts w:ascii="Times New Roman" w:hAnsi="Times New Roman" w:cs="Times New Roman"/>
          <w:sz w:val="32"/>
          <w:szCs w:val="32"/>
          <w:lang w:eastAsia="en-IN"/>
        </w:rPr>
        <w:t xml:space="preserve">     </w:t>
      </w:r>
    </w:p>
    <w:p w14:paraId="4E0D6F2C" w14:textId="5FB30044" w:rsidR="00C77A10" w:rsidRPr="00D564DC" w:rsidRDefault="00D564DC" w:rsidP="00D564DC">
      <w:pPr>
        <w:pStyle w:val="ListParagraph"/>
        <w:ind w:left="3600"/>
        <w:rPr>
          <w:rFonts w:ascii="Times New Roman" w:hAnsi="Times New Roman" w:cs="Times New Roman"/>
          <w:b/>
          <w:bCs/>
          <w:sz w:val="24"/>
          <w:szCs w:val="24"/>
          <w:lang w:eastAsia="en-IN"/>
        </w:rPr>
      </w:pPr>
      <w:r>
        <w:rPr>
          <w:rFonts w:ascii="Times New Roman" w:hAnsi="Times New Roman" w:cs="Times New Roman"/>
          <w:sz w:val="24"/>
          <w:szCs w:val="24"/>
          <w:lang w:eastAsia="en-IN"/>
        </w:rPr>
        <w:t xml:space="preserve">         </w:t>
      </w:r>
      <w:r w:rsidRPr="00D564DC">
        <w:rPr>
          <w:rFonts w:ascii="Times New Roman" w:hAnsi="Times New Roman" w:cs="Times New Roman"/>
          <w:b/>
          <w:bCs/>
          <w:sz w:val="24"/>
          <w:szCs w:val="24"/>
          <w:lang w:eastAsia="en-IN"/>
        </w:rPr>
        <w:t>Primary Clarifier</w:t>
      </w:r>
    </w:p>
    <w:p w14:paraId="2A44EB21" w14:textId="77777777" w:rsidR="00D564DC" w:rsidRPr="00D564DC" w:rsidRDefault="009260A4" w:rsidP="0089440A">
      <w:pPr>
        <w:numPr>
          <w:ilvl w:val="0"/>
          <w:numId w:val="9"/>
        </w:numPr>
        <w:spacing w:before="100" w:beforeAutospacing="1" w:after="0" w:line="240" w:lineRule="auto"/>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sz w:val="32"/>
          <w:szCs w:val="32"/>
          <w:lang w:eastAsia="en-IN"/>
        </w:rPr>
        <w:lastRenderedPageBreak/>
        <w:t xml:space="preserve">The </w:t>
      </w:r>
      <w:r w:rsidRPr="009260A4">
        <w:rPr>
          <w:rFonts w:ascii="Times New Roman" w:eastAsia="Times New Roman" w:hAnsi="Times New Roman" w:cs="Times New Roman"/>
          <w:b/>
          <w:bCs/>
          <w:sz w:val="32"/>
          <w:szCs w:val="32"/>
          <w:lang w:eastAsia="en-IN"/>
        </w:rPr>
        <w:t>secondary treatment</w:t>
      </w:r>
      <w:r w:rsidRPr="009260A4">
        <w:rPr>
          <w:rFonts w:ascii="Times New Roman" w:eastAsia="Times New Roman" w:hAnsi="Times New Roman" w:cs="Times New Roman"/>
          <w:sz w:val="32"/>
          <w:szCs w:val="32"/>
          <w:lang w:eastAsia="en-IN"/>
        </w:rPr>
        <w:t xml:space="preserve">, also called </w:t>
      </w:r>
      <w:r w:rsidRPr="009260A4">
        <w:rPr>
          <w:rFonts w:ascii="Times New Roman" w:eastAsia="Times New Roman" w:hAnsi="Times New Roman" w:cs="Times New Roman"/>
          <w:b/>
          <w:bCs/>
          <w:i/>
          <w:iCs/>
          <w:sz w:val="32"/>
          <w:szCs w:val="32"/>
          <w:lang w:eastAsia="en-IN"/>
        </w:rPr>
        <w:t>biological stage</w:t>
      </w:r>
      <w:r w:rsidRPr="009260A4">
        <w:rPr>
          <w:rFonts w:ascii="Times New Roman" w:eastAsia="Times New Roman" w:hAnsi="Times New Roman" w:cs="Times New Roman"/>
          <w:sz w:val="32"/>
          <w:szCs w:val="32"/>
          <w:lang w:eastAsia="en-IN"/>
        </w:rPr>
        <w:t>, is based on natural processes.</w:t>
      </w:r>
      <w:r w:rsidR="0089440A" w:rsidRPr="0089440A">
        <w:rPr>
          <w:rFonts w:ascii="Arial" w:hAnsi="Arial" w:cs="Arial"/>
          <w:color w:val="000000"/>
          <w:shd w:val="clear" w:color="auto" w:fill="FFFFFF"/>
        </w:rPr>
        <w:t xml:space="preserve"> </w:t>
      </w:r>
      <w:r w:rsidR="0089440A">
        <w:rPr>
          <w:rFonts w:ascii="Arial" w:hAnsi="Arial" w:cs="Arial"/>
          <w:color w:val="000000"/>
          <w:shd w:val="clear" w:color="auto" w:fill="FFFFFF"/>
        </w:rPr>
        <w:t> </w:t>
      </w:r>
      <w:r w:rsidR="0089440A">
        <w:rPr>
          <w:rFonts w:ascii="Times New Roman" w:hAnsi="Times New Roman" w:cs="Times New Roman"/>
          <w:color w:val="000000"/>
          <w:sz w:val="32"/>
          <w:szCs w:val="32"/>
          <w:shd w:val="clear" w:color="auto" w:fill="FFFFFF"/>
        </w:rPr>
        <w:t>T</w:t>
      </w:r>
      <w:r w:rsidR="0089440A" w:rsidRPr="0089440A">
        <w:rPr>
          <w:rFonts w:ascii="Times New Roman" w:hAnsi="Times New Roman" w:cs="Times New Roman"/>
          <w:color w:val="000000"/>
          <w:sz w:val="32"/>
          <w:szCs w:val="32"/>
          <w:shd w:val="clear" w:color="auto" w:fill="FFFFFF"/>
        </w:rPr>
        <w:t xml:space="preserve">he wastewater </w:t>
      </w:r>
      <w:r w:rsidR="0089440A">
        <w:rPr>
          <w:rFonts w:ascii="Times New Roman" w:hAnsi="Times New Roman" w:cs="Times New Roman"/>
          <w:color w:val="000000"/>
          <w:sz w:val="32"/>
          <w:szCs w:val="32"/>
          <w:shd w:val="clear" w:color="auto" w:fill="FFFFFF"/>
        </w:rPr>
        <w:t xml:space="preserve">now </w:t>
      </w:r>
      <w:r w:rsidR="0089440A" w:rsidRPr="0089440A">
        <w:rPr>
          <w:rFonts w:ascii="Times New Roman" w:hAnsi="Times New Roman" w:cs="Times New Roman"/>
          <w:color w:val="000000"/>
          <w:sz w:val="32"/>
          <w:szCs w:val="32"/>
          <w:shd w:val="clear" w:color="auto" w:fill="FFFFFF"/>
        </w:rPr>
        <w:t>flows into large, rectangular tanks called Aeration Basins</w:t>
      </w:r>
      <w:r w:rsidR="000F7D0F">
        <w:rPr>
          <w:rFonts w:ascii="Times New Roman" w:hAnsi="Times New Roman" w:cs="Times New Roman"/>
          <w:color w:val="000000"/>
          <w:sz w:val="32"/>
          <w:szCs w:val="32"/>
          <w:shd w:val="clear" w:color="auto" w:fill="FFFFFF"/>
        </w:rPr>
        <w:t>,</w:t>
      </w:r>
      <w:r w:rsidR="0032299A">
        <w:rPr>
          <w:rFonts w:ascii="Times New Roman" w:hAnsi="Times New Roman" w:cs="Times New Roman"/>
          <w:color w:val="000000"/>
          <w:sz w:val="32"/>
          <w:szCs w:val="32"/>
          <w:shd w:val="clear" w:color="auto" w:fill="FFFFFF"/>
        </w:rPr>
        <w:t xml:space="preserve"> </w:t>
      </w:r>
      <w:r w:rsidR="0032299A" w:rsidRPr="0032299A">
        <w:rPr>
          <w:rFonts w:ascii="Times New Roman" w:hAnsi="Times New Roman" w:cs="Times New Roman"/>
          <w:color w:val="000000"/>
          <w:sz w:val="32"/>
          <w:szCs w:val="32"/>
          <w:shd w:val="clear" w:color="auto" w:fill="FFFFFF"/>
        </w:rPr>
        <w:t>where a biological treatment called the “activated sludge process” occurs. The wastewater flows slowing through a series of chambers as large volumes of air are bubbled up through the water. There is so much air added that it looks as if the water is boiling. In these basins, the wastewater is mixed with the “activated sludge”</w:t>
      </w:r>
      <w:r w:rsidR="0032299A">
        <w:rPr>
          <w:rFonts w:ascii="Times New Roman" w:hAnsi="Times New Roman" w:cs="Times New Roman"/>
          <w:color w:val="000000"/>
          <w:sz w:val="32"/>
          <w:szCs w:val="32"/>
          <w:shd w:val="clear" w:color="auto" w:fill="FFFFFF"/>
        </w:rPr>
        <w:t>;</w:t>
      </w:r>
      <w:r w:rsidR="0032299A" w:rsidRPr="0032299A">
        <w:rPr>
          <w:rFonts w:ascii="Times New Roman" w:hAnsi="Times New Roman" w:cs="Times New Roman"/>
          <w:color w:val="000000"/>
          <w:sz w:val="32"/>
          <w:szCs w:val="32"/>
          <w:shd w:val="clear" w:color="auto" w:fill="FFFFFF"/>
        </w:rPr>
        <w:t xml:space="preserve"> hundreds of millions of actively growing single-celled microorganisms (mostly bacteria and protozoa) referred to as “bugs.”</w:t>
      </w:r>
      <w:r w:rsidR="0032299A">
        <w:rPr>
          <w:rFonts w:ascii="Arial" w:hAnsi="Arial" w:cs="Arial"/>
          <w:color w:val="000000"/>
          <w:shd w:val="clear" w:color="auto" w:fill="FFFFFF"/>
        </w:rPr>
        <w:t> </w:t>
      </w:r>
    </w:p>
    <w:p w14:paraId="0956C9B9" w14:textId="711E1628" w:rsidR="0032299A" w:rsidRPr="0032299A" w:rsidRDefault="0032299A" w:rsidP="00D564DC">
      <w:pPr>
        <w:spacing w:before="100" w:beforeAutospacing="1" w:after="0" w:line="240" w:lineRule="auto"/>
        <w:ind w:left="720"/>
        <w:rPr>
          <w:rFonts w:ascii="Times New Roman" w:eastAsia="Times New Roman" w:hAnsi="Times New Roman" w:cs="Times New Roman"/>
          <w:sz w:val="32"/>
          <w:szCs w:val="32"/>
          <w:lang w:val="en-US" w:eastAsia="en-IN"/>
        </w:rPr>
      </w:pPr>
      <w:r>
        <w:rPr>
          <w:noProof/>
        </w:rPr>
        <w:drawing>
          <wp:inline distT="0" distB="0" distL="0" distR="0" wp14:anchorId="486F1C01" wp14:editId="15427F75">
            <wp:extent cx="5731510" cy="3820795"/>
            <wp:effectExtent l="0" t="0" r="2540" b="8255"/>
            <wp:docPr id="20" name="Picture 20" descr="Aeration Bas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ration Basi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Pr>
          <w:rFonts w:ascii="Arial" w:hAnsi="Arial" w:cs="Arial"/>
          <w:color w:val="000000"/>
          <w:shd w:val="clear" w:color="auto" w:fill="FFFFFF"/>
        </w:rPr>
        <w:t xml:space="preserve">   </w:t>
      </w:r>
    </w:p>
    <w:p w14:paraId="6A514BE2" w14:textId="703055C1" w:rsidR="0089440A" w:rsidRPr="00D564DC" w:rsidRDefault="0032299A" w:rsidP="0032299A">
      <w:pPr>
        <w:spacing w:before="100" w:beforeAutospacing="1" w:after="0" w:line="240" w:lineRule="auto"/>
        <w:ind w:left="3600" w:firstLine="720"/>
        <w:rPr>
          <w:rFonts w:ascii="Times New Roman" w:eastAsia="Times New Roman" w:hAnsi="Times New Roman" w:cs="Times New Roman"/>
          <w:b/>
          <w:bCs/>
          <w:sz w:val="32"/>
          <w:szCs w:val="32"/>
          <w:lang w:val="en-US" w:eastAsia="en-IN"/>
        </w:rPr>
      </w:pPr>
      <w:r w:rsidRPr="00D564DC">
        <w:rPr>
          <w:rStyle w:val="SubtitleChar"/>
          <w:rFonts w:ascii="Times New Roman" w:hAnsi="Times New Roman" w:cs="Times New Roman"/>
          <w:b/>
          <w:bCs/>
          <w:color w:val="000000" w:themeColor="text1"/>
          <w:sz w:val="24"/>
          <w:szCs w:val="24"/>
        </w:rPr>
        <w:t>Aeration Basin</w:t>
      </w:r>
    </w:p>
    <w:p w14:paraId="7891AC44" w14:textId="77777777" w:rsidR="0032299A" w:rsidRDefault="009260A4" w:rsidP="0089440A">
      <w:pPr>
        <w:spacing w:before="100" w:beforeAutospacing="1" w:after="0" w:line="240" w:lineRule="auto"/>
        <w:ind w:left="720"/>
      </w:pPr>
      <w:r w:rsidRPr="009260A4">
        <w:rPr>
          <w:rFonts w:ascii="Times New Roman" w:eastAsia="Times New Roman" w:hAnsi="Times New Roman" w:cs="Times New Roman"/>
          <w:sz w:val="32"/>
          <w:szCs w:val="32"/>
          <w:lang w:eastAsia="en-IN"/>
        </w:rPr>
        <w:t xml:space="preserve"> During the biological stage, the excess sludge (i.e. excess bacteria) is pumped out and moved before the settling tanks.</w:t>
      </w:r>
    </w:p>
    <w:p w14:paraId="05CC8BBE" w14:textId="04F31B54" w:rsidR="0032299A" w:rsidRDefault="0032299A" w:rsidP="0089440A">
      <w:pPr>
        <w:spacing w:before="100" w:beforeAutospacing="1" w:after="0" w:line="240" w:lineRule="auto"/>
        <w:ind w:left="720"/>
      </w:pPr>
      <w:r>
        <w:lastRenderedPageBreak/>
        <w:tab/>
      </w:r>
      <w:r>
        <w:tab/>
      </w:r>
      <w:r>
        <w:tab/>
      </w:r>
      <w:r>
        <w:rPr>
          <w:noProof/>
        </w:rPr>
        <w:drawing>
          <wp:inline distT="0" distB="0" distL="0" distR="0" wp14:anchorId="7804A570" wp14:editId="7A7FECB0">
            <wp:extent cx="2857500" cy="1897380"/>
            <wp:effectExtent l="0" t="0" r="0" b="7620"/>
            <wp:docPr id="22" name="Picture 22" descr="Clar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rif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897380"/>
                    </a:xfrm>
                    <a:prstGeom prst="rect">
                      <a:avLst/>
                    </a:prstGeom>
                    <a:noFill/>
                    <a:ln>
                      <a:noFill/>
                    </a:ln>
                  </pic:spPr>
                </pic:pic>
              </a:graphicData>
            </a:graphic>
          </wp:inline>
        </w:drawing>
      </w:r>
      <w:r>
        <w:t xml:space="preserve">  </w:t>
      </w:r>
    </w:p>
    <w:p w14:paraId="36AE7DF5" w14:textId="6F2643DF" w:rsidR="0032299A" w:rsidRPr="0032299A" w:rsidRDefault="0032299A" w:rsidP="0032299A">
      <w:pPr>
        <w:pStyle w:val="Subtitle"/>
        <w:rPr>
          <w:rFonts w:ascii="Times New Roman" w:eastAsia="Times New Roman" w:hAnsi="Times New Roman" w:cs="Times New Roman"/>
          <w:color w:val="000000" w:themeColor="text1"/>
          <w:sz w:val="24"/>
          <w:szCs w:val="24"/>
          <w:lang w:eastAsia="en-IN"/>
        </w:rPr>
      </w:pPr>
      <w:r w:rsidRPr="0032299A">
        <w:rPr>
          <w:rFonts w:ascii="Times New Roman" w:eastAsia="Times New Roman" w:hAnsi="Times New Roman" w:cs="Times New Roman"/>
          <w:color w:val="000000" w:themeColor="text1"/>
          <w:sz w:val="24"/>
          <w:szCs w:val="24"/>
          <w:lang w:eastAsia="en-IN"/>
        </w:rPr>
        <w:t xml:space="preserve">                                                         Secondary Clarifier</w:t>
      </w:r>
    </w:p>
    <w:p w14:paraId="6CF9926E" w14:textId="77777777" w:rsidR="00194D87" w:rsidRDefault="009260A4" w:rsidP="0032299A">
      <w:pPr>
        <w:spacing w:before="100" w:beforeAutospacing="1" w:after="0" w:line="240" w:lineRule="auto"/>
        <w:ind w:left="720"/>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sz w:val="32"/>
          <w:szCs w:val="32"/>
          <w:lang w:eastAsia="en-IN"/>
        </w:rPr>
        <w:t xml:space="preserve"> Here</w:t>
      </w:r>
      <w:r w:rsidR="0089440A" w:rsidRPr="0089440A">
        <w:rPr>
          <w:rFonts w:ascii="Times New Roman" w:eastAsia="Times New Roman" w:hAnsi="Times New Roman" w:cs="Times New Roman"/>
          <w:sz w:val="32"/>
          <w:szCs w:val="32"/>
          <w:lang w:eastAsia="en-IN"/>
        </w:rPr>
        <w:t xml:space="preserve"> </w:t>
      </w:r>
      <w:r w:rsidRPr="009260A4">
        <w:rPr>
          <w:rFonts w:ascii="Times New Roman" w:eastAsia="Times New Roman" w:hAnsi="Times New Roman" w:cs="Times New Roman"/>
          <w:sz w:val="32"/>
          <w:szCs w:val="32"/>
          <w:lang w:eastAsia="en-IN"/>
        </w:rPr>
        <w:t>the sludge settles and is transported to digestion tanks for further treatment.</w:t>
      </w:r>
      <w:r w:rsidR="00367E98" w:rsidRPr="0089440A">
        <w:rPr>
          <w:rFonts w:ascii="Times New Roman" w:eastAsia="Times New Roman" w:hAnsi="Times New Roman" w:cs="Times New Roman"/>
          <w:sz w:val="32"/>
          <w:szCs w:val="32"/>
          <w:lang w:val="en-US" w:eastAsia="en-IN"/>
        </w:rPr>
        <w:t xml:space="preserve"> </w:t>
      </w:r>
    </w:p>
    <w:p w14:paraId="56211D3D" w14:textId="6A201CB1" w:rsidR="009260A4" w:rsidRPr="00367E98" w:rsidRDefault="009260A4" w:rsidP="0032299A">
      <w:pPr>
        <w:spacing w:before="100" w:beforeAutospacing="1" w:after="0" w:line="240" w:lineRule="auto"/>
        <w:ind w:left="720"/>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sz w:val="32"/>
          <w:szCs w:val="32"/>
          <w:lang w:eastAsia="en-IN"/>
        </w:rPr>
        <w:t xml:space="preserve">Over </w:t>
      </w:r>
      <w:r w:rsidRPr="009260A4">
        <w:rPr>
          <w:rFonts w:ascii="Times New Roman" w:eastAsia="Times New Roman" w:hAnsi="Times New Roman" w:cs="Times New Roman"/>
          <w:b/>
          <w:bCs/>
          <w:sz w:val="32"/>
          <w:szCs w:val="32"/>
          <w:lang w:eastAsia="en-IN"/>
        </w:rPr>
        <w:t>90%</w:t>
      </w:r>
      <w:r w:rsidRPr="009260A4">
        <w:rPr>
          <w:rFonts w:ascii="Times New Roman" w:eastAsia="Times New Roman" w:hAnsi="Times New Roman" w:cs="Times New Roman"/>
          <w:sz w:val="32"/>
          <w:szCs w:val="32"/>
          <w:lang w:eastAsia="en-IN"/>
        </w:rPr>
        <w:t xml:space="preserve"> of the suspended solids are removed in the </w:t>
      </w:r>
      <w:r w:rsidRPr="009260A4">
        <w:rPr>
          <w:rFonts w:ascii="Times New Roman" w:eastAsia="Times New Roman" w:hAnsi="Times New Roman" w:cs="Times New Roman"/>
          <w:b/>
          <w:bCs/>
          <w:i/>
          <w:iCs/>
          <w:sz w:val="32"/>
          <w:szCs w:val="32"/>
          <w:lang w:eastAsia="en-IN"/>
        </w:rPr>
        <w:t>biological stage.</w:t>
      </w:r>
    </w:p>
    <w:p w14:paraId="59F405A3" w14:textId="09B772CD" w:rsidR="009260A4" w:rsidRPr="009260A4" w:rsidRDefault="009260A4" w:rsidP="009260A4">
      <w:pPr>
        <w:numPr>
          <w:ilvl w:val="0"/>
          <w:numId w:val="9"/>
        </w:numPr>
        <w:spacing w:before="100" w:beforeAutospacing="1" w:after="0" w:line="240" w:lineRule="auto"/>
        <w:rPr>
          <w:rFonts w:ascii="Times New Roman" w:eastAsia="Times New Roman" w:hAnsi="Times New Roman" w:cs="Times New Roman"/>
          <w:sz w:val="32"/>
          <w:szCs w:val="32"/>
          <w:lang w:val="en-US" w:eastAsia="en-IN"/>
        </w:rPr>
      </w:pPr>
      <w:r w:rsidRPr="009260A4">
        <w:rPr>
          <w:rFonts w:ascii="Times New Roman" w:eastAsia="Times New Roman" w:hAnsi="Times New Roman" w:cs="Times New Roman"/>
          <w:b/>
          <w:bCs/>
          <w:color w:val="000000"/>
          <w:sz w:val="32"/>
          <w:szCs w:val="32"/>
          <w:lang w:eastAsia="en-IN"/>
        </w:rPr>
        <w:t>Advanced Treatment</w:t>
      </w:r>
      <w:r w:rsidRPr="009260A4">
        <w:rPr>
          <w:rFonts w:ascii="Times New Roman" w:eastAsia="Times New Roman" w:hAnsi="Times New Roman" w:cs="Times New Roman"/>
          <w:color w:val="000000"/>
          <w:sz w:val="32"/>
          <w:szCs w:val="32"/>
          <w:lang w:eastAsia="en-IN"/>
        </w:rPr>
        <w:t xml:space="preserve">: Advanced treatment generally follows </w:t>
      </w:r>
      <w:r w:rsidRPr="009260A4">
        <w:rPr>
          <w:rFonts w:ascii="Times New Roman" w:eastAsia="Times New Roman" w:hAnsi="Times New Roman" w:cs="Times New Roman"/>
          <w:b/>
          <w:bCs/>
          <w:i/>
          <w:iCs/>
          <w:color w:val="000000"/>
          <w:sz w:val="32"/>
          <w:szCs w:val="32"/>
          <w:lang w:eastAsia="en-IN"/>
        </w:rPr>
        <w:t>the biological stage</w:t>
      </w:r>
      <w:r w:rsidRPr="009260A4">
        <w:rPr>
          <w:rFonts w:ascii="Times New Roman" w:eastAsia="Times New Roman" w:hAnsi="Times New Roman" w:cs="Times New Roman"/>
          <w:i/>
          <w:iCs/>
          <w:color w:val="000000"/>
          <w:sz w:val="32"/>
          <w:szCs w:val="32"/>
          <w:lang w:eastAsia="en-IN"/>
        </w:rPr>
        <w:t xml:space="preserve"> </w:t>
      </w:r>
      <w:r w:rsidRPr="009260A4">
        <w:rPr>
          <w:rFonts w:ascii="Times New Roman" w:eastAsia="Times New Roman" w:hAnsi="Times New Roman" w:cs="Times New Roman"/>
          <w:color w:val="000000"/>
          <w:sz w:val="32"/>
          <w:szCs w:val="32"/>
          <w:lang w:eastAsia="en-IN"/>
        </w:rPr>
        <w:t xml:space="preserve">and aids the removal of those wastewater constituents which cannot be removed in the </w:t>
      </w:r>
      <w:r w:rsidRPr="009260A4">
        <w:rPr>
          <w:rFonts w:ascii="Times New Roman" w:eastAsia="Times New Roman" w:hAnsi="Times New Roman" w:cs="Times New Roman"/>
          <w:i/>
          <w:iCs/>
          <w:color w:val="000000"/>
          <w:sz w:val="32"/>
          <w:szCs w:val="32"/>
          <w:lang w:eastAsia="en-IN"/>
        </w:rPr>
        <w:t>biological stage</w:t>
      </w:r>
      <w:r w:rsidRPr="009260A4">
        <w:rPr>
          <w:rFonts w:ascii="Times New Roman" w:eastAsia="Times New Roman" w:hAnsi="Times New Roman" w:cs="Times New Roman"/>
          <w:color w:val="000000"/>
          <w:sz w:val="32"/>
          <w:szCs w:val="32"/>
          <w:lang w:eastAsia="en-IN"/>
        </w:rPr>
        <w:t>. Treated wastewater is sometimes disinfected chemically or physically (for example, by lagoons and microfiltration) prior its discharge into the receiving environment (sea, river, lake, wetlands, ground, etc.)</w:t>
      </w:r>
    </w:p>
    <w:p w14:paraId="1FB9828A" w14:textId="053647D9" w:rsidR="00447F44" w:rsidRDefault="009260A4" w:rsidP="00D564DC">
      <w:pPr>
        <w:spacing w:before="100" w:beforeAutospacing="1" w:after="0" w:line="240" w:lineRule="auto"/>
        <w:rPr>
          <w:noProof/>
        </w:rPr>
      </w:pPr>
      <w:r w:rsidRPr="009260A4">
        <w:rPr>
          <w:rFonts w:ascii="Times New Roman" w:eastAsia="Times New Roman" w:hAnsi="Times New Roman" w:cs="Times New Roman"/>
          <w:color w:val="000000"/>
          <w:sz w:val="32"/>
          <w:szCs w:val="32"/>
          <w:lang w:eastAsia="en-IN"/>
        </w:rPr>
        <w:t>The final step of wastewater treatment is the deep inspection of service water. Aim of this inspection is to analyse the contamination level and ensure that the treated water complies with the highest standards, defining its release or reuse for domestic and/or industrial purposes.</w:t>
      </w:r>
      <w:r w:rsidR="00447F44" w:rsidRPr="00447F44">
        <w:rPr>
          <w:noProof/>
        </w:rPr>
        <w:t xml:space="preserve"> </w:t>
      </w:r>
    </w:p>
    <w:p w14:paraId="4E75575F" w14:textId="06A5BFBE" w:rsidR="00447F44" w:rsidRDefault="00447F44" w:rsidP="00447F44">
      <w:pPr>
        <w:spacing w:before="100" w:beforeAutospacing="1" w:after="0" w:line="240" w:lineRule="auto"/>
        <w:ind w:left="794"/>
        <w:rPr>
          <w:noProof/>
        </w:rPr>
      </w:pPr>
      <w:r>
        <w:rPr>
          <w:noProof/>
        </w:rPr>
        <w:lastRenderedPageBreak/>
        <w:drawing>
          <wp:inline distT="0" distB="0" distL="0" distR="0" wp14:anchorId="7BAC8ACA" wp14:editId="25554FFC">
            <wp:extent cx="5361795" cy="3665220"/>
            <wp:effectExtent l="0" t="0" r="0" b="0"/>
            <wp:docPr id="23" name="Picture 23" descr="Chemical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mical Stor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0137" cy="3670922"/>
                    </a:xfrm>
                    <a:prstGeom prst="rect">
                      <a:avLst/>
                    </a:prstGeom>
                    <a:noFill/>
                    <a:ln>
                      <a:noFill/>
                    </a:ln>
                  </pic:spPr>
                </pic:pic>
              </a:graphicData>
            </a:graphic>
          </wp:inline>
        </w:drawing>
      </w:r>
      <w:r>
        <w:rPr>
          <w:noProof/>
        </w:rPr>
        <w:t xml:space="preserve">    </w:t>
      </w:r>
    </w:p>
    <w:p w14:paraId="00D3B37A" w14:textId="0DE3D34F" w:rsidR="00447F44" w:rsidRPr="009260A4" w:rsidRDefault="00D564DC" w:rsidP="00D564DC">
      <w:pPr>
        <w:spacing w:before="100" w:beforeAutospacing="1" w:after="0" w:line="240" w:lineRule="auto"/>
        <w:rPr>
          <w:rFonts w:ascii="Times New Roman" w:eastAsia="Times New Roman" w:hAnsi="Times New Roman" w:cs="Times New Roman"/>
          <w:b/>
          <w:bCs/>
          <w:color w:val="000000"/>
          <w:sz w:val="32"/>
          <w:szCs w:val="32"/>
          <w:lang w:eastAsia="en-IN"/>
        </w:rPr>
      </w:pPr>
      <w:r>
        <w:rPr>
          <w:rFonts w:ascii="Times New Roman" w:hAnsi="Times New Roman" w:cs="Times New Roman"/>
          <w:noProof/>
          <w:sz w:val="24"/>
          <w:szCs w:val="24"/>
        </w:rPr>
        <w:t xml:space="preserve">                                                                  </w:t>
      </w:r>
      <w:r w:rsidR="00447F44" w:rsidRPr="00D564DC">
        <w:rPr>
          <w:rFonts w:ascii="Times New Roman" w:hAnsi="Times New Roman" w:cs="Times New Roman"/>
          <w:b/>
          <w:bCs/>
          <w:noProof/>
          <w:sz w:val="24"/>
          <w:szCs w:val="24"/>
        </w:rPr>
        <w:t>Chemical Storage</w:t>
      </w:r>
    </w:p>
    <w:p w14:paraId="6025B2E2" w14:textId="392C242F" w:rsidR="009260A4" w:rsidRPr="009260A4" w:rsidRDefault="00E35E05" w:rsidP="00E35E05">
      <w:pPr>
        <w:spacing w:before="100" w:beforeAutospacing="1" w:after="0" w:line="240" w:lineRule="auto"/>
        <w:rPr>
          <w:rFonts w:ascii="Times New Roman" w:eastAsia="Times New Roman" w:hAnsi="Times New Roman" w:cs="Times New Roman"/>
          <w:sz w:val="32"/>
          <w:szCs w:val="32"/>
          <w:lang w:val="en-US" w:eastAsia="en-IN"/>
        </w:rPr>
      </w:pPr>
      <w:r>
        <w:rPr>
          <w:noProof/>
        </w:rPr>
        <w:drawing>
          <wp:inline distT="0" distB="0" distL="0" distR="0" wp14:anchorId="6A3AE2C2" wp14:editId="1FF5F106">
            <wp:extent cx="5731510" cy="4298950"/>
            <wp:effectExtent l="0" t="0" r="2540" b="6350"/>
            <wp:docPr id="16" name="Picture 16" descr="Prepared by : Siti Nadzifah Binti Ghazali ( ) - ppt video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pared by : Siti Nadzifah Binti Ghazali ( ) - ppt video onlin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5F943F5" w14:textId="06F425FE" w:rsidR="009260A4" w:rsidRPr="00D11934" w:rsidRDefault="00867774" w:rsidP="00D11934">
      <w:pPr>
        <w:pStyle w:val="Heading1"/>
        <w:rPr>
          <w:rFonts w:ascii="Times New Roman" w:eastAsia="Times New Roman" w:hAnsi="Times New Roman" w:cs="Times New Roman"/>
          <w:b/>
          <w:bCs/>
          <w:sz w:val="48"/>
          <w:szCs w:val="48"/>
          <w:u w:val="single"/>
          <w:lang w:val="en-US" w:eastAsia="en-IN"/>
        </w:rPr>
      </w:pPr>
      <w:r>
        <w:rPr>
          <w:rFonts w:eastAsia="Times New Roman"/>
          <w:lang w:val="en-US" w:eastAsia="en-IN"/>
        </w:rPr>
        <w:lastRenderedPageBreak/>
        <w:tab/>
      </w:r>
      <w:r>
        <w:rPr>
          <w:rFonts w:eastAsia="Times New Roman"/>
          <w:lang w:val="en-US" w:eastAsia="en-IN"/>
        </w:rPr>
        <w:tab/>
      </w:r>
      <w:r>
        <w:rPr>
          <w:rFonts w:eastAsia="Times New Roman"/>
          <w:lang w:val="en-US" w:eastAsia="en-IN"/>
        </w:rPr>
        <w:tab/>
        <w:t xml:space="preserve">                 </w:t>
      </w:r>
      <w:bookmarkStart w:id="22" w:name="_Toc44106811"/>
      <w:r w:rsidRPr="00D11934">
        <w:rPr>
          <w:rFonts w:ascii="Times New Roman" w:eastAsia="Times New Roman" w:hAnsi="Times New Roman" w:cs="Times New Roman"/>
          <w:b/>
          <w:bCs/>
          <w:color w:val="000000" w:themeColor="text1"/>
          <w:sz w:val="48"/>
          <w:szCs w:val="48"/>
          <w:u w:val="single"/>
          <w:lang w:val="en-US" w:eastAsia="en-IN"/>
        </w:rPr>
        <w:t>Software</w:t>
      </w:r>
      <w:bookmarkEnd w:id="22"/>
    </w:p>
    <w:p w14:paraId="0266BADB" w14:textId="15282157" w:rsidR="00867774" w:rsidRDefault="00867774" w:rsidP="009260A4">
      <w:pPr>
        <w:spacing w:before="100" w:beforeAutospacing="1" w:after="0" w:line="240" w:lineRule="auto"/>
        <w:rPr>
          <w:rFonts w:ascii="Times New Roman" w:eastAsia="Times New Roman" w:hAnsi="Times New Roman" w:cs="Times New Roman"/>
          <w:sz w:val="32"/>
          <w:szCs w:val="32"/>
          <w:lang w:val="en-US" w:eastAsia="en-IN"/>
        </w:rPr>
      </w:pPr>
    </w:p>
    <w:p w14:paraId="2C9F4D50" w14:textId="7665C2B6" w:rsidR="000A690E" w:rsidRPr="000A690E" w:rsidRDefault="00867774" w:rsidP="000A690E">
      <w:pPr>
        <w:pStyle w:val="Heading2"/>
        <w:spacing w:line="360" w:lineRule="auto"/>
        <w:rPr>
          <w:color w:val="000000" w:themeColor="text1"/>
        </w:rPr>
      </w:pPr>
      <w:bookmarkStart w:id="23" w:name="_Toc44106812"/>
      <w:r w:rsidRPr="000A690E">
        <w:rPr>
          <w:color w:val="000000" w:themeColor="text1"/>
        </w:rPr>
        <w:t>EcoStruxure™ Control Expert (by Schneider Electric)</w:t>
      </w:r>
      <w:bookmarkEnd w:id="23"/>
    </w:p>
    <w:p w14:paraId="5DF7CEBA" w14:textId="770A80F4" w:rsidR="00867774" w:rsidRDefault="00867774" w:rsidP="00867774">
      <w:pPr>
        <w:rPr>
          <w:rFonts w:ascii="Times New Roman" w:hAnsi="Times New Roman" w:cs="Times New Roman"/>
          <w:color w:val="000000" w:themeColor="text1"/>
          <w:sz w:val="32"/>
          <w:szCs w:val="32"/>
          <w:shd w:val="clear" w:color="auto" w:fill="FFFFFF"/>
        </w:rPr>
      </w:pPr>
      <w:r>
        <w:tab/>
      </w:r>
      <w:r w:rsidRPr="00867774">
        <w:rPr>
          <w:rFonts w:ascii="Times New Roman" w:hAnsi="Times New Roman" w:cs="Times New Roman"/>
          <w:color w:val="000000" w:themeColor="text1"/>
          <w:sz w:val="32"/>
          <w:szCs w:val="32"/>
          <w:shd w:val="clear" w:color="auto" w:fill="FFFFFF"/>
        </w:rPr>
        <w:t>EcoStruxure Control Expert (formerly known as Unity Pro) is a unique software platform to increase design productivity and performance of your Modicon M340, M580, Momentum, Premium, Quantum and Quantum Safety applications.</w:t>
      </w:r>
    </w:p>
    <w:p w14:paraId="69020D3F" w14:textId="0EC3066D" w:rsidR="00867774" w:rsidRDefault="00867774" w:rsidP="00867774">
      <w:pPr>
        <w:rPr>
          <w:rFonts w:ascii="Times New Roman" w:hAnsi="Times New Roman" w:cs="Times New Roman"/>
          <w:color w:val="000000" w:themeColor="text1"/>
          <w:sz w:val="32"/>
          <w:szCs w:val="32"/>
          <w:shd w:val="clear" w:color="auto" w:fill="FFFFFF"/>
        </w:rPr>
      </w:pPr>
    </w:p>
    <w:p w14:paraId="6ADA4396" w14:textId="458EE074" w:rsidR="00867774" w:rsidRPr="00867774" w:rsidRDefault="00867774" w:rsidP="00867774">
      <w:pPr>
        <w:rPr>
          <w:rFonts w:ascii="Times New Roman" w:hAnsi="Times New Roman" w:cs="Times New Roman"/>
          <w:color w:val="000000" w:themeColor="text1"/>
          <w:sz w:val="40"/>
          <w:szCs w:val="40"/>
          <w:u w:val="single"/>
          <w:shd w:val="clear" w:color="auto" w:fill="FFFFFF"/>
        </w:rPr>
      </w:pPr>
      <w:r w:rsidRPr="00867774">
        <w:rPr>
          <w:rFonts w:ascii="Times New Roman" w:hAnsi="Times New Roman" w:cs="Times New Roman"/>
          <w:color w:val="000000" w:themeColor="text1"/>
          <w:sz w:val="40"/>
          <w:szCs w:val="40"/>
          <w:u w:val="single"/>
          <w:shd w:val="clear" w:color="auto" w:fill="FFFFFF"/>
        </w:rPr>
        <w:t>Features:</w:t>
      </w:r>
    </w:p>
    <w:p w14:paraId="15459A90" w14:textId="785D620E" w:rsidR="00867774" w:rsidRPr="00867774" w:rsidRDefault="00867774" w:rsidP="00867774">
      <w:pPr>
        <w:pStyle w:val="ListParagraph"/>
        <w:numPr>
          <w:ilvl w:val="0"/>
          <w:numId w:val="15"/>
        </w:numPr>
        <w:rPr>
          <w:rFonts w:ascii="Times New Roman" w:hAnsi="Times New Roman" w:cs="Times New Roman"/>
          <w:color w:val="000000" w:themeColor="text1"/>
          <w:sz w:val="32"/>
          <w:szCs w:val="32"/>
        </w:rPr>
      </w:pPr>
      <w:r w:rsidRPr="00867774">
        <w:rPr>
          <w:rFonts w:ascii="Times New Roman" w:hAnsi="Times New Roman" w:cs="Times New Roman"/>
          <w:color w:val="000000" w:themeColor="text1"/>
          <w:sz w:val="32"/>
          <w:szCs w:val="32"/>
          <w:shd w:val="clear" w:color="auto" w:fill="FAFAFA"/>
        </w:rPr>
        <w:t xml:space="preserve">PLC simulator on PC, </w:t>
      </w:r>
      <w:r>
        <w:rPr>
          <w:rFonts w:ascii="Times New Roman" w:hAnsi="Times New Roman" w:cs="Times New Roman"/>
          <w:color w:val="000000" w:themeColor="text1"/>
          <w:sz w:val="32"/>
          <w:szCs w:val="32"/>
          <w:shd w:val="clear" w:color="auto" w:fill="FAFAFA"/>
        </w:rPr>
        <w:t>b</w:t>
      </w:r>
      <w:r w:rsidRPr="00867774">
        <w:rPr>
          <w:rFonts w:ascii="Times New Roman" w:hAnsi="Times New Roman" w:cs="Times New Roman"/>
          <w:color w:val="000000" w:themeColor="text1"/>
          <w:sz w:val="32"/>
          <w:szCs w:val="32"/>
          <w:shd w:val="clear" w:color="auto" w:fill="FAFAFA"/>
        </w:rPr>
        <w:t>uilt-in test and diagnostics</w:t>
      </w:r>
      <w:r>
        <w:rPr>
          <w:rFonts w:ascii="Times New Roman" w:hAnsi="Times New Roman" w:cs="Times New Roman"/>
          <w:color w:val="000000" w:themeColor="text1"/>
          <w:sz w:val="32"/>
          <w:szCs w:val="32"/>
          <w:shd w:val="clear" w:color="auto" w:fill="FAFAFA"/>
        </w:rPr>
        <w:t>.</w:t>
      </w:r>
    </w:p>
    <w:p w14:paraId="7F946833" w14:textId="1BD45C58" w:rsidR="00867774" w:rsidRPr="00E0635D" w:rsidRDefault="00867774" w:rsidP="00867774">
      <w:pPr>
        <w:pStyle w:val="ListParagraph"/>
        <w:numPr>
          <w:ilvl w:val="0"/>
          <w:numId w:val="15"/>
        </w:numPr>
        <w:rPr>
          <w:rFonts w:ascii="Times New Roman" w:hAnsi="Times New Roman" w:cs="Times New Roman"/>
          <w:color w:val="000000" w:themeColor="text1"/>
          <w:sz w:val="32"/>
          <w:szCs w:val="32"/>
        </w:rPr>
      </w:pPr>
      <w:r w:rsidRPr="00867774">
        <w:rPr>
          <w:rFonts w:ascii="Times New Roman" w:hAnsi="Times New Roman" w:cs="Times New Roman"/>
          <w:color w:val="000000" w:themeColor="text1"/>
          <w:sz w:val="32"/>
          <w:szCs w:val="32"/>
          <w:shd w:val="clear" w:color="auto" w:fill="FAFAFA"/>
        </w:rPr>
        <w:t>Standard objects and libraries</w:t>
      </w:r>
      <w:r>
        <w:rPr>
          <w:rFonts w:ascii="Times New Roman" w:hAnsi="Times New Roman" w:cs="Times New Roman"/>
          <w:color w:val="000000" w:themeColor="text1"/>
          <w:sz w:val="32"/>
          <w:szCs w:val="32"/>
          <w:shd w:val="clear" w:color="auto" w:fill="FAFAFA"/>
        </w:rPr>
        <w:t>.</w:t>
      </w:r>
    </w:p>
    <w:p w14:paraId="3CE75EA8" w14:textId="3ADC163A" w:rsidR="00E0635D" w:rsidRPr="00E0635D" w:rsidRDefault="00E0635D" w:rsidP="00867774">
      <w:pPr>
        <w:pStyle w:val="ListParagraph"/>
        <w:numPr>
          <w:ilvl w:val="0"/>
          <w:numId w:val="15"/>
        </w:numPr>
        <w:rPr>
          <w:rFonts w:ascii="Times New Roman" w:hAnsi="Times New Roman" w:cs="Times New Roman"/>
          <w:color w:val="000000" w:themeColor="text1"/>
          <w:sz w:val="32"/>
          <w:szCs w:val="32"/>
        </w:rPr>
      </w:pPr>
      <w:r w:rsidRPr="00E0635D">
        <w:rPr>
          <w:rFonts w:ascii="Times New Roman" w:hAnsi="Times New Roman" w:cs="Times New Roman"/>
          <w:color w:val="000000" w:themeColor="text1"/>
          <w:sz w:val="32"/>
          <w:szCs w:val="32"/>
          <w:shd w:val="clear" w:color="auto" w:fill="FAFAFA"/>
        </w:rPr>
        <w:t>Cybersecurity and traceability</w:t>
      </w:r>
    </w:p>
    <w:p w14:paraId="79BEBE01" w14:textId="2C4CD22B" w:rsidR="00867774" w:rsidRPr="00867774" w:rsidRDefault="00867774" w:rsidP="00867774">
      <w:pPr>
        <w:pStyle w:val="ListParagraph"/>
        <w:numPr>
          <w:ilvl w:val="0"/>
          <w:numId w:val="15"/>
        </w:numPr>
        <w:rPr>
          <w:rFonts w:ascii="Times New Roman" w:hAnsi="Times New Roman" w:cs="Times New Roman"/>
          <w:color w:val="000000" w:themeColor="text1"/>
          <w:sz w:val="32"/>
          <w:szCs w:val="32"/>
        </w:rPr>
      </w:pPr>
      <w:r w:rsidRPr="00867774">
        <w:rPr>
          <w:rFonts w:ascii="Times New Roman" w:hAnsi="Times New Roman" w:cs="Times New Roman"/>
          <w:color w:val="000000" w:themeColor="text1"/>
          <w:sz w:val="32"/>
          <w:szCs w:val="32"/>
          <w:shd w:val="clear" w:color="auto" w:fill="FAFAFA"/>
        </w:rPr>
        <w:t>Customizable integrated Function Block Library (DFB)</w:t>
      </w:r>
    </w:p>
    <w:p w14:paraId="1A279863" w14:textId="7445146D" w:rsidR="00867774" w:rsidRPr="00867774" w:rsidRDefault="00867774" w:rsidP="00867774">
      <w:pPr>
        <w:pStyle w:val="ListParagraph"/>
        <w:numPr>
          <w:ilvl w:val="0"/>
          <w:numId w:val="15"/>
        </w:numPr>
        <w:rPr>
          <w:rFonts w:ascii="Times New Roman" w:hAnsi="Times New Roman" w:cs="Times New Roman"/>
          <w:color w:val="000000" w:themeColor="text1"/>
          <w:sz w:val="32"/>
          <w:szCs w:val="32"/>
        </w:rPr>
      </w:pPr>
      <w:r w:rsidRPr="00867774">
        <w:rPr>
          <w:rFonts w:ascii="Times New Roman" w:hAnsi="Times New Roman" w:cs="Times New Roman"/>
          <w:color w:val="000000" w:themeColor="text1"/>
          <w:sz w:val="32"/>
          <w:szCs w:val="32"/>
          <w:shd w:val="clear" w:color="auto" w:fill="FAFAFA"/>
        </w:rPr>
        <w:t>Animation tables, Operator Screens and Trending Tools</w:t>
      </w:r>
      <w:r>
        <w:rPr>
          <w:rFonts w:ascii="Times New Roman" w:hAnsi="Times New Roman" w:cs="Times New Roman"/>
          <w:color w:val="000000" w:themeColor="text1"/>
          <w:sz w:val="32"/>
          <w:szCs w:val="32"/>
          <w:shd w:val="clear" w:color="auto" w:fill="FAFAFA"/>
        </w:rPr>
        <w:t>.</w:t>
      </w:r>
    </w:p>
    <w:p w14:paraId="7C27AEFE" w14:textId="6F9361C4" w:rsidR="00E0635D" w:rsidRDefault="00867774" w:rsidP="00867774">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It was used for the construction of Ladder Diagrams</w:t>
      </w:r>
      <w:r w:rsidR="00E0635D">
        <w:rPr>
          <w:rFonts w:ascii="Times New Roman" w:hAnsi="Times New Roman" w:cs="Times New Roman"/>
          <w:color w:val="000000" w:themeColor="text1"/>
          <w:sz w:val="32"/>
          <w:szCs w:val="32"/>
        </w:rPr>
        <w:t xml:space="preserve"> and simulation.</w:t>
      </w:r>
    </w:p>
    <w:p w14:paraId="3F93D3DB" w14:textId="71899773" w:rsidR="00867774" w:rsidRPr="009260A4" w:rsidRDefault="00E0635D" w:rsidP="00CF1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rPr>
        <w:drawing>
          <wp:inline distT="0" distB="0" distL="0" distR="0" wp14:anchorId="10C17B0E" wp14:editId="4DDE5B28">
            <wp:extent cx="4982946" cy="3544262"/>
            <wp:effectExtent l="0" t="0" r="8255"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o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0835" cy="3556986"/>
                    </a:xfrm>
                    <a:prstGeom prst="rect">
                      <a:avLst/>
                    </a:prstGeom>
                  </pic:spPr>
                </pic:pic>
              </a:graphicData>
            </a:graphic>
          </wp:inline>
        </w:drawing>
      </w:r>
    </w:p>
    <w:p w14:paraId="6AEA1D99" w14:textId="46840A64" w:rsidR="00E0635D" w:rsidRPr="00CF16F5" w:rsidRDefault="00E0635D" w:rsidP="000C372A">
      <w:pPr>
        <w:pStyle w:val="western"/>
        <w:rPr>
          <w:rStyle w:val="SubtleEmphasis"/>
          <w:b/>
          <w:bCs/>
          <w:i w:val="0"/>
          <w:iCs w:val="0"/>
          <w:color w:val="000000" w:themeColor="text1"/>
          <w:lang w:val="en-US"/>
        </w:rPr>
      </w:pPr>
      <w:r>
        <w:rPr>
          <w:rStyle w:val="SubtleEmphasis"/>
          <w:b/>
          <w:bCs/>
          <w:i w:val="0"/>
          <w:iCs w:val="0"/>
          <w:color w:val="000000" w:themeColor="text1"/>
          <w:lang w:val="en-US"/>
        </w:rPr>
        <w:lastRenderedPageBreak/>
        <w:t xml:space="preserve">       </w:t>
      </w:r>
      <w:r>
        <w:rPr>
          <w:noProof/>
        </w:rPr>
        <w:drawing>
          <wp:inline distT="0" distB="0" distL="0" distR="0" wp14:anchorId="54D838A4" wp14:editId="0601DBC0">
            <wp:extent cx="2660015" cy="2800985"/>
            <wp:effectExtent l="0" t="0" r="6985" b="0"/>
            <wp:docPr id="26" name="Content Placeholder 3">
              <a:extLst xmlns:a="http://schemas.openxmlformats.org/drawingml/2006/main">
                <a:ext uri="{FF2B5EF4-FFF2-40B4-BE49-F238E27FC236}">
                  <a16:creationId xmlns:a16="http://schemas.microsoft.com/office/drawing/2014/main" id="{9BFAE0FE-6FF9-4ECA-AB90-4A10488CB128}"/>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9BFAE0FE-6FF9-4ECA-AB90-4A10488CB128}"/>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0015" cy="2800985"/>
                    </a:xfrm>
                    <a:prstGeom prst="rect">
                      <a:avLst/>
                    </a:prstGeom>
                  </pic:spPr>
                </pic:pic>
              </a:graphicData>
            </a:graphic>
          </wp:inline>
        </w:drawing>
      </w:r>
      <w:r>
        <w:rPr>
          <w:noProof/>
        </w:rPr>
        <w:drawing>
          <wp:inline distT="0" distB="0" distL="0" distR="0" wp14:anchorId="2710B479" wp14:editId="46E84798">
            <wp:extent cx="2599690" cy="2737485"/>
            <wp:effectExtent l="0" t="0" r="0" b="5715"/>
            <wp:docPr id="7" name="Picture 4">
              <a:extLst xmlns:a="http://schemas.openxmlformats.org/drawingml/2006/main">
                <a:ext uri="{FF2B5EF4-FFF2-40B4-BE49-F238E27FC236}">
                  <a16:creationId xmlns:a16="http://schemas.microsoft.com/office/drawing/2014/main" id="{D171799E-E727-42C8-A3CB-3877C55F821E}"/>
                </a:ext>
              </a:extLst>
            </wp:docPr>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D171799E-E727-42C8-A3CB-3877C55F821E}"/>
                        </a:ext>
                      </a:extLst>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9690" cy="2737485"/>
                    </a:xfrm>
                    <a:prstGeom prst="rect">
                      <a:avLst/>
                    </a:prstGeom>
                  </pic:spPr>
                </pic:pic>
              </a:graphicData>
            </a:graphic>
          </wp:inline>
        </w:drawing>
      </w:r>
    </w:p>
    <w:p w14:paraId="6B18E444" w14:textId="77777777" w:rsidR="00E0635D" w:rsidRPr="00E0635D" w:rsidRDefault="00E0635D" w:rsidP="000C372A">
      <w:pPr>
        <w:pStyle w:val="western"/>
        <w:rPr>
          <w:rStyle w:val="SubtleEmphasis"/>
          <w:b/>
          <w:bCs/>
          <w:i w:val="0"/>
          <w:iCs w:val="0"/>
          <w:color w:val="000000" w:themeColor="text1"/>
          <w:sz w:val="32"/>
          <w:szCs w:val="32"/>
          <w:lang w:val="en-US"/>
        </w:rPr>
      </w:pPr>
    </w:p>
    <w:p w14:paraId="6E26150E" w14:textId="20376FDB" w:rsidR="000C372A" w:rsidRPr="000A690E" w:rsidRDefault="00E0635D" w:rsidP="000A690E">
      <w:pPr>
        <w:pStyle w:val="Heading2"/>
        <w:spacing w:line="360" w:lineRule="auto"/>
        <w:rPr>
          <w:color w:val="000000" w:themeColor="text1"/>
        </w:rPr>
      </w:pPr>
      <w:bookmarkStart w:id="24" w:name="_Toc44106813"/>
      <w:r w:rsidRPr="000A690E">
        <w:rPr>
          <w:color w:val="000000" w:themeColor="text1"/>
        </w:rPr>
        <w:t>Citect SCADA (by Schneider Electric)</w:t>
      </w:r>
      <w:bookmarkEnd w:id="24"/>
    </w:p>
    <w:p w14:paraId="09CAE1A1" w14:textId="07CE8BA4" w:rsidR="00AC3630" w:rsidRDefault="00AC3630">
      <w:pPr>
        <w:rPr>
          <w:rFonts w:ascii="Times New Roman" w:hAnsi="Times New Roman" w:cs="Times New Roman"/>
          <w:sz w:val="32"/>
          <w:szCs w:val="32"/>
        </w:rPr>
      </w:pPr>
      <w:r>
        <w:rPr>
          <w:rFonts w:ascii="Times New Roman" w:hAnsi="Times New Roman" w:cs="Times New Roman"/>
          <w:b/>
          <w:bCs/>
          <w:sz w:val="36"/>
          <w:szCs w:val="36"/>
        </w:rPr>
        <w:tab/>
      </w:r>
      <w:r w:rsidRPr="00AC3630">
        <w:rPr>
          <w:rFonts w:ascii="Times New Roman" w:hAnsi="Times New Roman" w:cs="Times New Roman"/>
          <w:sz w:val="32"/>
          <w:szCs w:val="32"/>
        </w:rPr>
        <w:t>Citect SCADA is a reliable, flexible and</w:t>
      </w:r>
      <w:r>
        <w:rPr>
          <w:rFonts w:ascii="Times New Roman" w:hAnsi="Times New Roman" w:cs="Times New Roman"/>
          <w:sz w:val="32"/>
          <w:szCs w:val="32"/>
        </w:rPr>
        <w:t>,</w:t>
      </w:r>
      <w:r w:rsidRPr="00AC3630">
        <w:rPr>
          <w:rFonts w:ascii="Times New Roman" w:hAnsi="Times New Roman" w:cs="Times New Roman"/>
          <w:sz w:val="32"/>
          <w:szCs w:val="32"/>
        </w:rPr>
        <w:t xml:space="preserve"> high performance Supervisory Control and Data Acquisition (SCADA) software solution for industrial process customers.</w:t>
      </w:r>
    </w:p>
    <w:p w14:paraId="19CFC216" w14:textId="27F55230" w:rsidR="00AC3630" w:rsidRDefault="00AC3630">
      <w:pPr>
        <w:rPr>
          <w:rFonts w:ascii="Times New Roman" w:hAnsi="Times New Roman" w:cs="Times New Roman"/>
          <w:sz w:val="32"/>
          <w:szCs w:val="32"/>
        </w:rPr>
      </w:pPr>
    </w:p>
    <w:p w14:paraId="095ECDA3" w14:textId="327F51DE" w:rsidR="001E21BE" w:rsidRDefault="001E21BE">
      <w:pPr>
        <w:rPr>
          <w:rFonts w:ascii="Times New Roman" w:hAnsi="Times New Roman" w:cs="Times New Roman"/>
          <w:b/>
          <w:bCs/>
          <w:sz w:val="32"/>
          <w:szCs w:val="32"/>
        </w:rPr>
      </w:pPr>
      <w:r w:rsidRPr="001E21BE">
        <w:rPr>
          <w:rFonts w:ascii="Times New Roman" w:hAnsi="Times New Roman" w:cs="Times New Roman"/>
          <w:b/>
          <w:bCs/>
          <w:sz w:val="32"/>
          <w:szCs w:val="32"/>
        </w:rPr>
        <w:t>Features:</w:t>
      </w:r>
    </w:p>
    <w:p w14:paraId="6B2E8947" w14:textId="6694492F" w:rsidR="00CF16F5" w:rsidRPr="00CF16F5" w:rsidRDefault="001E21BE">
      <w:pPr>
        <w:rPr>
          <w:rFonts w:ascii="Times New Roman" w:hAnsi="Times New Roman" w:cs="Times New Roman"/>
          <w:sz w:val="32"/>
          <w:szCs w:val="32"/>
        </w:rPr>
      </w:pPr>
      <w:r>
        <w:rPr>
          <w:rFonts w:ascii="Times New Roman" w:hAnsi="Times New Roman" w:cs="Times New Roman"/>
          <w:b/>
          <w:bCs/>
          <w:sz w:val="32"/>
          <w:szCs w:val="32"/>
        </w:rPr>
        <w:tab/>
      </w:r>
      <w:r w:rsidRPr="001E21BE">
        <w:rPr>
          <w:rFonts w:ascii="Times New Roman" w:hAnsi="Times New Roman" w:cs="Times New Roman"/>
          <w:sz w:val="32"/>
          <w:szCs w:val="32"/>
        </w:rPr>
        <w:t>The easy-to-use configuration tools and powerful features help customers to develop and deploy solutions for any size application, with robust visualization and operational capabilities driving operational efficiency, helping to mitigate risk and deliver actionable insights faster.</w:t>
      </w:r>
    </w:p>
    <w:p w14:paraId="28E80FA1" w14:textId="364E0BFC" w:rsidR="001E21BE" w:rsidRDefault="001E21BE">
      <w:pPr>
        <w:rPr>
          <w:rFonts w:ascii="Times New Roman" w:hAnsi="Times New Roman" w:cs="Times New Roman"/>
          <w:sz w:val="32"/>
          <w:szCs w:val="32"/>
          <w:u w:val="single"/>
        </w:rPr>
      </w:pPr>
      <w:r w:rsidRPr="001E21BE">
        <w:rPr>
          <w:rFonts w:ascii="Times New Roman" w:hAnsi="Times New Roman" w:cs="Times New Roman"/>
          <w:sz w:val="32"/>
          <w:szCs w:val="32"/>
          <w:u w:val="single"/>
        </w:rPr>
        <w:t>Functionalities</w:t>
      </w:r>
      <w:r>
        <w:rPr>
          <w:rFonts w:ascii="Times New Roman" w:hAnsi="Times New Roman" w:cs="Times New Roman"/>
          <w:sz w:val="32"/>
          <w:szCs w:val="32"/>
          <w:u w:val="single"/>
        </w:rPr>
        <w:t>/Benefits</w:t>
      </w:r>
      <w:r w:rsidRPr="001E21BE">
        <w:rPr>
          <w:rFonts w:ascii="Times New Roman" w:hAnsi="Times New Roman" w:cs="Times New Roman"/>
          <w:sz w:val="32"/>
          <w:szCs w:val="32"/>
          <w:u w:val="single"/>
        </w:rPr>
        <w:t xml:space="preserve">: </w:t>
      </w:r>
    </w:p>
    <w:p w14:paraId="2C012D76" w14:textId="3E6A6168" w:rsidR="001E21BE" w:rsidRPr="00CF16F5" w:rsidRDefault="00CF16F5" w:rsidP="00CF16F5">
      <w:pPr>
        <w:pStyle w:val="ListParagraph"/>
        <w:numPr>
          <w:ilvl w:val="0"/>
          <w:numId w:val="17"/>
        </w:numPr>
        <w:rPr>
          <w:rFonts w:ascii="Times New Roman" w:hAnsi="Times New Roman" w:cs="Times New Roman"/>
          <w:color w:val="000000" w:themeColor="text1"/>
          <w:sz w:val="32"/>
          <w:szCs w:val="32"/>
          <w:u w:val="single"/>
        </w:rPr>
      </w:pPr>
      <w:r w:rsidRPr="00CF16F5">
        <w:rPr>
          <w:rFonts w:ascii="Times New Roman" w:hAnsi="Times New Roman" w:cs="Times New Roman"/>
          <w:color w:val="000000" w:themeColor="text1"/>
          <w:sz w:val="32"/>
          <w:szCs w:val="32"/>
          <w:bdr w:val="none" w:sz="0" w:space="0" w:color="auto" w:frame="1"/>
          <w:shd w:val="clear" w:color="auto" w:fill="FAFAFA"/>
        </w:rPr>
        <w:t>Simplified Topology Management</w:t>
      </w:r>
      <w:r w:rsidRPr="00CF16F5">
        <w:rPr>
          <w:rFonts w:ascii="Times New Roman" w:hAnsi="Times New Roman" w:cs="Times New Roman"/>
          <w:color w:val="000000" w:themeColor="text1"/>
          <w:sz w:val="32"/>
          <w:szCs w:val="32"/>
          <w:shd w:val="clear" w:color="auto" w:fill="FAFAFA"/>
        </w:rPr>
        <w:t> – streamlined and centralised server configuration, offering a graphical holistic view and configuration of server infrastructure with the ability to view topology by machine or by cluster.</w:t>
      </w:r>
    </w:p>
    <w:p w14:paraId="6D7DA8BF" w14:textId="4067046B" w:rsidR="00CF16F5" w:rsidRPr="00CF16F5" w:rsidRDefault="00CF16F5" w:rsidP="00CF16F5">
      <w:pPr>
        <w:pStyle w:val="ListParagraph"/>
        <w:numPr>
          <w:ilvl w:val="0"/>
          <w:numId w:val="17"/>
        </w:numPr>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shd w:val="clear" w:color="auto" w:fill="FAFAFA"/>
        </w:rPr>
        <w:t>Easy, fast &amp; secure deployment.</w:t>
      </w:r>
    </w:p>
    <w:p w14:paraId="4B215CC7" w14:textId="506D09BB" w:rsidR="00CF16F5" w:rsidRDefault="00CF16F5" w:rsidP="00CF16F5">
      <w:pPr>
        <w:pStyle w:val="ListParagraph"/>
        <w:numPr>
          <w:ilvl w:val="0"/>
          <w:numId w:val="17"/>
        </w:numPr>
        <w:rPr>
          <w:rFonts w:ascii="Times New Roman" w:hAnsi="Times New Roman" w:cs="Times New Roman"/>
          <w:color w:val="000000" w:themeColor="text1"/>
          <w:sz w:val="32"/>
          <w:szCs w:val="32"/>
        </w:rPr>
      </w:pPr>
      <w:r w:rsidRPr="00CF16F5">
        <w:rPr>
          <w:rFonts w:ascii="Times New Roman" w:hAnsi="Times New Roman" w:cs="Times New Roman"/>
          <w:color w:val="000000" w:themeColor="text1"/>
          <w:sz w:val="32"/>
          <w:szCs w:val="32"/>
        </w:rPr>
        <w:t>Shortened learning curve, accelerating time to value</w:t>
      </w:r>
      <w:r>
        <w:rPr>
          <w:rFonts w:ascii="Times New Roman" w:hAnsi="Times New Roman" w:cs="Times New Roman"/>
          <w:color w:val="000000" w:themeColor="text1"/>
          <w:sz w:val="32"/>
          <w:szCs w:val="32"/>
        </w:rPr>
        <w:t>.</w:t>
      </w:r>
    </w:p>
    <w:p w14:paraId="021B26BA" w14:textId="6A6CBEA5" w:rsidR="00CF16F5" w:rsidRPr="00CF16F5" w:rsidRDefault="00CF16F5" w:rsidP="00CF16F5">
      <w:pPr>
        <w:pStyle w:val="ListParagraph"/>
        <w:numPr>
          <w:ilvl w:val="0"/>
          <w:numId w:val="17"/>
        </w:numPr>
        <w:rPr>
          <w:rFonts w:ascii="Times New Roman" w:hAnsi="Times New Roman" w:cs="Times New Roman"/>
          <w:color w:val="000000" w:themeColor="text1"/>
          <w:sz w:val="32"/>
          <w:szCs w:val="32"/>
        </w:rPr>
      </w:pPr>
      <w:r w:rsidRPr="00CF16F5">
        <w:rPr>
          <w:rFonts w:ascii="Times New Roman" w:hAnsi="Times New Roman" w:cs="Times New Roman"/>
          <w:color w:val="000000" w:themeColor="text1"/>
          <w:sz w:val="32"/>
          <w:szCs w:val="32"/>
          <w:shd w:val="clear" w:color="auto" w:fill="FAFAFA"/>
        </w:rPr>
        <w:t>Reduced risks &amp; unscheduled downtime.</w:t>
      </w:r>
    </w:p>
    <w:p w14:paraId="68DAA76A" w14:textId="4BC728E3" w:rsidR="00CF16F5" w:rsidRDefault="00CF16F5" w:rsidP="00CF16F5">
      <w:pPr>
        <w:ind w:left="360"/>
        <w:rPr>
          <w:rFonts w:ascii="Times New Roman" w:hAnsi="Times New Roman" w:cs="Times New Roman"/>
          <w:color w:val="000000" w:themeColor="text1"/>
          <w:sz w:val="32"/>
          <w:szCs w:val="32"/>
        </w:rPr>
      </w:pPr>
    </w:p>
    <w:p w14:paraId="327872D1" w14:textId="7EF35596" w:rsidR="00CF16F5" w:rsidRDefault="00CF16F5" w:rsidP="00CF16F5">
      <w:pPr>
        <w:ind w:left="360"/>
        <w:rPr>
          <w:rFonts w:ascii="Times New Roman" w:hAnsi="Times New Roman" w:cs="Times New Roman"/>
          <w:color w:val="000000" w:themeColor="text1"/>
          <w:sz w:val="32"/>
          <w:szCs w:val="32"/>
        </w:rPr>
      </w:pPr>
      <w:r w:rsidRPr="00CF16F5">
        <w:rPr>
          <w:rFonts w:ascii="Times New Roman" w:hAnsi="Times New Roman" w:cs="Times New Roman"/>
          <w:noProof/>
          <w:color w:val="000000" w:themeColor="text1"/>
          <w:sz w:val="32"/>
          <w:szCs w:val="32"/>
        </w:rPr>
        <w:drawing>
          <wp:inline distT="0" distB="0" distL="0" distR="0" wp14:anchorId="41DF18EB" wp14:editId="5FC0B52C">
            <wp:extent cx="5731510" cy="34232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3285"/>
                    </a:xfrm>
                    <a:prstGeom prst="rect">
                      <a:avLst/>
                    </a:prstGeom>
                  </pic:spPr>
                </pic:pic>
              </a:graphicData>
            </a:graphic>
          </wp:inline>
        </w:drawing>
      </w:r>
    </w:p>
    <w:p w14:paraId="58275E51" w14:textId="7EAAE9F3" w:rsidR="00CF16F5" w:rsidRPr="00CF16F5" w:rsidRDefault="00CF16F5" w:rsidP="00CF16F5">
      <w:pPr>
        <w:ind w:left="360"/>
        <w:rPr>
          <w:rFonts w:ascii="Times New Roman" w:hAnsi="Times New Roman" w:cs="Times New Roman"/>
          <w:color w:val="000000" w:themeColor="text1"/>
          <w:sz w:val="32"/>
          <w:szCs w:val="32"/>
        </w:rPr>
      </w:pPr>
      <w:r>
        <w:rPr>
          <w:noProof/>
          <w:lang w:eastAsia="en-GB"/>
        </w:rPr>
        <w:drawing>
          <wp:inline distT="0" distB="0" distL="0" distR="0" wp14:anchorId="7DDE0B21" wp14:editId="60DB5DCE">
            <wp:extent cx="5731510" cy="2382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82520"/>
                    </a:xfrm>
                    <a:prstGeom prst="rect">
                      <a:avLst/>
                    </a:prstGeom>
                    <a:noFill/>
                    <a:ln>
                      <a:noFill/>
                    </a:ln>
                  </pic:spPr>
                </pic:pic>
              </a:graphicData>
            </a:graphic>
          </wp:inline>
        </w:drawing>
      </w:r>
    </w:p>
    <w:p w14:paraId="720CBFA1" w14:textId="77777777" w:rsidR="00AC3630" w:rsidRDefault="00AC3630">
      <w:pPr>
        <w:rPr>
          <w:rFonts w:ascii="Times New Roman" w:hAnsi="Times New Roman" w:cs="Times New Roman"/>
          <w:sz w:val="32"/>
          <w:szCs w:val="32"/>
        </w:rPr>
      </w:pPr>
    </w:p>
    <w:p w14:paraId="24CCB55D" w14:textId="5C5672F2" w:rsidR="00AC3630" w:rsidRPr="00AC3630" w:rsidRDefault="00AC3630" w:rsidP="00AC3630">
      <w:pPr>
        <w:rPr>
          <w:rFonts w:ascii="Times New Roman" w:hAnsi="Times New Roman" w:cs="Times New Roman"/>
          <w:sz w:val="32"/>
          <w:szCs w:val="32"/>
        </w:rPr>
      </w:pPr>
    </w:p>
    <w:p w14:paraId="7B8496A9" w14:textId="2894CF0D" w:rsidR="00AC3630" w:rsidRPr="00AC3630" w:rsidRDefault="00AC3630" w:rsidP="00AC3630">
      <w:pPr>
        <w:rPr>
          <w:rFonts w:ascii="Times New Roman" w:hAnsi="Times New Roman" w:cs="Times New Roman"/>
          <w:sz w:val="32"/>
          <w:szCs w:val="32"/>
        </w:rPr>
      </w:pPr>
    </w:p>
    <w:p w14:paraId="459C38BC" w14:textId="77777777" w:rsidR="000973FC" w:rsidRDefault="00CF16F5" w:rsidP="00AC363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5353681A" w14:textId="77777777" w:rsidR="000973FC" w:rsidRDefault="000973FC" w:rsidP="00AC3630">
      <w:pPr>
        <w:rPr>
          <w:rFonts w:ascii="Times New Roman" w:hAnsi="Times New Roman" w:cs="Times New Roman"/>
          <w:sz w:val="32"/>
          <w:szCs w:val="32"/>
        </w:rPr>
      </w:pPr>
    </w:p>
    <w:p w14:paraId="08D97E82" w14:textId="77777777" w:rsidR="000973FC" w:rsidRDefault="000973FC" w:rsidP="00AC3630">
      <w:pPr>
        <w:rPr>
          <w:rFonts w:ascii="Times New Roman" w:hAnsi="Times New Roman" w:cs="Times New Roman"/>
          <w:sz w:val="32"/>
          <w:szCs w:val="32"/>
        </w:rPr>
      </w:pPr>
    </w:p>
    <w:p w14:paraId="6FD7F0B9" w14:textId="6C3E4E8C" w:rsidR="00AC3630" w:rsidRDefault="00CF16F5" w:rsidP="00A026E0">
      <w:pPr>
        <w:pStyle w:val="Heading1"/>
        <w:ind w:left="1440" w:firstLine="720"/>
        <w:rPr>
          <w:rFonts w:ascii="Times New Roman" w:hAnsi="Times New Roman" w:cs="Times New Roman"/>
          <w:b/>
          <w:bCs/>
          <w:color w:val="000000" w:themeColor="text1"/>
          <w:sz w:val="48"/>
          <w:szCs w:val="48"/>
          <w:u w:val="single"/>
        </w:rPr>
      </w:pPr>
      <w:bookmarkStart w:id="25" w:name="_Toc44106814"/>
      <w:r w:rsidRPr="00A026E0">
        <w:rPr>
          <w:rFonts w:ascii="Times New Roman" w:hAnsi="Times New Roman" w:cs="Times New Roman"/>
          <w:b/>
          <w:bCs/>
          <w:color w:val="000000" w:themeColor="text1"/>
          <w:sz w:val="48"/>
          <w:szCs w:val="48"/>
          <w:u w:val="single"/>
        </w:rPr>
        <w:lastRenderedPageBreak/>
        <w:t>Project Implementation</w:t>
      </w:r>
      <w:bookmarkEnd w:id="25"/>
    </w:p>
    <w:p w14:paraId="2D584500" w14:textId="2E5BD975" w:rsidR="00A026E0" w:rsidRDefault="00A026E0" w:rsidP="00A026E0"/>
    <w:p w14:paraId="14B229C9" w14:textId="179E24A6" w:rsidR="00A026E0" w:rsidRDefault="00237B88" w:rsidP="00A026E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41DD96E" wp14:editId="078885B0">
            <wp:extent cx="5731510" cy="3223895"/>
            <wp:effectExtent l="0" t="0" r="2540" b="0"/>
            <wp:docPr id="31" name="Picture 31" descr="A picture containing sitting, monitor, scre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F0C501" w14:textId="77777777" w:rsidR="00237B88" w:rsidRDefault="00237B88" w:rsidP="00A026E0">
      <w:pPr>
        <w:rPr>
          <w:rFonts w:ascii="Times New Roman" w:hAnsi="Times New Roman" w:cs="Times New Roman"/>
          <w:sz w:val="32"/>
          <w:szCs w:val="32"/>
        </w:rPr>
      </w:pPr>
    </w:p>
    <w:p w14:paraId="34D5646E" w14:textId="0069049F" w:rsidR="00237B88" w:rsidRDefault="00237B88" w:rsidP="00A026E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7925502" wp14:editId="4941E7DE">
            <wp:extent cx="5731510" cy="3223895"/>
            <wp:effectExtent l="0" t="0" r="2540" b="0"/>
            <wp:docPr id="32" name="Picture 32" descr="A picture containing monitor, display, street,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2.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E2FA7D" w14:textId="74E832BC" w:rsidR="00237B88" w:rsidRDefault="00237B88" w:rsidP="00A026E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9A22681" wp14:editId="34786BC3">
            <wp:extent cx="5731510" cy="3223895"/>
            <wp:effectExtent l="0" t="0" r="2540" b="0"/>
            <wp:docPr id="33" name="Picture 33" descr="A picture contain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3.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EF5DB2" w14:textId="692480D3" w:rsidR="00237B88" w:rsidRDefault="00237B88" w:rsidP="00A026E0">
      <w:pPr>
        <w:rPr>
          <w:rFonts w:ascii="Times New Roman" w:hAnsi="Times New Roman" w:cs="Times New Roman"/>
          <w:sz w:val="32"/>
          <w:szCs w:val="32"/>
        </w:rPr>
      </w:pPr>
    </w:p>
    <w:p w14:paraId="386F0EF8" w14:textId="77777777" w:rsidR="00237B88" w:rsidRDefault="00237B88" w:rsidP="00A026E0">
      <w:pPr>
        <w:rPr>
          <w:rFonts w:ascii="Times New Roman" w:hAnsi="Times New Roman" w:cs="Times New Roman"/>
          <w:sz w:val="32"/>
          <w:szCs w:val="32"/>
        </w:rPr>
      </w:pPr>
    </w:p>
    <w:p w14:paraId="226AC2A4" w14:textId="38BD0E3E" w:rsidR="00237B88" w:rsidRDefault="00237B88" w:rsidP="00A026E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B615AE0" wp14:editId="6C4BF32E">
            <wp:extent cx="5731510" cy="3223895"/>
            <wp:effectExtent l="0" t="0" r="2540" b="0"/>
            <wp:docPr id="34" name="Picture 34" descr="A picture contain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D834F8" w14:textId="16D977D7" w:rsidR="00237B88" w:rsidRPr="00A026E0" w:rsidRDefault="00237B88" w:rsidP="00A026E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FD74035" wp14:editId="5F9CE1D2">
            <wp:extent cx="5731510" cy="3223895"/>
            <wp:effectExtent l="0" t="0" r="2540" b="0"/>
            <wp:docPr id="35" name="Picture 3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5.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1BAF25" w14:textId="5D73CA3A" w:rsidR="00CF16F5" w:rsidRDefault="00237B88" w:rsidP="00AC363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0D62368" wp14:editId="42B96566">
            <wp:extent cx="5731510" cy="3223895"/>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6.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21FA8C" w14:textId="279438BA" w:rsidR="00237B88" w:rsidRDefault="00237B88" w:rsidP="00AC363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638E90F" wp14:editId="53A622DC">
            <wp:extent cx="5731510" cy="3223895"/>
            <wp:effectExtent l="0" t="0" r="254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7.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50F323" w14:textId="11E081F2" w:rsidR="00237B88" w:rsidRDefault="00237B88" w:rsidP="00AC363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5F27BD6" wp14:editId="0B2E7F91">
            <wp:extent cx="5731510" cy="3223895"/>
            <wp:effectExtent l="0" t="0" r="254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9.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E5D117" w14:textId="6FC7D0B5" w:rsidR="00237B88" w:rsidRDefault="00237B88" w:rsidP="00AC363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50781BC" wp14:editId="6597132F">
            <wp:extent cx="5731510" cy="3223895"/>
            <wp:effectExtent l="0" t="0" r="254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8.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9E9967" w14:textId="270AAA98" w:rsidR="00237B88" w:rsidRPr="00237B88" w:rsidRDefault="00237B88" w:rsidP="00AC363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3F4862" wp14:editId="3B728DAB">
            <wp:extent cx="5731510" cy="3223895"/>
            <wp:effectExtent l="0" t="0" r="254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1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139E96" w14:textId="1BB7B144" w:rsidR="00AC3630" w:rsidRPr="00AC3630" w:rsidRDefault="00AC3630" w:rsidP="00AC3630">
      <w:pPr>
        <w:rPr>
          <w:rFonts w:ascii="Times New Roman" w:hAnsi="Times New Roman" w:cs="Times New Roman"/>
          <w:sz w:val="32"/>
          <w:szCs w:val="32"/>
        </w:rPr>
      </w:pPr>
    </w:p>
    <w:p w14:paraId="0D27CFF9" w14:textId="1ACDFBE7" w:rsidR="00FD4CCD" w:rsidRDefault="00FD4CCD" w:rsidP="00AC3630">
      <w:pPr>
        <w:tabs>
          <w:tab w:val="left" w:pos="3864"/>
        </w:tabs>
        <w:rPr>
          <w:rFonts w:ascii="Times New Roman" w:hAnsi="Times New Roman" w:cs="Times New Roman"/>
          <w:sz w:val="32"/>
          <w:szCs w:val="32"/>
        </w:rPr>
      </w:pPr>
    </w:p>
    <w:p w14:paraId="13F1B8C5" w14:textId="3B4A086D" w:rsidR="00FD4CCD" w:rsidRDefault="00FD4CCD" w:rsidP="00AC3630">
      <w:pPr>
        <w:tabs>
          <w:tab w:val="left" w:pos="3864"/>
        </w:tabs>
        <w:rPr>
          <w:rFonts w:ascii="Times New Roman" w:hAnsi="Times New Roman" w:cs="Times New Roman"/>
          <w:sz w:val="32"/>
          <w:szCs w:val="32"/>
        </w:rPr>
      </w:pPr>
    </w:p>
    <w:p w14:paraId="2232138B" w14:textId="76247C15" w:rsidR="00FD4CCD" w:rsidRDefault="00FD4CCD" w:rsidP="00AC3630">
      <w:pPr>
        <w:tabs>
          <w:tab w:val="left" w:pos="3864"/>
        </w:tabs>
        <w:rPr>
          <w:rFonts w:ascii="Times New Roman" w:hAnsi="Times New Roman" w:cs="Times New Roman"/>
          <w:sz w:val="32"/>
          <w:szCs w:val="32"/>
        </w:rPr>
      </w:pPr>
    </w:p>
    <w:p w14:paraId="0552943B" w14:textId="4C0D3C07" w:rsidR="00FD4CCD" w:rsidRDefault="00FD4CCD" w:rsidP="00AC3630">
      <w:pPr>
        <w:tabs>
          <w:tab w:val="left" w:pos="3864"/>
        </w:tabs>
        <w:rPr>
          <w:rFonts w:ascii="Times New Roman" w:hAnsi="Times New Roman" w:cs="Times New Roman"/>
          <w:sz w:val="32"/>
          <w:szCs w:val="32"/>
        </w:rPr>
      </w:pPr>
    </w:p>
    <w:p w14:paraId="1255425E" w14:textId="6BDFC5F2" w:rsidR="00FD4CCD" w:rsidRDefault="00FD4CCD" w:rsidP="00AC3630">
      <w:pPr>
        <w:tabs>
          <w:tab w:val="left" w:pos="3864"/>
        </w:tabs>
        <w:rPr>
          <w:rFonts w:ascii="Times New Roman" w:hAnsi="Times New Roman" w:cs="Times New Roman"/>
          <w:sz w:val="32"/>
          <w:szCs w:val="32"/>
        </w:rPr>
      </w:pPr>
    </w:p>
    <w:p w14:paraId="710E72BA" w14:textId="73E027AB" w:rsidR="00FD4CCD" w:rsidRPr="00B350C8" w:rsidRDefault="00A96BB6" w:rsidP="00B350C8">
      <w:pPr>
        <w:pStyle w:val="Heading1"/>
        <w:rPr>
          <w:rFonts w:ascii="Times New Roman" w:hAnsi="Times New Roman" w:cs="Times New Roman"/>
          <w:b/>
          <w:bCs/>
          <w:sz w:val="48"/>
          <w:szCs w:val="48"/>
          <w:u w:val="single"/>
        </w:rPr>
      </w:pPr>
      <w:r>
        <w:lastRenderedPageBreak/>
        <w:t xml:space="preserve">                                           </w:t>
      </w:r>
      <w:bookmarkStart w:id="26" w:name="_Toc44106815"/>
      <w:r w:rsidRPr="00B350C8">
        <w:rPr>
          <w:rFonts w:ascii="Times New Roman" w:hAnsi="Times New Roman" w:cs="Times New Roman"/>
          <w:b/>
          <w:bCs/>
          <w:color w:val="000000" w:themeColor="text1"/>
          <w:sz w:val="48"/>
          <w:szCs w:val="48"/>
          <w:u w:val="single"/>
        </w:rPr>
        <w:t>Conclusion</w:t>
      </w:r>
      <w:bookmarkEnd w:id="26"/>
    </w:p>
    <w:p w14:paraId="795ECDA5" w14:textId="77777777" w:rsidR="00A96BB6" w:rsidRDefault="00A96BB6" w:rsidP="00AC3630">
      <w:pPr>
        <w:tabs>
          <w:tab w:val="left" w:pos="3864"/>
        </w:tabs>
        <w:rPr>
          <w:rFonts w:ascii="Times New Roman" w:hAnsi="Times New Roman" w:cs="Times New Roman"/>
          <w:b/>
          <w:bCs/>
          <w:sz w:val="48"/>
          <w:szCs w:val="48"/>
          <w:u w:val="single"/>
        </w:rPr>
      </w:pPr>
    </w:p>
    <w:p w14:paraId="641CA314" w14:textId="664CCF1E" w:rsidR="00A96BB6" w:rsidRP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The conclusion addressed that potency of the sewage treatment plant is risen</w:t>
      </w:r>
      <w:r>
        <w:rPr>
          <w:rFonts w:ascii="Times New Roman" w:hAnsi="Times New Roman" w:cs="Times New Roman"/>
          <w:sz w:val="32"/>
          <w:szCs w:val="32"/>
        </w:rPr>
        <w:t xml:space="preserve"> </w:t>
      </w:r>
      <w:r w:rsidRPr="00A96BB6">
        <w:rPr>
          <w:rFonts w:ascii="Times New Roman" w:hAnsi="Times New Roman" w:cs="Times New Roman"/>
          <w:sz w:val="32"/>
          <w:szCs w:val="32"/>
        </w:rPr>
        <w:t>by the rise in automation level. A completely automated Sewage treatment</w:t>
      </w:r>
      <w:r>
        <w:rPr>
          <w:rFonts w:ascii="Times New Roman" w:hAnsi="Times New Roman" w:cs="Times New Roman"/>
          <w:sz w:val="32"/>
          <w:szCs w:val="32"/>
        </w:rPr>
        <w:t xml:space="preserve"> </w:t>
      </w:r>
      <w:r w:rsidRPr="00A96BB6">
        <w:rPr>
          <w:rFonts w:ascii="Times New Roman" w:hAnsi="Times New Roman" w:cs="Times New Roman"/>
          <w:sz w:val="32"/>
          <w:szCs w:val="32"/>
        </w:rPr>
        <w:t>plant is safe and secure with the able technology of PLC controller.</w:t>
      </w:r>
    </w:p>
    <w:p w14:paraId="39A9350C" w14:textId="77777777" w:rsidR="00A96BB6" w:rsidRP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Economic benefits of such systems are:</w:t>
      </w:r>
    </w:p>
    <w:p w14:paraId="2B64CDB9" w14:textId="77777777" w:rsidR="00A96BB6" w:rsidRP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1. Reduction in downtime and maintenance costs</w:t>
      </w:r>
    </w:p>
    <w:p w14:paraId="55350D2B" w14:textId="77777777" w:rsidR="00A96BB6" w:rsidRP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2. Depletion in operation costs</w:t>
      </w:r>
    </w:p>
    <w:p w14:paraId="6F471817" w14:textId="77777777" w:rsidR="00A96BB6" w:rsidRP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3. Greater environmental compliance and values</w:t>
      </w:r>
    </w:p>
    <w:p w14:paraId="157412A9" w14:textId="77777777" w:rsidR="00A96BB6" w:rsidRP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4. Uplift the performance of sewage treatment plant</w:t>
      </w:r>
    </w:p>
    <w:p w14:paraId="20FC8AE1" w14:textId="77777777" w:rsidR="00A96BB6" w:rsidRP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5. Support the efficient operation and optimization of plants</w:t>
      </w:r>
    </w:p>
    <w:p w14:paraId="213731B9" w14:textId="2BB2969B" w:rsidR="00A96BB6" w:rsidRDefault="00A96BB6" w:rsidP="00A96BB6">
      <w:pPr>
        <w:tabs>
          <w:tab w:val="left" w:pos="3864"/>
        </w:tabs>
        <w:rPr>
          <w:rFonts w:ascii="Times New Roman" w:hAnsi="Times New Roman" w:cs="Times New Roman"/>
          <w:sz w:val="32"/>
          <w:szCs w:val="32"/>
        </w:rPr>
      </w:pPr>
      <w:r w:rsidRPr="00A96BB6">
        <w:rPr>
          <w:rFonts w:ascii="Times New Roman" w:hAnsi="Times New Roman" w:cs="Times New Roman"/>
          <w:sz w:val="32"/>
          <w:szCs w:val="32"/>
        </w:rPr>
        <w:t>As we move towards Industry 4.0, IoT enabled PLC and other such</w:t>
      </w:r>
      <w:r>
        <w:rPr>
          <w:rFonts w:ascii="Times New Roman" w:hAnsi="Times New Roman" w:cs="Times New Roman"/>
          <w:sz w:val="32"/>
          <w:szCs w:val="32"/>
        </w:rPr>
        <w:t xml:space="preserve"> </w:t>
      </w:r>
      <w:r w:rsidRPr="00A96BB6">
        <w:rPr>
          <w:rFonts w:ascii="Times New Roman" w:hAnsi="Times New Roman" w:cs="Times New Roman"/>
          <w:sz w:val="32"/>
          <w:szCs w:val="32"/>
        </w:rPr>
        <w:t>peripherals will lead towards an even more efficient Industrial Control and</w:t>
      </w:r>
      <w:r>
        <w:rPr>
          <w:rFonts w:ascii="Times New Roman" w:hAnsi="Times New Roman" w:cs="Times New Roman"/>
          <w:sz w:val="32"/>
          <w:szCs w:val="32"/>
        </w:rPr>
        <w:t xml:space="preserve"> </w:t>
      </w:r>
      <w:r w:rsidRPr="00A96BB6">
        <w:rPr>
          <w:rFonts w:ascii="Times New Roman" w:hAnsi="Times New Roman" w:cs="Times New Roman"/>
          <w:sz w:val="32"/>
          <w:szCs w:val="32"/>
        </w:rPr>
        <w:t>Automation. This will be valid for all kinds of industrial process including</w:t>
      </w:r>
      <w:r>
        <w:rPr>
          <w:rFonts w:ascii="Times New Roman" w:hAnsi="Times New Roman" w:cs="Times New Roman"/>
          <w:sz w:val="32"/>
          <w:szCs w:val="32"/>
        </w:rPr>
        <w:t xml:space="preserve"> </w:t>
      </w:r>
      <w:r w:rsidRPr="00A96BB6">
        <w:rPr>
          <w:rFonts w:ascii="Times New Roman" w:hAnsi="Times New Roman" w:cs="Times New Roman"/>
          <w:sz w:val="32"/>
          <w:szCs w:val="32"/>
        </w:rPr>
        <w:t>sewage treatment plants.</w:t>
      </w:r>
    </w:p>
    <w:p w14:paraId="7D487094" w14:textId="5F13C76A" w:rsidR="00A96BB6" w:rsidRDefault="00A96BB6" w:rsidP="00A96BB6">
      <w:pPr>
        <w:tabs>
          <w:tab w:val="left" w:pos="3864"/>
        </w:tabs>
        <w:rPr>
          <w:rFonts w:ascii="Times New Roman" w:hAnsi="Times New Roman" w:cs="Times New Roman"/>
          <w:sz w:val="32"/>
          <w:szCs w:val="32"/>
        </w:rPr>
      </w:pPr>
    </w:p>
    <w:p w14:paraId="14D60BD8" w14:textId="72912B3E" w:rsidR="00A96BB6" w:rsidRDefault="00A96BB6" w:rsidP="00A96BB6">
      <w:pPr>
        <w:tabs>
          <w:tab w:val="left" w:pos="3864"/>
        </w:tabs>
        <w:rPr>
          <w:rFonts w:ascii="Times New Roman" w:hAnsi="Times New Roman" w:cs="Times New Roman"/>
          <w:sz w:val="32"/>
          <w:szCs w:val="32"/>
        </w:rPr>
      </w:pPr>
    </w:p>
    <w:p w14:paraId="4634D831" w14:textId="7456B494" w:rsidR="00A96BB6" w:rsidRDefault="00A96BB6" w:rsidP="00A96BB6">
      <w:pPr>
        <w:tabs>
          <w:tab w:val="left" w:pos="3864"/>
        </w:tabs>
        <w:rPr>
          <w:rFonts w:ascii="Times New Roman" w:hAnsi="Times New Roman" w:cs="Times New Roman"/>
          <w:sz w:val="32"/>
          <w:szCs w:val="32"/>
        </w:rPr>
      </w:pPr>
    </w:p>
    <w:p w14:paraId="3D5A775E" w14:textId="52A236AD" w:rsidR="00A96BB6" w:rsidRDefault="00A96BB6" w:rsidP="00A96BB6">
      <w:pPr>
        <w:tabs>
          <w:tab w:val="left" w:pos="3864"/>
        </w:tabs>
        <w:rPr>
          <w:rFonts w:ascii="Times New Roman" w:hAnsi="Times New Roman" w:cs="Times New Roman"/>
          <w:sz w:val="32"/>
          <w:szCs w:val="32"/>
        </w:rPr>
      </w:pPr>
    </w:p>
    <w:p w14:paraId="34186969" w14:textId="27909D77" w:rsidR="00A96BB6" w:rsidRDefault="00A96BB6" w:rsidP="00A96BB6">
      <w:pPr>
        <w:tabs>
          <w:tab w:val="left" w:pos="3864"/>
        </w:tabs>
        <w:rPr>
          <w:rFonts w:ascii="Times New Roman" w:hAnsi="Times New Roman" w:cs="Times New Roman"/>
          <w:sz w:val="32"/>
          <w:szCs w:val="32"/>
        </w:rPr>
      </w:pPr>
    </w:p>
    <w:p w14:paraId="71F59A2C" w14:textId="76286FCF" w:rsidR="00A96BB6" w:rsidRDefault="00A96BB6" w:rsidP="00A96BB6">
      <w:pPr>
        <w:tabs>
          <w:tab w:val="left" w:pos="3864"/>
        </w:tabs>
        <w:rPr>
          <w:rFonts w:ascii="Times New Roman" w:hAnsi="Times New Roman" w:cs="Times New Roman"/>
          <w:sz w:val="32"/>
          <w:szCs w:val="32"/>
        </w:rPr>
      </w:pPr>
    </w:p>
    <w:p w14:paraId="0A60BAFA" w14:textId="77777777" w:rsidR="00A96BB6" w:rsidRDefault="00A96BB6" w:rsidP="00A96BB6">
      <w:pPr>
        <w:tabs>
          <w:tab w:val="left" w:pos="3864"/>
        </w:tabs>
        <w:rPr>
          <w:rFonts w:ascii="Times New Roman" w:hAnsi="Times New Roman" w:cs="Times New Roman"/>
          <w:sz w:val="32"/>
          <w:szCs w:val="32"/>
        </w:rPr>
      </w:pPr>
    </w:p>
    <w:p w14:paraId="427E508B" w14:textId="77777777" w:rsidR="00A96BB6" w:rsidRDefault="00A96BB6" w:rsidP="00A96BB6">
      <w:pPr>
        <w:tabs>
          <w:tab w:val="left" w:pos="3864"/>
        </w:tabs>
        <w:rPr>
          <w:rFonts w:ascii="Times New Roman" w:hAnsi="Times New Roman" w:cs="Times New Roman"/>
          <w:sz w:val="32"/>
          <w:szCs w:val="32"/>
        </w:rPr>
      </w:pPr>
    </w:p>
    <w:p w14:paraId="1A785129" w14:textId="77777777" w:rsidR="00A96BB6" w:rsidRDefault="00A96BB6" w:rsidP="00A96BB6">
      <w:pPr>
        <w:tabs>
          <w:tab w:val="left" w:pos="3864"/>
        </w:tabs>
        <w:rPr>
          <w:rFonts w:ascii="Times New Roman" w:hAnsi="Times New Roman" w:cs="Times New Roman"/>
          <w:sz w:val="32"/>
          <w:szCs w:val="32"/>
        </w:rPr>
      </w:pPr>
    </w:p>
    <w:p w14:paraId="4AF45768" w14:textId="77777777" w:rsidR="00A96BB6" w:rsidRDefault="00A96BB6" w:rsidP="00A96BB6">
      <w:pPr>
        <w:tabs>
          <w:tab w:val="left" w:pos="3864"/>
        </w:tabs>
        <w:rPr>
          <w:rFonts w:ascii="Times New Roman" w:hAnsi="Times New Roman" w:cs="Times New Roman"/>
          <w:sz w:val="32"/>
          <w:szCs w:val="32"/>
        </w:rPr>
      </w:pPr>
    </w:p>
    <w:p w14:paraId="7EB36622" w14:textId="0911EA89" w:rsidR="00A96BB6" w:rsidRPr="00B350C8" w:rsidRDefault="00A96BB6" w:rsidP="00B350C8">
      <w:pPr>
        <w:pStyle w:val="Heading1"/>
        <w:rPr>
          <w:rFonts w:ascii="Times New Roman" w:hAnsi="Times New Roman" w:cs="Times New Roman"/>
          <w:b/>
          <w:bCs/>
          <w:sz w:val="48"/>
          <w:szCs w:val="48"/>
          <w:u w:val="single"/>
        </w:rPr>
      </w:pPr>
      <w:r>
        <w:lastRenderedPageBreak/>
        <w:t xml:space="preserve">                                          </w:t>
      </w:r>
      <w:bookmarkStart w:id="27" w:name="_Toc44106816"/>
      <w:r w:rsidRPr="00B350C8">
        <w:rPr>
          <w:rFonts w:ascii="Times New Roman" w:hAnsi="Times New Roman" w:cs="Times New Roman"/>
          <w:b/>
          <w:bCs/>
          <w:color w:val="000000" w:themeColor="text1"/>
          <w:sz w:val="48"/>
          <w:szCs w:val="48"/>
          <w:u w:val="single"/>
        </w:rPr>
        <w:t>References</w:t>
      </w:r>
      <w:bookmarkEnd w:id="27"/>
    </w:p>
    <w:p w14:paraId="0F5F3156" w14:textId="51F4601F" w:rsidR="00A96BB6" w:rsidRDefault="00A96BB6" w:rsidP="00A96BB6">
      <w:pPr>
        <w:tabs>
          <w:tab w:val="left" w:pos="3864"/>
        </w:tabs>
        <w:rPr>
          <w:rFonts w:ascii="Times New Roman" w:hAnsi="Times New Roman" w:cs="Times New Roman"/>
          <w:sz w:val="32"/>
          <w:szCs w:val="32"/>
        </w:rPr>
      </w:pPr>
    </w:p>
    <w:p w14:paraId="5196D36F" w14:textId="72C54280" w:rsidR="00A96BB6" w:rsidRPr="00A96BB6" w:rsidRDefault="00E212A5" w:rsidP="00A96BB6">
      <w:pPr>
        <w:numPr>
          <w:ilvl w:val="0"/>
          <w:numId w:val="19"/>
        </w:numPr>
        <w:spacing w:before="100" w:beforeAutospacing="1" w:after="0" w:line="240" w:lineRule="auto"/>
        <w:rPr>
          <w:rFonts w:ascii="Times New Roman" w:eastAsia="Times New Roman" w:hAnsi="Times New Roman" w:cs="Times New Roman"/>
          <w:sz w:val="28"/>
          <w:szCs w:val="28"/>
          <w:lang w:val="en-US" w:eastAsia="en-IN"/>
        </w:rPr>
      </w:pPr>
      <w:hyperlink r:id="rId37" w:anchor="what-is-industrial-automation" w:history="1">
        <w:r w:rsidR="00A96BB6" w:rsidRPr="00A96BB6">
          <w:rPr>
            <w:rFonts w:ascii="Times New Roman" w:eastAsia="Times New Roman" w:hAnsi="Times New Roman" w:cs="Times New Roman"/>
            <w:color w:val="000000"/>
            <w:sz w:val="28"/>
            <w:szCs w:val="28"/>
            <w:u w:val="single"/>
            <w:lang w:eastAsia="en-IN"/>
          </w:rPr>
          <w:t>https://www.electricaltechnology.org/2015/09/what-is-industrial-automation.html#what-is-industrial-automation</w:t>
        </w:r>
      </w:hyperlink>
    </w:p>
    <w:p w14:paraId="2D01C14F" w14:textId="3A4AD832" w:rsidR="00A96BB6" w:rsidRPr="00A96BB6" w:rsidRDefault="00E212A5" w:rsidP="00A96BB6">
      <w:pPr>
        <w:numPr>
          <w:ilvl w:val="0"/>
          <w:numId w:val="20"/>
        </w:numPr>
        <w:spacing w:before="100" w:beforeAutospacing="1" w:after="0" w:line="240" w:lineRule="auto"/>
        <w:rPr>
          <w:rFonts w:ascii="Times New Roman" w:eastAsia="Times New Roman" w:hAnsi="Times New Roman" w:cs="Times New Roman"/>
          <w:sz w:val="28"/>
          <w:szCs w:val="28"/>
          <w:lang w:val="en-US" w:eastAsia="en-IN"/>
        </w:rPr>
      </w:pPr>
      <w:hyperlink r:id="rId38" w:history="1">
        <w:r w:rsidR="00A96BB6" w:rsidRPr="00A96BB6">
          <w:rPr>
            <w:rFonts w:ascii="Times New Roman" w:eastAsia="Times New Roman" w:hAnsi="Times New Roman" w:cs="Times New Roman"/>
            <w:color w:val="000000"/>
            <w:sz w:val="28"/>
            <w:szCs w:val="28"/>
            <w:u w:val="single"/>
            <w:lang w:eastAsia="en-IN"/>
          </w:rPr>
          <w:t>https://unitronicsplc.com/what-is-industrial-automation/</w:t>
        </w:r>
      </w:hyperlink>
    </w:p>
    <w:p w14:paraId="3B53D89F" w14:textId="0ECDF2D8" w:rsidR="00A96BB6" w:rsidRPr="00A96BB6" w:rsidRDefault="00E212A5" w:rsidP="00A96BB6">
      <w:pPr>
        <w:numPr>
          <w:ilvl w:val="0"/>
          <w:numId w:val="21"/>
        </w:numPr>
        <w:spacing w:before="100" w:beforeAutospacing="1" w:after="0" w:line="240" w:lineRule="auto"/>
        <w:rPr>
          <w:rFonts w:ascii="Times New Roman" w:eastAsia="Times New Roman" w:hAnsi="Times New Roman" w:cs="Times New Roman"/>
          <w:sz w:val="28"/>
          <w:szCs w:val="28"/>
          <w:lang w:val="en-US" w:eastAsia="en-IN"/>
        </w:rPr>
      </w:pPr>
      <w:hyperlink r:id="rId39" w:history="1">
        <w:r w:rsidR="00A96BB6" w:rsidRPr="00A96BB6">
          <w:rPr>
            <w:rFonts w:ascii="Times New Roman" w:eastAsia="Times New Roman" w:hAnsi="Times New Roman" w:cs="Times New Roman"/>
            <w:color w:val="000000"/>
            <w:sz w:val="28"/>
            <w:szCs w:val="28"/>
            <w:u w:val="single"/>
            <w:lang w:val="en-US" w:eastAsia="en-IN"/>
          </w:rPr>
          <w:t>https://www.automation.com/en-us/articles/2003-1/redundancy-in-automation</w:t>
        </w:r>
      </w:hyperlink>
    </w:p>
    <w:p w14:paraId="0912FD6B" w14:textId="2513C991" w:rsidR="00A96BB6" w:rsidRPr="00A96BB6" w:rsidRDefault="00E212A5" w:rsidP="00A96BB6">
      <w:pPr>
        <w:numPr>
          <w:ilvl w:val="0"/>
          <w:numId w:val="22"/>
        </w:numPr>
        <w:spacing w:before="100" w:beforeAutospacing="1" w:after="0" w:line="240" w:lineRule="auto"/>
        <w:rPr>
          <w:rFonts w:ascii="Times New Roman" w:eastAsia="Times New Roman" w:hAnsi="Times New Roman" w:cs="Times New Roman"/>
          <w:sz w:val="28"/>
          <w:szCs w:val="28"/>
          <w:lang w:val="en-US" w:eastAsia="en-IN"/>
        </w:rPr>
      </w:pPr>
      <w:hyperlink r:id="rId40" w:history="1">
        <w:r w:rsidR="00A96BB6" w:rsidRPr="00A96BB6">
          <w:rPr>
            <w:rFonts w:ascii="Times New Roman" w:eastAsia="Times New Roman" w:hAnsi="Times New Roman" w:cs="Times New Roman"/>
            <w:color w:val="000000"/>
            <w:sz w:val="28"/>
            <w:szCs w:val="28"/>
            <w:u w:val="single"/>
            <w:lang w:val="en-US" w:eastAsia="en-IN"/>
          </w:rPr>
          <w:t>https://instrumentationtools.com/plc-redundancy/</w:t>
        </w:r>
      </w:hyperlink>
    </w:p>
    <w:p w14:paraId="21604AC8" w14:textId="33D1400C" w:rsidR="00A96BB6" w:rsidRPr="00A96BB6" w:rsidRDefault="00E212A5" w:rsidP="00A96BB6">
      <w:pPr>
        <w:numPr>
          <w:ilvl w:val="0"/>
          <w:numId w:val="23"/>
        </w:numPr>
        <w:spacing w:before="100" w:beforeAutospacing="1" w:after="0" w:line="240" w:lineRule="auto"/>
        <w:rPr>
          <w:rFonts w:ascii="Times New Roman" w:eastAsia="Times New Roman" w:hAnsi="Times New Roman" w:cs="Times New Roman"/>
          <w:sz w:val="28"/>
          <w:szCs w:val="28"/>
          <w:lang w:val="en-US" w:eastAsia="en-IN"/>
        </w:rPr>
      </w:pPr>
      <w:hyperlink r:id="rId41" w:history="1">
        <w:r w:rsidR="00A96BB6" w:rsidRPr="00A96BB6">
          <w:rPr>
            <w:rFonts w:ascii="Times New Roman" w:eastAsia="Times New Roman" w:hAnsi="Times New Roman" w:cs="Times New Roman"/>
            <w:color w:val="000000"/>
            <w:sz w:val="28"/>
            <w:szCs w:val="28"/>
            <w:u w:val="single"/>
            <w:lang w:val="en-US" w:eastAsia="en-IN"/>
          </w:rPr>
          <w:t>https://startupandroid.com/what-is-plc-communication-protocols-and-explain-its-types/</w:t>
        </w:r>
      </w:hyperlink>
    </w:p>
    <w:p w14:paraId="515374A4" w14:textId="3F40C86E" w:rsidR="00A96BB6" w:rsidRPr="00A96BB6" w:rsidRDefault="00E212A5" w:rsidP="00A96BB6">
      <w:pPr>
        <w:numPr>
          <w:ilvl w:val="0"/>
          <w:numId w:val="24"/>
        </w:numPr>
        <w:spacing w:before="100" w:beforeAutospacing="1" w:after="0" w:line="240" w:lineRule="auto"/>
        <w:rPr>
          <w:rFonts w:ascii="Times New Roman" w:eastAsia="Times New Roman" w:hAnsi="Times New Roman" w:cs="Times New Roman"/>
          <w:sz w:val="28"/>
          <w:szCs w:val="28"/>
          <w:lang w:val="en-US" w:eastAsia="en-IN"/>
        </w:rPr>
      </w:pPr>
      <w:hyperlink r:id="rId42" w:history="1">
        <w:r w:rsidR="00A96BB6" w:rsidRPr="00A96BB6">
          <w:rPr>
            <w:rFonts w:ascii="Times New Roman" w:eastAsia="Times New Roman" w:hAnsi="Times New Roman" w:cs="Times New Roman"/>
            <w:color w:val="000000"/>
            <w:sz w:val="28"/>
            <w:szCs w:val="28"/>
            <w:u w:val="single"/>
            <w:lang w:val="en-US" w:eastAsia="en-IN"/>
          </w:rPr>
          <w:t>http://www.neoakruthi.com/blog/sewage-treatment-plant-process.html</w:t>
        </w:r>
      </w:hyperlink>
    </w:p>
    <w:p w14:paraId="0C21241C" w14:textId="77346143" w:rsidR="00A96BB6" w:rsidRPr="00A96BB6" w:rsidRDefault="00A96BB6" w:rsidP="00A96BB6">
      <w:pPr>
        <w:numPr>
          <w:ilvl w:val="0"/>
          <w:numId w:val="25"/>
        </w:numPr>
        <w:spacing w:before="100" w:beforeAutospacing="1" w:after="0" w:line="240" w:lineRule="auto"/>
        <w:rPr>
          <w:rFonts w:ascii="Times New Roman" w:eastAsia="Times New Roman" w:hAnsi="Times New Roman" w:cs="Times New Roman"/>
          <w:sz w:val="28"/>
          <w:szCs w:val="28"/>
          <w:lang w:val="en-US" w:eastAsia="en-IN"/>
        </w:rPr>
      </w:pPr>
      <w:r w:rsidRPr="00A96BB6">
        <w:rPr>
          <w:rFonts w:ascii="Times New Roman" w:eastAsia="Times New Roman" w:hAnsi="Times New Roman" w:cs="Times New Roman"/>
          <w:color w:val="000000"/>
          <w:sz w:val="28"/>
          <w:szCs w:val="28"/>
          <w:lang w:eastAsia="en-IN"/>
        </w:rPr>
        <w:t>WILP Videos by BITS Pilani Goa Campus</w:t>
      </w:r>
    </w:p>
    <w:p w14:paraId="4F10823F" w14:textId="397666AD" w:rsidR="00A96BB6" w:rsidRPr="00A96BB6" w:rsidRDefault="00A96BB6" w:rsidP="00A96BB6">
      <w:pPr>
        <w:numPr>
          <w:ilvl w:val="0"/>
          <w:numId w:val="26"/>
        </w:numPr>
        <w:spacing w:before="100" w:beforeAutospacing="1" w:after="0" w:line="240" w:lineRule="auto"/>
        <w:rPr>
          <w:rFonts w:ascii="Times New Roman" w:eastAsia="Times New Roman" w:hAnsi="Times New Roman" w:cs="Times New Roman"/>
          <w:sz w:val="28"/>
          <w:szCs w:val="28"/>
          <w:lang w:val="en-US" w:eastAsia="en-IN"/>
        </w:rPr>
      </w:pPr>
      <w:r w:rsidRPr="00A96BB6">
        <w:rPr>
          <w:rFonts w:ascii="Times New Roman" w:eastAsia="Times New Roman" w:hAnsi="Times New Roman" w:cs="Times New Roman"/>
          <w:color w:val="000000"/>
          <w:sz w:val="28"/>
          <w:szCs w:val="28"/>
          <w:lang w:eastAsia="en-IN"/>
        </w:rPr>
        <w:t>Study Material by RMJ Automation Solution and Training</w:t>
      </w:r>
    </w:p>
    <w:p w14:paraId="5E2595E5" w14:textId="667791E1" w:rsidR="00145AB9" w:rsidRPr="00145AB9" w:rsidRDefault="00A96BB6" w:rsidP="00F3210B">
      <w:pPr>
        <w:numPr>
          <w:ilvl w:val="0"/>
          <w:numId w:val="27"/>
        </w:numPr>
        <w:spacing w:before="100" w:beforeAutospacing="1" w:after="0" w:line="480" w:lineRule="auto"/>
        <w:rPr>
          <w:rFonts w:ascii="Times New Roman" w:eastAsia="Times New Roman" w:hAnsi="Times New Roman" w:cs="Times New Roman"/>
          <w:sz w:val="28"/>
          <w:szCs w:val="28"/>
          <w:lang w:val="en-US" w:eastAsia="en-IN"/>
        </w:rPr>
      </w:pPr>
      <w:r w:rsidRPr="00A96BB6">
        <w:rPr>
          <w:rFonts w:ascii="Times New Roman" w:eastAsia="Times New Roman" w:hAnsi="Times New Roman" w:cs="Times New Roman"/>
          <w:color w:val="000000"/>
          <w:sz w:val="28"/>
          <w:szCs w:val="28"/>
          <w:lang w:eastAsia="en-IN"/>
        </w:rPr>
        <w:t xml:space="preserve">Instructional Videos by </w:t>
      </w:r>
      <w:r w:rsidR="00F3210B">
        <w:rPr>
          <w:rFonts w:ascii="Times New Roman" w:eastAsia="Times New Roman" w:hAnsi="Times New Roman" w:cs="Times New Roman"/>
          <w:color w:val="000000"/>
          <w:sz w:val="28"/>
          <w:szCs w:val="28"/>
          <w:lang w:eastAsia="en-IN"/>
        </w:rPr>
        <w:t xml:space="preserve">Schneider Electric &amp; </w:t>
      </w:r>
    </w:p>
    <w:p w14:paraId="4DC9520C" w14:textId="77777777" w:rsidR="00F3210B" w:rsidRDefault="00145AB9" w:rsidP="00F3210B">
      <w:pPr>
        <w:numPr>
          <w:ilvl w:val="0"/>
          <w:numId w:val="27"/>
        </w:numPr>
        <w:spacing w:before="100" w:beforeAutospacing="1" w:after="0" w:line="276" w:lineRule="auto"/>
        <w:rPr>
          <w:rFonts w:ascii="Times New Roman" w:eastAsia="Times New Roman" w:hAnsi="Times New Roman" w:cs="Times New Roman"/>
          <w:sz w:val="28"/>
          <w:szCs w:val="28"/>
          <w:lang w:val="en-US" w:eastAsia="en-IN"/>
        </w:rPr>
      </w:pPr>
      <w:r w:rsidRPr="00145AB9">
        <w:rPr>
          <w:rFonts w:ascii="Times New Roman" w:eastAsia="Times New Roman" w:hAnsi="Times New Roman" w:cs="Times New Roman"/>
          <w:sz w:val="28"/>
          <w:szCs w:val="28"/>
          <w:lang w:val="en-US" w:eastAsia="en-IN"/>
        </w:rPr>
        <w:t>AUTOMATION AND TREATMENT OF SEWAGE PLANT by Miss.</w:t>
      </w:r>
      <w:r w:rsidR="00F3210B">
        <w:rPr>
          <w:rFonts w:ascii="Times New Roman" w:eastAsia="Times New Roman" w:hAnsi="Times New Roman" w:cs="Times New Roman"/>
          <w:sz w:val="28"/>
          <w:szCs w:val="28"/>
          <w:lang w:val="en-US" w:eastAsia="en-IN"/>
        </w:rPr>
        <w:t xml:space="preserve"> </w:t>
      </w:r>
      <w:r w:rsidRPr="00145AB9">
        <w:rPr>
          <w:rFonts w:ascii="Times New Roman" w:eastAsia="Times New Roman" w:hAnsi="Times New Roman" w:cs="Times New Roman"/>
          <w:sz w:val="28"/>
          <w:szCs w:val="28"/>
          <w:lang w:val="en-US" w:eastAsia="en-IN"/>
        </w:rPr>
        <w:t>Rachana R. Sangitrao Assistant Professor, Dept. of Instrumentation &amp;</w:t>
      </w:r>
      <w:r w:rsidR="00F3210B">
        <w:rPr>
          <w:rFonts w:ascii="Times New Roman" w:eastAsia="Times New Roman" w:hAnsi="Times New Roman" w:cs="Times New Roman"/>
          <w:sz w:val="28"/>
          <w:szCs w:val="28"/>
          <w:lang w:val="en-US" w:eastAsia="en-IN"/>
        </w:rPr>
        <w:t xml:space="preserve"> </w:t>
      </w:r>
      <w:r w:rsidRPr="00F3210B">
        <w:rPr>
          <w:rFonts w:ascii="Times New Roman" w:eastAsia="Times New Roman" w:hAnsi="Times New Roman" w:cs="Times New Roman"/>
          <w:sz w:val="28"/>
          <w:szCs w:val="28"/>
          <w:lang w:val="en-US" w:eastAsia="en-IN"/>
        </w:rPr>
        <w:t>Control, D. Y. Patil Engineering College, Akurdi, Pune</w:t>
      </w:r>
    </w:p>
    <w:p w14:paraId="25673156" w14:textId="79FBD939" w:rsidR="00F3210B" w:rsidRPr="00F3210B" w:rsidRDefault="00F3210B" w:rsidP="00F3210B">
      <w:pPr>
        <w:spacing w:before="100" w:beforeAutospacing="1" w:after="0" w:line="276" w:lineRule="auto"/>
        <w:ind w:left="720"/>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         </w:t>
      </w:r>
    </w:p>
    <w:p w14:paraId="527FBB8D" w14:textId="64C6754C" w:rsidR="00145AB9" w:rsidRPr="00145AB9" w:rsidRDefault="00145AB9" w:rsidP="00145AB9">
      <w:pPr>
        <w:pStyle w:val="ListParagraph"/>
        <w:spacing w:before="100" w:beforeAutospacing="1" w:after="0" w:line="360" w:lineRule="auto"/>
        <w:rPr>
          <w:rFonts w:ascii="Times New Roman" w:eastAsia="Times New Roman" w:hAnsi="Times New Roman" w:cs="Times New Roman"/>
          <w:sz w:val="28"/>
          <w:szCs w:val="28"/>
          <w:lang w:val="en-US" w:eastAsia="en-IN"/>
        </w:rPr>
      </w:pPr>
    </w:p>
    <w:p w14:paraId="40B7DF68" w14:textId="77777777" w:rsidR="00145AB9" w:rsidRPr="00A96BB6" w:rsidRDefault="00145AB9" w:rsidP="00145AB9">
      <w:pPr>
        <w:spacing w:before="100" w:beforeAutospacing="1" w:after="0" w:line="240" w:lineRule="auto"/>
        <w:ind w:left="360"/>
        <w:rPr>
          <w:rFonts w:ascii="Times New Roman" w:eastAsia="Times New Roman" w:hAnsi="Times New Roman" w:cs="Times New Roman"/>
          <w:sz w:val="28"/>
          <w:szCs w:val="28"/>
          <w:lang w:val="en-US" w:eastAsia="en-IN"/>
        </w:rPr>
      </w:pPr>
    </w:p>
    <w:p w14:paraId="2697C9A2" w14:textId="14C760D7" w:rsidR="00A96BB6" w:rsidRPr="00A96BB6" w:rsidRDefault="00A96BB6" w:rsidP="00A96BB6">
      <w:pPr>
        <w:spacing w:before="100" w:beforeAutospacing="1" w:after="0" w:line="240" w:lineRule="auto"/>
        <w:ind w:left="360"/>
        <w:rPr>
          <w:rFonts w:ascii="Times New Roman" w:eastAsia="Times New Roman" w:hAnsi="Times New Roman" w:cs="Times New Roman"/>
          <w:sz w:val="28"/>
          <w:szCs w:val="28"/>
          <w:lang w:val="en-US" w:eastAsia="en-IN"/>
        </w:rPr>
      </w:pPr>
    </w:p>
    <w:p w14:paraId="355380A9" w14:textId="77777777" w:rsidR="00A96BB6" w:rsidRPr="00A96BB6" w:rsidRDefault="00A96BB6" w:rsidP="00A96BB6">
      <w:pPr>
        <w:spacing w:before="100" w:beforeAutospacing="1" w:after="0" w:line="240" w:lineRule="auto"/>
        <w:ind w:left="360"/>
        <w:rPr>
          <w:rFonts w:ascii="Times New Roman" w:eastAsia="Times New Roman" w:hAnsi="Times New Roman" w:cs="Times New Roman"/>
          <w:sz w:val="28"/>
          <w:szCs w:val="28"/>
          <w:lang w:val="en-US" w:eastAsia="en-IN"/>
        </w:rPr>
      </w:pPr>
    </w:p>
    <w:p w14:paraId="271861BA" w14:textId="14245176" w:rsidR="00A96BB6" w:rsidRDefault="00A96BB6" w:rsidP="00A96BB6">
      <w:pPr>
        <w:tabs>
          <w:tab w:val="left" w:pos="3864"/>
        </w:tabs>
        <w:rPr>
          <w:rFonts w:ascii="Times New Roman" w:hAnsi="Times New Roman" w:cs="Times New Roman"/>
          <w:sz w:val="32"/>
          <w:szCs w:val="32"/>
        </w:rPr>
      </w:pPr>
    </w:p>
    <w:p w14:paraId="5055E4D9" w14:textId="0A392F87" w:rsidR="00F3210B" w:rsidRDefault="00F3210B" w:rsidP="00A96BB6">
      <w:pPr>
        <w:tabs>
          <w:tab w:val="left" w:pos="3864"/>
        </w:tabs>
        <w:rPr>
          <w:rFonts w:ascii="Times New Roman" w:hAnsi="Times New Roman" w:cs="Times New Roman"/>
          <w:sz w:val="32"/>
          <w:szCs w:val="32"/>
        </w:rPr>
      </w:pPr>
    </w:p>
    <w:p w14:paraId="4EE10796" w14:textId="29ECF284" w:rsidR="00F3210B" w:rsidRDefault="00F3210B" w:rsidP="00A96BB6">
      <w:pPr>
        <w:tabs>
          <w:tab w:val="left" w:pos="3864"/>
        </w:tabs>
        <w:rPr>
          <w:rFonts w:ascii="Times New Roman" w:hAnsi="Times New Roman" w:cs="Times New Roman"/>
          <w:sz w:val="32"/>
          <w:szCs w:val="32"/>
        </w:rPr>
      </w:pPr>
    </w:p>
    <w:p w14:paraId="02207073" w14:textId="4A9F17D3" w:rsidR="00F3210B" w:rsidRPr="00B350C8" w:rsidRDefault="00234FC3" w:rsidP="00B350C8">
      <w:pPr>
        <w:pStyle w:val="Heading1"/>
        <w:rPr>
          <w:rFonts w:ascii="Times New Roman" w:hAnsi="Times New Roman" w:cs="Times New Roman"/>
          <w:b/>
          <w:bCs/>
          <w:color w:val="000000" w:themeColor="text1"/>
          <w:sz w:val="48"/>
          <w:szCs w:val="48"/>
          <w:u w:val="single"/>
        </w:rPr>
      </w:pPr>
      <w:r>
        <w:lastRenderedPageBreak/>
        <w:t xml:space="preserve">                                          </w:t>
      </w:r>
      <w:bookmarkStart w:id="28" w:name="_Toc44106817"/>
      <w:r w:rsidRPr="00B350C8">
        <w:rPr>
          <w:rFonts w:ascii="Times New Roman" w:hAnsi="Times New Roman" w:cs="Times New Roman"/>
          <w:b/>
          <w:bCs/>
          <w:color w:val="000000" w:themeColor="text1"/>
          <w:sz w:val="48"/>
          <w:szCs w:val="48"/>
          <w:u w:val="single"/>
        </w:rPr>
        <w:t>GLOSSARY</w:t>
      </w:r>
      <w:bookmarkEnd w:id="28"/>
    </w:p>
    <w:p w14:paraId="5461CF72" w14:textId="4760386F" w:rsidR="00234FC3" w:rsidRDefault="00234FC3" w:rsidP="00A96BB6">
      <w:pPr>
        <w:tabs>
          <w:tab w:val="left" w:pos="3864"/>
        </w:tabs>
        <w:rPr>
          <w:rFonts w:ascii="Times New Roman" w:hAnsi="Times New Roman" w:cs="Times New Roman"/>
          <w:b/>
          <w:bCs/>
          <w:sz w:val="48"/>
          <w:szCs w:val="48"/>
          <w:u w:val="single"/>
        </w:rPr>
      </w:pPr>
    </w:p>
    <w:p w14:paraId="425BB634" w14:textId="77777777" w:rsidR="00234FC3" w:rsidRPr="00234FC3" w:rsidRDefault="00234FC3" w:rsidP="00234FC3">
      <w:pPr>
        <w:pStyle w:val="western"/>
        <w:rPr>
          <w:sz w:val="28"/>
          <w:szCs w:val="28"/>
          <w:lang w:val="en-US"/>
        </w:rPr>
      </w:pPr>
      <w:r w:rsidRPr="00234FC3">
        <w:rPr>
          <w:sz w:val="28"/>
          <w:szCs w:val="28"/>
        </w:rPr>
        <w:t xml:space="preserve">1. </w:t>
      </w:r>
      <w:r w:rsidRPr="00234FC3">
        <w:rPr>
          <w:b/>
          <w:bCs/>
          <w:i/>
          <w:iCs/>
          <w:sz w:val="32"/>
          <w:szCs w:val="32"/>
        </w:rPr>
        <w:t>Automation</w:t>
      </w:r>
      <w:r w:rsidRPr="00234FC3">
        <w:rPr>
          <w:sz w:val="32"/>
          <w:szCs w:val="32"/>
        </w:rPr>
        <w:t>:</w:t>
      </w:r>
      <w:r w:rsidRPr="00234FC3">
        <w:rPr>
          <w:sz w:val="28"/>
          <w:szCs w:val="28"/>
        </w:rPr>
        <w:t xml:space="preserve"> Making tasks in a facility to run without human intervention</w:t>
      </w:r>
    </w:p>
    <w:p w14:paraId="5369CF9E" w14:textId="77777777" w:rsidR="00234FC3" w:rsidRPr="00234FC3" w:rsidRDefault="00234FC3" w:rsidP="00234FC3">
      <w:pPr>
        <w:pStyle w:val="western"/>
        <w:rPr>
          <w:sz w:val="28"/>
          <w:szCs w:val="28"/>
          <w:lang w:val="en-US"/>
        </w:rPr>
      </w:pPr>
      <w:r w:rsidRPr="00234FC3">
        <w:rPr>
          <w:sz w:val="28"/>
          <w:szCs w:val="28"/>
        </w:rPr>
        <w:t>2.</w:t>
      </w:r>
      <w:r w:rsidRPr="00234FC3">
        <w:rPr>
          <w:b/>
          <w:bCs/>
          <w:i/>
          <w:iCs/>
          <w:sz w:val="28"/>
          <w:szCs w:val="28"/>
        </w:rPr>
        <w:t xml:space="preserve"> </w:t>
      </w:r>
      <w:r w:rsidRPr="00234FC3">
        <w:rPr>
          <w:b/>
          <w:bCs/>
          <w:i/>
          <w:iCs/>
          <w:sz w:val="32"/>
          <w:szCs w:val="32"/>
        </w:rPr>
        <w:t>Control</w:t>
      </w:r>
      <w:r w:rsidRPr="00234FC3">
        <w:rPr>
          <w:sz w:val="32"/>
          <w:szCs w:val="32"/>
        </w:rPr>
        <w:t>:</w:t>
      </w:r>
      <w:r w:rsidRPr="00234FC3">
        <w:rPr>
          <w:sz w:val="28"/>
          <w:szCs w:val="28"/>
        </w:rPr>
        <w:t xml:space="preserve"> Manipulation of process variables as means to achieve a desired output/ outcome.</w:t>
      </w:r>
    </w:p>
    <w:p w14:paraId="1D4EBB5D" w14:textId="38B57302" w:rsidR="00234FC3" w:rsidRPr="00234FC3" w:rsidRDefault="00234FC3" w:rsidP="00234FC3">
      <w:pPr>
        <w:pStyle w:val="western"/>
        <w:rPr>
          <w:sz w:val="28"/>
          <w:szCs w:val="28"/>
          <w:lang w:val="en-US"/>
        </w:rPr>
      </w:pPr>
      <w:r w:rsidRPr="00234FC3">
        <w:rPr>
          <w:sz w:val="28"/>
          <w:szCs w:val="28"/>
        </w:rPr>
        <w:t xml:space="preserve">3. </w:t>
      </w:r>
      <w:r w:rsidRPr="00234FC3">
        <w:rPr>
          <w:b/>
          <w:bCs/>
          <w:i/>
          <w:iCs/>
          <w:sz w:val="32"/>
          <w:szCs w:val="32"/>
        </w:rPr>
        <w:t>PLC</w:t>
      </w:r>
      <w:r w:rsidRPr="00234FC3">
        <w:rPr>
          <w:sz w:val="32"/>
          <w:szCs w:val="32"/>
        </w:rPr>
        <w:t>:</w:t>
      </w:r>
      <w:r w:rsidRPr="00234FC3">
        <w:rPr>
          <w:sz w:val="28"/>
          <w:szCs w:val="28"/>
        </w:rPr>
        <w:t xml:space="preserve"> A device used to take over automation of a process using programmable logic</w:t>
      </w:r>
      <w:r>
        <w:rPr>
          <w:sz w:val="28"/>
          <w:szCs w:val="28"/>
        </w:rPr>
        <w:t>.</w:t>
      </w:r>
    </w:p>
    <w:p w14:paraId="12C70422" w14:textId="0567C076" w:rsidR="00234FC3" w:rsidRPr="00234FC3" w:rsidRDefault="00234FC3" w:rsidP="00234FC3">
      <w:pPr>
        <w:pStyle w:val="western"/>
        <w:rPr>
          <w:sz w:val="28"/>
          <w:szCs w:val="28"/>
          <w:lang w:val="en-US"/>
        </w:rPr>
      </w:pPr>
      <w:r w:rsidRPr="00234FC3">
        <w:rPr>
          <w:sz w:val="28"/>
          <w:szCs w:val="28"/>
        </w:rPr>
        <w:t xml:space="preserve">4. </w:t>
      </w:r>
      <w:r w:rsidRPr="00234FC3">
        <w:rPr>
          <w:b/>
          <w:bCs/>
          <w:i/>
          <w:iCs/>
          <w:sz w:val="32"/>
          <w:szCs w:val="32"/>
        </w:rPr>
        <w:t>SCADA</w:t>
      </w:r>
      <w:r w:rsidRPr="00234FC3">
        <w:rPr>
          <w:sz w:val="32"/>
          <w:szCs w:val="32"/>
        </w:rPr>
        <w:t>:</w:t>
      </w:r>
      <w:r w:rsidRPr="00234FC3">
        <w:rPr>
          <w:sz w:val="28"/>
          <w:szCs w:val="28"/>
        </w:rPr>
        <w:t xml:space="preserve"> A software used to remotely monitor a process whose data is fed by an</w:t>
      </w:r>
      <w:r>
        <w:rPr>
          <w:sz w:val="28"/>
          <w:szCs w:val="28"/>
          <w:lang w:val="en-US"/>
        </w:rPr>
        <w:t xml:space="preserve"> </w:t>
      </w:r>
      <w:r w:rsidRPr="00234FC3">
        <w:rPr>
          <w:sz w:val="28"/>
          <w:szCs w:val="28"/>
        </w:rPr>
        <w:t>intermediary like a PLC gather by an HMI at the site.</w:t>
      </w:r>
    </w:p>
    <w:p w14:paraId="77F639D4" w14:textId="2409E70D" w:rsidR="00234FC3" w:rsidRPr="00234FC3" w:rsidRDefault="00234FC3" w:rsidP="00234FC3">
      <w:pPr>
        <w:pStyle w:val="western"/>
        <w:rPr>
          <w:sz w:val="28"/>
          <w:szCs w:val="28"/>
          <w:lang w:val="en-US"/>
        </w:rPr>
      </w:pPr>
      <w:r w:rsidRPr="00234FC3">
        <w:rPr>
          <w:sz w:val="28"/>
          <w:szCs w:val="28"/>
        </w:rPr>
        <w:t xml:space="preserve">5. </w:t>
      </w:r>
      <w:r w:rsidRPr="00234FC3">
        <w:rPr>
          <w:b/>
          <w:bCs/>
          <w:i/>
          <w:iCs/>
          <w:sz w:val="32"/>
          <w:szCs w:val="32"/>
        </w:rPr>
        <w:t>HMI:</w:t>
      </w:r>
      <w:r w:rsidRPr="00234FC3">
        <w:rPr>
          <w:sz w:val="28"/>
          <w:szCs w:val="28"/>
        </w:rPr>
        <w:t xml:space="preserve"> A device used by humans to control the process parameters via an integrated GUI</w:t>
      </w:r>
      <w:r>
        <w:rPr>
          <w:sz w:val="28"/>
          <w:szCs w:val="28"/>
        </w:rPr>
        <w:t>.</w:t>
      </w:r>
    </w:p>
    <w:p w14:paraId="54EE3E6C" w14:textId="5D65DE37" w:rsidR="00234FC3" w:rsidRDefault="00234FC3" w:rsidP="00234FC3">
      <w:pPr>
        <w:pStyle w:val="western"/>
        <w:rPr>
          <w:sz w:val="28"/>
          <w:szCs w:val="28"/>
        </w:rPr>
      </w:pPr>
      <w:r w:rsidRPr="00234FC3">
        <w:rPr>
          <w:sz w:val="28"/>
          <w:szCs w:val="28"/>
        </w:rPr>
        <w:t xml:space="preserve">6. </w:t>
      </w:r>
      <w:r w:rsidRPr="00234FC3">
        <w:rPr>
          <w:b/>
          <w:bCs/>
          <w:i/>
          <w:iCs/>
          <w:sz w:val="32"/>
          <w:szCs w:val="32"/>
        </w:rPr>
        <w:t>MODBUS</w:t>
      </w:r>
      <w:r w:rsidRPr="00234FC3">
        <w:rPr>
          <w:b/>
          <w:bCs/>
          <w:i/>
          <w:iCs/>
          <w:sz w:val="28"/>
          <w:szCs w:val="28"/>
        </w:rPr>
        <w:t>:</w:t>
      </w:r>
      <w:r w:rsidRPr="00234FC3">
        <w:rPr>
          <w:sz w:val="28"/>
          <w:szCs w:val="28"/>
        </w:rPr>
        <w:t xml:space="preserve"> Modbus is a communication protocol developed by Modicon systems. It is a</w:t>
      </w:r>
      <w:r>
        <w:rPr>
          <w:sz w:val="28"/>
          <w:szCs w:val="28"/>
          <w:lang w:val="en-US"/>
        </w:rPr>
        <w:t xml:space="preserve"> </w:t>
      </w:r>
      <w:r w:rsidRPr="00234FC3">
        <w:rPr>
          <w:sz w:val="28"/>
          <w:szCs w:val="28"/>
        </w:rPr>
        <w:t>method used for transmitting information over serial lines between electronic devices.</w:t>
      </w:r>
    </w:p>
    <w:p w14:paraId="10672F7D" w14:textId="50A994D8" w:rsidR="00234FC3" w:rsidRDefault="00234FC3" w:rsidP="00234FC3">
      <w:pPr>
        <w:pStyle w:val="western"/>
        <w:rPr>
          <w:sz w:val="28"/>
          <w:szCs w:val="28"/>
        </w:rPr>
      </w:pPr>
      <w:r>
        <w:rPr>
          <w:sz w:val="28"/>
          <w:szCs w:val="28"/>
        </w:rPr>
        <w:t xml:space="preserve">7. </w:t>
      </w:r>
      <w:r w:rsidRPr="00234FC3">
        <w:rPr>
          <w:b/>
          <w:bCs/>
          <w:i/>
          <w:iCs/>
          <w:sz w:val="32"/>
          <w:szCs w:val="32"/>
        </w:rPr>
        <w:t>Master:</w:t>
      </w:r>
      <w:r w:rsidRPr="00234FC3">
        <w:rPr>
          <w:sz w:val="28"/>
          <w:szCs w:val="28"/>
        </w:rPr>
        <w:t xml:space="preserve"> The device requesting the information is called the</w:t>
      </w:r>
      <w:r w:rsidR="00652158">
        <w:rPr>
          <w:sz w:val="28"/>
          <w:szCs w:val="28"/>
        </w:rPr>
        <w:t xml:space="preserve"> MODBUS</w:t>
      </w:r>
      <w:r w:rsidRPr="00234FC3">
        <w:rPr>
          <w:sz w:val="28"/>
          <w:szCs w:val="28"/>
        </w:rPr>
        <w:t xml:space="preserve"> </w:t>
      </w:r>
      <w:r w:rsidR="00652158">
        <w:rPr>
          <w:sz w:val="28"/>
          <w:szCs w:val="28"/>
        </w:rPr>
        <w:t xml:space="preserve">  </w:t>
      </w:r>
      <w:r w:rsidRPr="00234FC3">
        <w:rPr>
          <w:sz w:val="28"/>
          <w:szCs w:val="28"/>
        </w:rPr>
        <w:t>Master</w:t>
      </w:r>
      <w:r>
        <w:rPr>
          <w:sz w:val="28"/>
          <w:szCs w:val="28"/>
        </w:rPr>
        <w:t>.</w:t>
      </w:r>
    </w:p>
    <w:p w14:paraId="383879B5" w14:textId="251C8A6A" w:rsidR="00234FC3" w:rsidRDefault="00234FC3" w:rsidP="00234FC3">
      <w:pPr>
        <w:pStyle w:val="western"/>
        <w:rPr>
          <w:sz w:val="28"/>
          <w:szCs w:val="28"/>
        </w:rPr>
      </w:pPr>
      <w:r>
        <w:rPr>
          <w:sz w:val="28"/>
          <w:szCs w:val="28"/>
        </w:rPr>
        <w:t xml:space="preserve">8. </w:t>
      </w:r>
      <w:r w:rsidRPr="00234FC3">
        <w:rPr>
          <w:rFonts w:ascii="Arial" w:hAnsi="Arial" w:cs="Arial"/>
          <w:b/>
          <w:bCs/>
          <w:i/>
          <w:iCs/>
          <w:sz w:val="30"/>
          <w:szCs w:val="30"/>
        </w:rPr>
        <w:t>Slave</w:t>
      </w:r>
      <w:r>
        <w:rPr>
          <w:rFonts w:ascii="Arial" w:hAnsi="Arial" w:cs="Arial"/>
          <w:sz w:val="30"/>
          <w:szCs w:val="30"/>
        </w:rPr>
        <w:t xml:space="preserve">: </w:t>
      </w:r>
      <w:r w:rsidRPr="00234FC3">
        <w:rPr>
          <w:sz w:val="28"/>
          <w:szCs w:val="28"/>
        </w:rPr>
        <w:t xml:space="preserve">The devices supplying information are </w:t>
      </w:r>
      <w:r w:rsidR="00652158">
        <w:rPr>
          <w:sz w:val="28"/>
          <w:szCs w:val="28"/>
        </w:rPr>
        <w:t>MODBUS</w:t>
      </w:r>
      <w:r w:rsidRPr="00234FC3">
        <w:rPr>
          <w:sz w:val="28"/>
          <w:szCs w:val="28"/>
        </w:rPr>
        <w:t xml:space="preserve"> Slaves</w:t>
      </w:r>
      <w:r w:rsidR="00652158">
        <w:rPr>
          <w:sz w:val="28"/>
          <w:szCs w:val="28"/>
        </w:rPr>
        <w:t>.</w:t>
      </w:r>
    </w:p>
    <w:p w14:paraId="52F6D37B" w14:textId="42779788" w:rsidR="00652158" w:rsidRDefault="00D53DDB" w:rsidP="00234FC3">
      <w:pPr>
        <w:pStyle w:val="western"/>
        <w:rPr>
          <w:sz w:val="28"/>
          <w:szCs w:val="28"/>
        </w:rPr>
      </w:pPr>
      <w:r>
        <w:rPr>
          <w:sz w:val="28"/>
          <w:szCs w:val="28"/>
        </w:rPr>
        <w:t xml:space="preserve">9. </w:t>
      </w:r>
      <w:r w:rsidRPr="00D53DDB">
        <w:rPr>
          <w:b/>
          <w:bCs/>
          <w:i/>
          <w:iCs/>
          <w:sz w:val="32"/>
          <w:szCs w:val="32"/>
        </w:rPr>
        <w:t>Latching</w:t>
      </w:r>
      <w:r>
        <w:rPr>
          <w:sz w:val="32"/>
          <w:szCs w:val="32"/>
        </w:rPr>
        <w:t xml:space="preserve">: </w:t>
      </w:r>
      <w:r w:rsidRPr="00D53DDB">
        <w:rPr>
          <w:sz w:val="28"/>
          <w:szCs w:val="28"/>
        </w:rPr>
        <w:t>PLC Latching function is a self-maintaining circuit in that, after being energized, it maintains that state until another input is received.</w:t>
      </w:r>
    </w:p>
    <w:p w14:paraId="00FD052A" w14:textId="15BBA395" w:rsidR="00D53DDB" w:rsidRDefault="00D53DDB" w:rsidP="00234FC3">
      <w:pPr>
        <w:pStyle w:val="western"/>
        <w:rPr>
          <w:lang w:val="en-US"/>
        </w:rPr>
      </w:pPr>
      <w:r>
        <w:rPr>
          <w:sz w:val="28"/>
          <w:szCs w:val="28"/>
        </w:rPr>
        <w:t xml:space="preserve">10. </w:t>
      </w:r>
      <w:r w:rsidRPr="00D53DDB">
        <w:rPr>
          <w:b/>
          <w:bCs/>
          <w:i/>
          <w:iCs/>
          <w:sz w:val="32"/>
          <w:szCs w:val="32"/>
        </w:rPr>
        <w:t>Interlocking:</w:t>
      </w:r>
      <w:r w:rsidRPr="00D53DDB">
        <w:rPr>
          <w:sz w:val="28"/>
          <w:szCs w:val="28"/>
        </w:rPr>
        <w:t xml:space="preserve"> An interlock is a feature that makes the state of two mechanisms or functions mutually dependent.</w:t>
      </w:r>
    </w:p>
    <w:p w14:paraId="1045243D" w14:textId="69A1DE42" w:rsidR="00234FC3" w:rsidRDefault="00234FC3" w:rsidP="00234FC3">
      <w:pPr>
        <w:pStyle w:val="western"/>
        <w:rPr>
          <w:lang w:val="en-US"/>
        </w:rPr>
      </w:pPr>
    </w:p>
    <w:p w14:paraId="280AC743" w14:textId="61958DA6" w:rsidR="00234FC3" w:rsidRPr="00234FC3" w:rsidRDefault="00234FC3" w:rsidP="00234FC3">
      <w:pPr>
        <w:pStyle w:val="western"/>
        <w:rPr>
          <w:sz w:val="28"/>
          <w:szCs w:val="28"/>
        </w:rPr>
      </w:pPr>
    </w:p>
    <w:sectPr w:rsidR="00234FC3" w:rsidRPr="00234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15F93"/>
    <w:multiLevelType w:val="multilevel"/>
    <w:tmpl w:val="A03ED5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83C0A"/>
    <w:multiLevelType w:val="multilevel"/>
    <w:tmpl w:val="140E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13651"/>
    <w:multiLevelType w:val="multilevel"/>
    <w:tmpl w:val="05201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B28CF"/>
    <w:multiLevelType w:val="multilevel"/>
    <w:tmpl w:val="9B78D6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3654E"/>
    <w:multiLevelType w:val="multilevel"/>
    <w:tmpl w:val="682AB4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B0698"/>
    <w:multiLevelType w:val="multilevel"/>
    <w:tmpl w:val="4DE4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70668"/>
    <w:multiLevelType w:val="multilevel"/>
    <w:tmpl w:val="E06C2D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24011D"/>
    <w:multiLevelType w:val="hybridMultilevel"/>
    <w:tmpl w:val="CE7C03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C4100E"/>
    <w:multiLevelType w:val="multilevel"/>
    <w:tmpl w:val="3C8A0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57B0F"/>
    <w:multiLevelType w:val="hybridMultilevel"/>
    <w:tmpl w:val="653E95C6"/>
    <w:lvl w:ilvl="0" w:tplc="375E8C68">
      <w:start w:val="1"/>
      <w:numFmt w:val="bullet"/>
      <w:lvlText w:val="•"/>
      <w:lvlJc w:val="left"/>
      <w:pPr>
        <w:tabs>
          <w:tab w:val="num" w:pos="720"/>
        </w:tabs>
        <w:ind w:left="720" w:hanging="360"/>
      </w:pPr>
      <w:rPr>
        <w:rFonts w:ascii="Arial" w:hAnsi="Arial" w:cs="Times New Roman" w:hint="default"/>
      </w:rPr>
    </w:lvl>
    <w:lvl w:ilvl="1" w:tplc="06F8C4E8">
      <w:start w:val="1"/>
      <w:numFmt w:val="bullet"/>
      <w:lvlText w:val="•"/>
      <w:lvlJc w:val="left"/>
      <w:pPr>
        <w:tabs>
          <w:tab w:val="num" w:pos="1440"/>
        </w:tabs>
        <w:ind w:left="1440" w:hanging="360"/>
      </w:pPr>
      <w:rPr>
        <w:rFonts w:ascii="Arial" w:hAnsi="Arial" w:cs="Times New Roman" w:hint="default"/>
      </w:rPr>
    </w:lvl>
    <w:lvl w:ilvl="2" w:tplc="AE58EF9C">
      <w:start w:val="1"/>
      <w:numFmt w:val="bullet"/>
      <w:lvlText w:val="•"/>
      <w:lvlJc w:val="left"/>
      <w:pPr>
        <w:tabs>
          <w:tab w:val="num" w:pos="2160"/>
        </w:tabs>
        <w:ind w:left="2160" w:hanging="360"/>
      </w:pPr>
      <w:rPr>
        <w:rFonts w:ascii="Arial" w:hAnsi="Arial" w:cs="Times New Roman" w:hint="default"/>
      </w:rPr>
    </w:lvl>
    <w:lvl w:ilvl="3" w:tplc="F26A86A4">
      <w:start w:val="1"/>
      <w:numFmt w:val="bullet"/>
      <w:lvlText w:val="•"/>
      <w:lvlJc w:val="left"/>
      <w:pPr>
        <w:tabs>
          <w:tab w:val="num" w:pos="2880"/>
        </w:tabs>
        <w:ind w:left="2880" w:hanging="360"/>
      </w:pPr>
      <w:rPr>
        <w:rFonts w:ascii="Arial" w:hAnsi="Arial" w:cs="Times New Roman" w:hint="default"/>
      </w:rPr>
    </w:lvl>
    <w:lvl w:ilvl="4" w:tplc="B9A0A344">
      <w:start w:val="1"/>
      <w:numFmt w:val="bullet"/>
      <w:lvlText w:val="•"/>
      <w:lvlJc w:val="left"/>
      <w:pPr>
        <w:tabs>
          <w:tab w:val="num" w:pos="3600"/>
        </w:tabs>
        <w:ind w:left="3600" w:hanging="360"/>
      </w:pPr>
      <w:rPr>
        <w:rFonts w:ascii="Arial" w:hAnsi="Arial" w:cs="Times New Roman" w:hint="default"/>
      </w:rPr>
    </w:lvl>
    <w:lvl w:ilvl="5" w:tplc="17D6E51C">
      <w:start w:val="1"/>
      <w:numFmt w:val="bullet"/>
      <w:lvlText w:val="•"/>
      <w:lvlJc w:val="left"/>
      <w:pPr>
        <w:tabs>
          <w:tab w:val="num" w:pos="4320"/>
        </w:tabs>
        <w:ind w:left="4320" w:hanging="360"/>
      </w:pPr>
      <w:rPr>
        <w:rFonts w:ascii="Arial" w:hAnsi="Arial" w:cs="Times New Roman" w:hint="default"/>
      </w:rPr>
    </w:lvl>
    <w:lvl w:ilvl="6" w:tplc="FEF0D7AC">
      <w:start w:val="1"/>
      <w:numFmt w:val="bullet"/>
      <w:lvlText w:val="•"/>
      <w:lvlJc w:val="left"/>
      <w:pPr>
        <w:tabs>
          <w:tab w:val="num" w:pos="5040"/>
        </w:tabs>
        <w:ind w:left="5040" w:hanging="360"/>
      </w:pPr>
      <w:rPr>
        <w:rFonts w:ascii="Arial" w:hAnsi="Arial" w:cs="Times New Roman" w:hint="default"/>
      </w:rPr>
    </w:lvl>
    <w:lvl w:ilvl="7" w:tplc="629A3956">
      <w:start w:val="1"/>
      <w:numFmt w:val="bullet"/>
      <w:lvlText w:val="•"/>
      <w:lvlJc w:val="left"/>
      <w:pPr>
        <w:tabs>
          <w:tab w:val="num" w:pos="5760"/>
        </w:tabs>
        <w:ind w:left="5760" w:hanging="360"/>
      </w:pPr>
      <w:rPr>
        <w:rFonts w:ascii="Arial" w:hAnsi="Arial" w:cs="Times New Roman" w:hint="default"/>
      </w:rPr>
    </w:lvl>
    <w:lvl w:ilvl="8" w:tplc="0316AB28">
      <w:start w:val="1"/>
      <w:numFmt w:val="bullet"/>
      <w:lvlText w:val="•"/>
      <w:lvlJc w:val="left"/>
      <w:pPr>
        <w:tabs>
          <w:tab w:val="num" w:pos="6480"/>
        </w:tabs>
        <w:ind w:left="6480" w:hanging="360"/>
      </w:pPr>
      <w:rPr>
        <w:rFonts w:ascii="Arial" w:hAnsi="Arial" w:cs="Times New Roman" w:hint="default"/>
      </w:rPr>
    </w:lvl>
  </w:abstractNum>
  <w:abstractNum w:abstractNumId="10" w15:restartNumberingAfterBreak="0">
    <w:nsid w:val="2A460921"/>
    <w:multiLevelType w:val="hybridMultilevel"/>
    <w:tmpl w:val="816EF7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762843"/>
    <w:multiLevelType w:val="multilevel"/>
    <w:tmpl w:val="7CCC18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983648"/>
    <w:multiLevelType w:val="multilevel"/>
    <w:tmpl w:val="6EE4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2181A"/>
    <w:multiLevelType w:val="multilevel"/>
    <w:tmpl w:val="B2B68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3F7612"/>
    <w:multiLevelType w:val="multilevel"/>
    <w:tmpl w:val="CF04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15442D"/>
    <w:multiLevelType w:val="multilevel"/>
    <w:tmpl w:val="5FE0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86A5C"/>
    <w:multiLevelType w:val="multilevel"/>
    <w:tmpl w:val="195C2A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DC1B64"/>
    <w:multiLevelType w:val="multilevel"/>
    <w:tmpl w:val="7CCC18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6C1180"/>
    <w:multiLevelType w:val="multilevel"/>
    <w:tmpl w:val="2912FC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7437B1"/>
    <w:multiLevelType w:val="multilevel"/>
    <w:tmpl w:val="83F828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4F1C78"/>
    <w:multiLevelType w:val="multilevel"/>
    <w:tmpl w:val="D0142E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1271E3"/>
    <w:multiLevelType w:val="multilevel"/>
    <w:tmpl w:val="D5DA9DAA"/>
    <w:lvl w:ilvl="0">
      <w:start w:val="1"/>
      <w:numFmt w:val="decimal"/>
      <w:lvlText w:val="%1."/>
      <w:lvlJc w:val="left"/>
      <w:pPr>
        <w:tabs>
          <w:tab w:val="num" w:pos="644"/>
        </w:tabs>
        <w:ind w:left="644"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681033"/>
    <w:multiLevelType w:val="hybridMultilevel"/>
    <w:tmpl w:val="639E4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981923"/>
    <w:multiLevelType w:val="multilevel"/>
    <w:tmpl w:val="F92CAB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AE69E4"/>
    <w:multiLevelType w:val="hybridMultilevel"/>
    <w:tmpl w:val="47888D9C"/>
    <w:lvl w:ilvl="0" w:tplc="40CE985E">
      <w:start w:val="1"/>
      <w:numFmt w:val="decimal"/>
      <w:lvlText w:val="%1."/>
      <w:lvlJc w:val="left"/>
      <w:pPr>
        <w:tabs>
          <w:tab w:val="num" w:pos="720"/>
        </w:tabs>
        <w:ind w:left="720" w:hanging="360"/>
      </w:pPr>
    </w:lvl>
    <w:lvl w:ilvl="1" w:tplc="B5C8541A">
      <w:start w:val="1"/>
      <w:numFmt w:val="decimal"/>
      <w:lvlText w:val="%2."/>
      <w:lvlJc w:val="left"/>
      <w:pPr>
        <w:tabs>
          <w:tab w:val="num" w:pos="1440"/>
        </w:tabs>
        <w:ind w:left="1440" w:hanging="360"/>
      </w:pPr>
    </w:lvl>
    <w:lvl w:ilvl="2" w:tplc="C95ECD00">
      <w:start w:val="1"/>
      <w:numFmt w:val="decimal"/>
      <w:lvlText w:val="%3."/>
      <w:lvlJc w:val="left"/>
      <w:pPr>
        <w:tabs>
          <w:tab w:val="num" w:pos="2160"/>
        </w:tabs>
        <w:ind w:left="2160" w:hanging="360"/>
      </w:pPr>
    </w:lvl>
    <w:lvl w:ilvl="3" w:tplc="14D486BC">
      <w:start w:val="1"/>
      <w:numFmt w:val="decimal"/>
      <w:lvlText w:val="%4."/>
      <w:lvlJc w:val="left"/>
      <w:pPr>
        <w:tabs>
          <w:tab w:val="num" w:pos="2880"/>
        </w:tabs>
        <w:ind w:left="2880" w:hanging="360"/>
      </w:pPr>
    </w:lvl>
    <w:lvl w:ilvl="4" w:tplc="7568AE0A">
      <w:start w:val="1"/>
      <w:numFmt w:val="decimal"/>
      <w:lvlText w:val="%5."/>
      <w:lvlJc w:val="left"/>
      <w:pPr>
        <w:tabs>
          <w:tab w:val="num" w:pos="3600"/>
        </w:tabs>
        <w:ind w:left="3600" w:hanging="360"/>
      </w:pPr>
    </w:lvl>
    <w:lvl w:ilvl="5" w:tplc="4E382D68">
      <w:start w:val="1"/>
      <w:numFmt w:val="decimal"/>
      <w:lvlText w:val="%6."/>
      <w:lvlJc w:val="left"/>
      <w:pPr>
        <w:tabs>
          <w:tab w:val="num" w:pos="4320"/>
        </w:tabs>
        <w:ind w:left="4320" w:hanging="360"/>
      </w:pPr>
    </w:lvl>
    <w:lvl w:ilvl="6" w:tplc="3F504C00">
      <w:start w:val="1"/>
      <w:numFmt w:val="decimal"/>
      <w:lvlText w:val="%7."/>
      <w:lvlJc w:val="left"/>
      <w:pPr>
        <w:tabs>
          <w:tab w:val="num" w:pos="5040"/>
        </w:tabs>
        <w:ind w:left="5040" w:hanging="360"/>
      </w:pPr>
    </w:lvl>
    <w:lvl w:ilvl="7" w:tplc="273A2486">
      <w:start w:val="1"/>
      <w:numFmt w:val="decimal"/>
      <w:lvlText w:val="%8."/>
      <w:lvlJc w:val="left"/>
      <w:pPr>
        <w:tabs>
          <w:tab w:val="num" w:pos="5760"/>
        </w:tabs>
        <w:ind w:left="5760" w:hanging="360"/>
      </w:pPr>
    </w:lvl>
    <w:lvl w:ilvl="8" w:tplc="725817C8">
      <w:start w:val="1"/>
      <w:numFmt w:val="decimal"/>
      <w:lvlText w:val="%9."/>
      <w:lvlJc w:val="left"/>
      <w:pPr>
        <w:tabs>
          <w:tab w:val="num" w:pos="6480"/>
        </w:tabs>
        <w:ind w:left="6480" w:hanging="360"/>
      </w:pPr>
    </w:lvl>
  </w:abstractNum>
  <w:abstractNum w:abstractNumId="25" w15:restartNumberingAfterBreak="0">
    <w:nsid w:val="73542B9B"/>
    <w:multiLevelType w:val="hybridMultilevel"/>
    <w:tmpl w:val="31B6788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9D1685"/>
    <w:multiLevelType w:val="multilevel"/>
    <w:tmpl w:val="320A36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BF3C11"/>
    <w:multiLevelType w:val="multilevel"/>
    <w:tmpl w:val="561618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5"/>
  </w:num>
  <w:num w:numId="5">
    <w:abstractNumId w:val="19"/>
  </w:num>
  <w:num w:numId="6">
    <w:abstractNumId w:val="3"/>
  </w:num>
  <w:num w:numId="7">
    <w:abstractNumId w:val="15"/>
  </w:num>
  <w:num w:numId="8">
    <w:abstractNumId w:val="1"/>
  </w:num>
  <w:num w:numId="9">
    <w:abstractNumId w:val="21"/>
  </w:num>
  <w:num w:numId="10">
    <w:abstractNumId w:val="2"/>
  </w:num>
  <w:num w:numId="11">
    <w:abstractNumId w:val="8"/>
  </w:num>
  <w:num w:numId="12">
    <w:abstractNumId w:val="26"/>
  </w:num>
  <w:num w:numId="13">
    <w:abstractNumId w:val="27"/>
  </w:num>
  <w:num w:numId="14">
    <w:abstractNumId w:val="13"/>
  </w:num>
  <w:num w:numId="15">
    <w:abstractNumId w:val="10"/>
  </w:num>
  <w:num w:numId="16">
    <w:abstractNumId w:val="7"/>
  </w:num>
  <w:num w:numId="17">
    <w:abstractNumId w:val="25"/>
  </w:num>
  <w:num w:numId="18">
    <w:abstractNumId w:val="22"/>
  </w:num>
  <w:num w:numId="19">
    <w:abstractNumId w:val="14"/>
  </w:num>
  <w:num w:numId="20">
    <w:abstractNumId w:val="0"/>
  </w:num>
  <w:num w:numId="21">
    <w:abstractNumId w:val="4"/>
  </w:num>
  <w:num w:numId="22">
    <w:abstractNumId w:val="23"/>
  </w:num>
  <w:num w:numId="23">
    <w:abstractNumId w:val="16"/>
  </w:num>
  <w:num w:numId="24">
    <w:abstractNumId w:val="18"/>
  </w:num>
  <w:num w:numId="25">
    <w:abstractNumId w:val="6"/>
  </w:num>
  <w:num w:numId="26">
    <w:abstractNumId w:val="20"/>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636"/>
    <w:rsid w:val="000054C2"/>
    <w:rsid w:val="000973FC"/>
    <w:rsid w:val="000A690E"/>
    <w:rsid w:val="000A744C"/>
    <w:rsid w:val="000B6E30"/>
    <w:rsid w:val="000C372A"/>
    <w:rsid w:val="000E6EA5"/>
    <w:rsid w:val="000F7D0F"/>
    <w:rsid w:val="00145AB9"/>
    <w:rsid w:val="00194D87"/>
    <w:rsid w:val="001B6A39"/>
    <w:rsid w:val="001E21BE"/>
    <w:rsid w:val="00234FC3"/>
    <w:rsid w:val="00237B88"/>
    <w:rsid w:val="00306EA6"/>
    <w:rsid w:val="0032299A"/>
    <w:rsid w:val="00367E98"/>
    <w:rsid w:val="00376692"/>
    <w:rsid w:val="003B1813"/>
    <w:rsid w:val="003D1E9B"/>
    <w:rsid w:val="00436B17"/>
    <w:rsid w:val="00447F44"/>
    <w:rsid w:val="005B463F"/>
    <w:rsid w:val="005F266A"/>
    <w:rsid w:val="006241E2"/>
    <w:rsid w:val="00652158"/>
    <w:rsid w:val="00757F22"/>
    <w:rsid w:val="00785636"/>
    <w:rsid w:val="007D333F"/>
    <w:rsid w:val="00867774"/>
    <w:rsid w:val="0089440A"/>
    <w:rsid w:val="008E2390"/>
    <w:rsid w:val="009260A4"/>
    <w:rsid w:val="009641E0"/>
    <w:rsid w:val="009E325C"/>
    <w:rsid w:val="00A026E0"/>
    <w:rsid w:val="00A96BB6"/>
    <w:rsid w:val="00AC3630"/>
    <w:rsid w:val="00AC6F0D"/>
    <w:rsid w:val="00AC75CD"/>
    <w:rsid w:val="00B10B11"/>
    <w:rsid w:val="00B350C8"/>
    <w:rsid w:val="00B95BFB"/>
    <w:rsid w:val="00BD095D"/>
    <w:rsid w:val="00C54378"/>
    <w:rsid w:val="00C57CA9"/>
    <w:rsid w:val="00C77A10"/>
    <w:rsid w:val="00CF16F5"/>
    <w:rsid w:val="00D11934"/>
    <w:rsid w:val="00D51C8A"/>
    <w:rsid w:val="00D53DDB"/>
    <w:rsid w:val="00D564DC"/>
    <w:rsid w:val="00D928BC"/>
    <w:rsid w:val="00DD3E0C"/>
    <w:rsid w:val="00DD4AB7"/>
    <w:rsid w:val="00E0635D"/>
    <w:rsid w:val="00E128DA"/>
    <w:rsid w:val="00E15B98"/>
    <w:rsid w:val="00E212A5"/>
    <w:rsid w:val="00E35E05"/>
    <w:rsid w:val="00E465CD"/>
    <w:rsid w:val="00E552E6"/>
    <w:rsid w:val="00F1620A"/>
    <w:rsid w:val="00F16A08"/>
    <w:rsid w:val="00F3210B"/>
    <w:rsid w:val="00FD4CCD"/>
    <w:rsid w:val="00FE5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1A229"/>
  <w15:chartTrackingRefBased/>
  <w15:docId w15:val="{4C879D21-2073-4E96-9D33-FCA354525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7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B463F"/>
    <w:pPr>
      <w:keepNext/>
      <w:spacing w:before="40" w:after="0"/>
      <w:outlineLvl w:val="1"/>
    </w:pPr>
    <w:rPr>
      <w:rFonts w:ascii="Times New Roman" w:eastAsia="Times New Roman" w:hAnsi="Times New Roman" w:cs="Times New Roman"/>
      <w:b/>
      <w:bCs/>
      <w:color w:val="2E74B5"/>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785636"/>
    <w:pPr>
      <w:spacing w:before="100" w:beforeAutospacing="1" w:after="0"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rsid w:val="005B463F"/>
    <w:rPr>
      <w:rFonts w:ascii="Times New Roman" w:eastAsia="Times New Roman" w:hAnsi="Times New Roman" w:cs="Times New Roman"/>
      <w:b/>
      <w:bCs/>
      <w:color w:val="2E74B5"/>
      <w:sz w:val="36"/>
      <w:szCs w:val="36"/>
      <w:lang w:eastAsia="en-IN"/>
    </w:rPr>
  </w:style>
  <w:style w:type="paragraph" w:styleId="NormalWeb">
    <w:name w:val="Normal (Web)"/>
    <w:basedOn w:val="Normal"/>
    <w:uiPriority w:val="99"/>
    <w:unhideWhenUsed/>
    <w:rsid w:val="00BD095D"/>
    <w:pPr>
      <w:spacing w:before="100" w:beforeAutospacing="1" w:after="0"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rsid w:val="000C372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372A"/>
    <w:rPr>
      <w:rFonts w:eastAsiaTheme="minorEastAsia"/>
      <w:color w:val="5A5A5A" w:themeColor="text1" w:themeTint="A5"/>
      <w:spacing w:val="15"/>
    </w:rPr>
  </w:style>
  <w:style w:type="character" w:styleId="SubtleEmphasis">
    <w:name w:val="Subtle Emphasis"/>
    <w:basedOn w:val="DefaultParagraphFont"/>
    <w:uiPriority w:val="19"/>
    <w:qFormat/>
    <w:rsid w:val="000C372A"/>
    <w:rPr>
      <w:i/>
      <w:iCs/>
      <w:color w:val="404040" w:themeColor="text1" w:themeTint="BF"/>
    </w:rPr>
  </w:style>
  <w:style w:type="paragraph" w:styleId="ListParagraph">
    <w:name w:val="List Paragraph"/>
    <w:basedOn w:val="Normal"/>
    <w:uiPriority w:val="34"/>
    <w:qFormat/>
    <w:rsid w:val="00D564DC"/>
    <w:pPr>
      <w:ind w:left="720"/>
      <w:contextualSpacing/>
    </w:pPr>
  </w:style>
  <w:style w:type="character" w:customStyle="1" w:styleId="Heading1Char">
    <w:name w:val="Heading 1 Char"/>
    <w:basedOn w:val="DefaultParagraphFont"/>
    <w:link w:val="Heading1"/>
    <w:uiPriority w:val="9"/>
    <w:rsid w:val="0086777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96BB6"/>
    <w:rPr>
      <w:color w:val="0000FF"/>
      <w:u w:val="single"/>
    </w:rPr>
  </w:style>
  <w:style w:type="paragraph" w:styleId="TOCHeading">
    <w:name w:val="TOC Heading"/>
    <w:basedOn w:val="Heading1"/>
    <w:next w:val="Normal"/>
    <w:uiPriority w:val="39"/>
    <w:unhideWhenUsed/>
    <w:qFormat/>
    <w:rsid w:val="00D928BC"/>
    <w:pPr>
      <w:outlineLvl w:val="9"/>
    </w:pPr>
    <w:rPr>
      <w:lang w:val="en-US"/>
    </w:rPr>
  </w:style>
  <w:style w:type="paragraph" w:styleId="TOC2">
    <w:name w:val="toc 2"/>
    <w:basedOn w:val="Normal"/>
    <w:next w:val="Normal"/>
    <w:autoRedefine/>
    <w:uiPriority w:val="39"/>
    <w:unhideWhenUsed/>
    <w:rsid w:val="00D928BC"/>
    <w:pPr>
      <w:spacing w:after="100"/>
      <w:ind w:left="220"/>
    </w:pPr>
  </w:style>
  <w:style w:type="paragraph" w:styleId="TOC1">
    <w:name w:val="toc 1"/>
    <w:basedOn w:val="Normal"/>
    <w:next w:val="Normal"/>
    <w:autoRedefine/>
    <w:uiPriority w:val="39"/>
    <w:unhideWhenUsed/>
    <w:rsid w:val="00D928BC"/>
    <w:pPr>
      <w:spacing w:after="100"/>
    </w:pPr>
  </w:style>
  <w:style w:type="table" w:customStyle="1" w:styleId="TableGrid">
    <w:name w:val="TableGrid"/>
    <w:rsid w:val="00AC75CD"/>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4515">
      <w:bodyDiv w:val="1"/>
      <w:marLeft w:val="0"/>
      <w:marRight w:val="0"/>
      <w:marTop w:val="0"/>
      <w:marBottom w:val="0"/>
      <w:divBdr>
        <w:top w:val="none" w:sz="0" w:space="0" w:color="auto"/>
        <w:left w:val="none" w:sz="0" w:space="0" w:color="auto"/>
        <w:bottom w:val="none" w:sz="0" w:space="0" w:color="auto"/>
        <w:right w:val="none" w:sz="0" w:space="0" w:color="auto"/>
      </w:divBdr>
    </w:div>
    <w:div w:id="89352418">
      <w:bodyDiv w:val="1"/>
      <w:marLeft w:val="0"/>
      <w:marRight w:val="0"/>
      <w:marTop w:val="0"/>
      <w:marBottom w:val="0"/>
      <w:divBdr>
        <w:top w:val="none" w:sz="0" w:space="0" w:color="auto"/>
        <w:left w:val="none" w:sz="0" w:space="0" w:color="auto"/>
        <w:bottom w:val="none" w:sz="0" w:space="0" w:color="auto"/>
        <w:right w:val="none" w:sz="0" w:space="0" w:color="auto"/>
      </w:divBdr>
    </w:div>
    <w:div w:id="201283160">
      <w:bodyDiv w:val="1"/>
      <w:marLeft w:val="0"/>
      <w:marRight w:val="0"/>
      <w:marTop w:val="0"/>
      <w:marBottom w:val="0"/>
      <w:divBdr>
        <w:top w:val="none" w:sz="0" w:space="0" w:color="auto"/>
        <w:left w:val="none" w:sz="0" w:space="0" w:color="auto"/>
        <w:bottom w:val="none" w:sz="0" w:space="0" w:color="auto"/>
        <w:right w:val="none" w:sz="0" w:space="0" w:color="auto"/>
      </w:divBdr>
    </w:div>
    <w:div w:id="209457482">
      <w:bodyDiv w:val="1"/>
      <w:marLeft w:val="0"/>
      <w:marRight w:val="0"/>
      <w:marTop w:val="0"/>
      <w:marBottom w:val="0"/>
      <w:divBdr>
        <w:top w:val="none" w:sz="0" w:space="0" w:color="auto"/>
        <w:left w:val="none" w:sz="0" w:space="0" w:color="auto"/>
        <w:bottom w:val="none" w:sz="0" w:space="0" w:color="auto"/>
        <w:right w:val="none" w:sz="0" w:space="0" w:color="auto"/>
      </w:divBdr>
    </w:div>
    <w:div w:id="239952034">
      <w:bodyDiv w:val="1"/>
      <w:marLeft w:val="0"/>
      <w:marRight w:val="0"/>
      <w:marTop w:val="0"/>
      <w:marBottom w:val="0"/>
      <w:divBdr>
        <w:top w:val="none" w:sz="0" w:space="0" w:color="auto"/>
        <w:left w:val="none" w:sz="0" w:space="0" w:color="auto"/>
        <w:bottom w:val="none" w:sz="0" w:space="0" w:color="auto"/>
        <w:right w:val="none" w:sz="0" w:space="0" w:color="auto"/>
      </w:divBdr>
    </w:div>
    <w:div w:id="327682659">
      <w:bodyDiv w:val="1"/>
      <w:marLeft w:val="0"/>
      <w:marRight w:val="0"/>
      <w:marTop w:val="0"/>
      <w:marBottom w:val="0"/>
      <w:divBdr>
        <w:top w:val="none" w:sz="0" w:space="0" w:color="auto"/>
        <w:left w:val="none" w:sz="0" w:space="0" w:color="auto"/>
        <w:bottom w:val="none" w:sz="0" w:space="0" w:color="auto"/>
        <w:right w:val="none" w:sz="0" w:space="0" w:color="auto"/>
      </w:divBdr>
    </w:div>
    <w:div w:id="346368661">
      <w:bodyDiv w:val="1"/>
      <w:marLeft w:val="0"/>
      <w:marRight w:val="0"/>
      <w:marTop w:val="0"/>
      <w:marBottom w:val="0"/>
      <w:divBdr>
        <w:top w:val="none" w:sz="0" w:space="0" w:color="auto"/>
        <w:left w:val="none" w:sz="0" w:space="0" w:color="auto"/>
        <w:bottom w:val="none" w:sz="0" w:space="0" w:color="auto"/>
        <w:right w:val="none" w:sz="0" w:space="0" w:color="auto"/>
      </w:divBdr>
    </w:div>
    <w:div w:id="424149927">
      <w:bodyDiv w:val="1"/>
      <w:marLeft w:val="0"/>
      <w:marRight w:val="0"/>
      <w:marTop w:val="0"/>
      <w:marBottom w:val="0"/>
      <w:divBdr>
        <w:top w:val="none" w:sz="0" w:space="0" w:color="auto"/>
        <w:left w:val="none" w:sz="0" w:space="0" w:color="auto"/>
        <w:bottom w:val="none" w:sz="0" w:space="0" w:color="auto"/>
        <w:right w:val="none" w:sz="0" w:space="0" w:color="auto"/>
      </w:divBdr>
    </w:div>
    <w:div w:id="433281214">
      <w:bodyDiv w:val="1"/>
      <w:marLeft w:val="0"/>
      <w:marRight w:val="0"/>
      <w:marTop w:val="0"/>
      <w:marBottom w:val="0"/>
      <w:divBdr>
        <w:top w:val="none" w:sz="0" w:space="0" w:color="auto"/>
        <w:left w:val="none" w:sz="0" w:space="0" w:color="auto"/>
        <w:bottom w:val="none" w:sz="0" w:space="0" w:color="auto"/>
        <w:right w:val="none" w:sz="0" w:space="0" w:color="auto"/>
      </w:divBdr>
    </w:div>
    <w:div w:id="441075287">
      <w:bodyDiv w:val="1"/>
      <w:marLeft w:val="0"/>
      <w:marRight w:val="0"/>
      <w:marTop w:val="0"/>
      <w:marBottom w:val="0"/>
      <w:divBdr>
        <w:top w:val="none" w:sz="0" w:space="0" w:color="auto"/>
        <w:left w:val="none" w:sz="0" w:space="0" w:color="auto"/>
        <w:bottom w:val="none" w:sz="0" w:space="0" w:color="auto"/>
        <w:right w:val="none" w:sz="0" w:space="0" w:color="auto"/>
      </w:divBdr>
    </w:div>
    <w:div w:id="456416167">
      <w:bodyDiv w:val="1"/>
      <w:marLeft w:val="0"/>
      <w:marRight w:val="0"/>
      <w:marTop w:val="0"/>
      <w:marBottom w:val="0"/>
      <w:divBdr>
        <w:top w:val="none" w:sz="0" w:space="0" w:color="auto"/>
        <w:left w:val="none" w:sz="0" w:space="0" w:color="auto"/>
        <w:bottom w:val="none" w:sz="0" w:space="0" w:color="auto"/>
        <w:right w:val="none" w:sz="0" w:space="0" w:color="auto"/>
      </w:divBdr>
    </w:div>
    <w:div w:id="554781114">
      <w:bodyDiv w:val="1"/>
      <w:marLeft w:val="0"/>
      <w:marRight w:val="0"/>
      <w:marTop w:val="0"/>
      <w:marBottom w:val="0"/>
      <w:divBdr>
        <w:top w:val="none" w:sz="0" w:space="0" w:color="auto"/>
        <w:left w:val="none" w:sz="0" w:space="0" w:color="auto"/>
        <w:bottom w:val="none" w:sz="0" w:space="0" w:color="auto"/>
        <w:right w:val="none" w:sz="0" w:space="0" w:color="auto"/>
      </w:divBdr>
    </w:div>
    <w:div w:id="590967072">
      <w:bodyDiv w:val="1"/>
      <w:marLeft w:val="0"/>
      <w:marRight w:val="0"/>
      <w:marTop w:val="0"/>
      <w:marBottom w:val="0"/>
      <w:divBdr>
        <w:top w:val="none" w:sz="0" w:space="0" w:color="auto"/>
        <w:left w:val="none" w:sz="0" w:space="0" w:color="auto"/>
        <w:bottom w:val="none" w:sz="0" w:space="0" w:color="auto"/>
        <w:right w:val="none" w:sz="0" w:space="0" w:color="auto"/>
      </w:divBdr>
    </w:div>
    <w:div w:id="667951436">
      <w:bodyDiv w:val="1"/>
      <w:marLeft w:val="0"/>
      <w:marRight w:val="0"/>
      <w:marTop w:val="0"/>
      <w:marBottom w:val="0"/>
      <w:divBdr>
        <w:top w:val="none" w:sz="0" w:space="0" w:color="auto"/>
        <w:left w:val="none" w:sz="0" w:space="0" w:color="auto"/>
        <w:bottom w:val="none" w:sz="0" w:space="0" w:color="auto"/>
        <w:right w:val="none" w:sz="0" w:space="0" w:color="auto"/>
      </w:divBdr>
    </w:div>
    <w:div w:id="833570535">
      <w:bodyDiv w:val="1"/>
      <w:marLeft w:val="0"/>
      <w:marRight w:val="0"/>
      <w:marTop w:val="0"/>
      <w:marBottom w:val="0"/>
      <w:divBdr>
        <w:top w:val="none" w:sz="0" w:space="0" w:color="auto"/>
        <w:left w:val="none" w:sz="0" w:space="0" w:color="auto"/>
        <w:bottom w:val="none" w:sz="0" w:space="0" w:color="auto"/>
        <w:right w:val="none" w:sz="0" w:space="0" w:color="auto"/>
      </w:divBdr>
    </w:div>
    <w:div w:id="883642606">
      <w:bodyDiv w:val="1"/>
      <w:marLeft w:val="0"/>
      <w:marRight w:val="0"/>
      <w:marTop w:val="0"/>
      <w:marBottom w:val="0"/>
      <w:divBdr>
        <w:top w:val="none" w:sz="0" w:space="0" w:color="auto"/>
        <w:left w:val="none" w:sz="0" w:space="0" w:color="auto"/>
        <w:bottom w:val="none" w:sz="0" w:space="0" w:color="auto"/>
        <w:right w:val="none" w:sz="0" w:space="0" w:color="auto"/>
      </w:divBdr>
    </w:div>
    <w:div w:id="1073888428">
      <w:bodyDiv w:val="1"/>
      <w:marLeft w:val="0"/>
      <w:marRight w:val="0"/>
      <w:marTop w:val="0"/>
      <w:marBottom w:val="0"/>
      <w:divBdr>
        <w:top w:val="none" w:sz="0" w:space="0" w:color="auto"/>
        <w:left w:val="none" w:sz="0" w:space="0" w:color="auto"/>
        <w:bottom w:val="none" w:sz="0" w:space="0" w:color="auto"/>
        <w:right w:val="none" w:sz="0" w:space="0" w:color="auto"/>
      </w:divBdr>
    </w:div>
    <w:div w:id="1196041487">
      <w:bodyDiv w:val="1"/>
      <w:marLeft w:val="0"/>
      <w:marRight w:val="0"/>
      <w:marTop w:val="0"/>
      <w:marBottom w:val="0"/>
      <w:divBdr>
        <w:top w:val="none" w:sz="0" w:space="0" w:color="auto"/>
        <w:left w:val="none" w:sz="0" w:space="0" w:color="auto"/>
        <w:bottom w:val="none" w:sz="0" w:space="0" w:color="auto"/>
        <w:right w:val="none" w:sz="0" w:space="0" w:color="auto"/>
      </w:divBdr>
    </w:div>
    <w:div w:id="1243636441">
      <w:bodyDiv w:val="1"/>
      <w:marLeft w:val="0"/>
      <w:marRight w:val="0"/>
      <w:marTop w:val="0"/>
      <w:marBottom w:val="0"/>
      <w:divBdr>
        <w:top w:val="none" w:sz="0" w:space="0" w:color="auto"/>
        <w:left w:val="none" w:sz="0" w:space="0" w:color="auto"/>
        <w:bottom w:val="none" w:sz="0" w:space="0" w:color="auto"/>
        <w:right w:val="none" w:sz="0" w:space="0" w:color="auto"/>
      </w:divBdr>
    </w:div>
    <w:div w:id="1266160052">
      <w:bodyDiv w:val="1"/>
      <w:marLeft w:val="0"/>
      <w:marRight w:val="0"/>
      <w:marTop w:val="0"/>
      <w:marBottom w:val="0"/>
      <w:divBdr>
        <w:top w:val="none" w:sz="0" w:space="0" w:color="auto"/>
        <w:left w:val="none" w:sz="0" w:space="0" w:color="auto"/>
        <w:bottom w:val="none" w:sz="0" w:space="0" w:color="auto"/>
        <w:right w:val="none" w:sz="0" w:space="0" w:color="auto"/>
      </w:divBdr>
    </w:div>
    <w:div w:id="1341813696">
      <w:bodyDiv w:val="1"/>
      <w:marLeft w:val="0"/>
      <w:marRight w:val="0"/>
      <w:marTop w:val="0"/>
      <w:marBottom w:val="0"/>
      <w:divBdr>
        <w:top w:val="none" w:sz="0" w:space="0" w:color="auto"/>
        <w:left w:val="none" w:sz="0" w:space="0" w:color="auto"/>
        <w:bottom w:val="none" w:sz="0" w:space="0" w:color="auto"/>
        <w:right w:val="none" w:sz="0" w:space="0" w:color="auto"/>
      </w:divBdr>
    </w:div>
    <w:div w:id="1371222515">
      <w:bodyDiv w:val="1"/>
      <w:marLeft w:val="0"/>
      <w:marRight w:val="0"/>
      <w:marTop w:val="0"/>
      <w:marBottom w:val="0"/>
      <w:divBdr>
        <w:top w:val="none" w:sz="0" w:space="0" w:color="auto"/>
        <w:left w:val="none" w:sz="0" w:space="0" w:color="auto"/>
        <w:bottom w:val="none" w:sz="0" w:space="0" w:color="auto"/>
        <w:right w:val="none" w:sz="0" w:space="0" w:color="auto"/>
      </w:divBdr>
    </w:div>
    <w:div w:id="1469130574">
      <w:bodyDiv w:val="1"/>
      <w:marLeft w:val="0"/>
      <w:marRight w:val="0"/>
      <w:marTop w:val="0"/>
      <w:marBottom w:val="0"/>
      <w:divBdr>
        <w:top w:val="none" w:sz="0" w:space="0" w:color="auto"/>
        <w:left w:val="none" w:sz="0" w:space="0" w:color="auto"/>
        <w:bottom w:val="none" w:sz="0" w:space="0" w:color="auto"/>
        <w:right w:val="none" w:sz="0" w:space="0" w:color="auto"/>
      </w:divBdr>
    </w:div>
    <w:div w:id="1490249432">
      <w:bodyDiv w:val="1"/>
      <w:marLeft w:val="0"/>
      <w:marRight w:val="0"/>
      <w:marTop w:val="0"/>
      <w:marBottom w:val="0"/>
      <w:divBdr>
        <w:top w:val="none" w:sz="0" w:space="0" w:color="auto"/>
        <w:left w:val="none" w:sz="0" w:space="0" w:color="auto"/>
        <w:bottom w:val="none" w:sz="0" w:space="0" w:color="auto"/>
        <w:right w:val="none" w:sz="0" w:space="0" w:color="auto"/>
      </w:divBdr>
    </w:div>
    <w:div w:id="1500274275">
      <w:bodyDiv w:val="1"/>
      <w:marLeft w:val="0"/>
      <w:marRight w:val="0"/>
      <w:marTop w:val="0"/>
      <w:marBottom w:val="0"/>
      <w:divBdr>
        <w:top w:val="none" w:sz="0" w:space="0" w:color="auto"/>
        <w:left w:val="none" w:sz="0" w:space="0" w:color="auto"/>
        <w:bottom w:val="none" w:sz="0" w:space="0" w:color="auto"/>
        <w:right w:val="none" w:sz="0" w:space="0" w:color="auto"/>
      </w:divBdr>
    </w:div>
    <w:div w:id="1699617878">
      <w:bodyDiv w:val="1"/>
      <w:marLeft w:val="0"/>
      <w:marRight w:val="0"/>
      <w:marTop w:val="0"/>
      <w:marBottom w:val="0"/>
      <w:divBdr>
        <w:top w:val="none" w:sz="0" w:space="0" w:color="auto"/>
        <w:left w:val="none" w:sz="0" w:space="0" w:color="auto"/>
        <w:bottom w:val="none" w:sz="0" w:space="0" w:color="auto"/>
        <w:right w:val="none" w:sz="0" w:space="0" w:color="auto"/>
      </w:divBdr>
    </w:div>
    <w:div w:id="1725641594">
      <w:bodyDiv w:val="1"/>
      <w:marLeft w:val="0"/>
      <w:marRight w:val="0"/>
      <w:marTop w:val="0"/>
      <w:marBottom w:val="0"/>
      <w:divBdr>
        <w:top w:val="none" w:sz="0" w:space="0" w:color="auto"/>
        <w:left w:val="none" w:sz="0" w:space="0" w:color="auto"/>
        <w:bottom w:val="none" w:sz="0" w:space="0" w:color="auto"/>
        <w:right w:val="none" w:sz="0" w:space="0" w:color="auto"/>
      </w:divBdr>
    </w:div>
    <w:div w:id="1806461830">
      <w:bodyDiv w:val="1"/>
      <w:marLeft w:val="0"/>
      <w:marRight w:val="0"/>
      <w:marTop w:val="0"/>
      <w:marBottom w:val="0"/>
      <w:divBdr>
        <w:top w:val="none" w:sz="0" w:space="0" w:color="auto"/>
        <w:left w:val="none" w:sz="0" w:space="0" w:color="auto"/>
        <w:bottom w:val="none" w:sz="0" w:space="0" w:color="auto"/>
        <w:right w:val="none" w:sz="0" w:space="0" w:color="auto"/>
      </w:divBdr>
    </w:div>
    <w:div w:id="1836994819">
      <w:bodyDiv w:val="1"/>
      <w:marLeft w:val="0"/>
      <w:marRight w:val="0"/>
      <w:marTop w:val="0"/>
      <w:marBottom w:val="0"/>
      <w:divBdr>
        <w:top w:val="none" w:sz="0" w:space="0" w:color="auto"/>
        <w:left w:val="none" w:sz="0" w:space="0" w:color="auto"/>
        <w:bottom w:val="none" w:sz="0" w:space="0" w:color="auto"/>
        <w:right w:val="none" w:sz="0" w:space="0" w:color="auto"/>
      </w:divBdr>
    </w:div>
    <w:div w:id="1845900014">
      <w:bodyDiv w:val="1"/>
      <w:marLeft w:val="0"/>
      <w:marRight w:val="0"/>
      <w:marTop w:val="0"/>
      <w:marBottom w:val="0"/>
      <w:divBdr>
        <w:top w:val="none" w:sz="0" w:space="0" w:color="auto"/>
        <w:left w:val="none" w:sz="0" w:space="0" w:color="auto"/>
        <w:bottom w:val="none" w:sz="0" w:space="0" w:color="auto"/>
        <w:right w:val="none" w:sz="0" w:space="0" w:color="auto"/>
      </w:divBdr>
    </w:div>
    <w:div w:id="1849371001">
      <w:bodyDiv w:val="1"/>
      <w:marLeft w:val="0"/>
      <w:marRight w:val="0"/>
      <w:marTop w:val="0"/>
      <w:marBottom w:val="0"/>
      <w:divBdr>
        <w:top w:val="none" w:sz="0" w:space="0" w:color="auto"/>
        <w:left w:val="none" w:sz="0" w:space="0" w:color="auto"/>
        <w:bottom w:val="none" w:sz="0" w:space="0" w:color="auto"/>
        <w:right w:val="none" w:sz="0" w:space="0" w:color="auto"/>
      </w:divBdr>
      <w:divsChild>
        <w:div w:id="971638111">
          <w:marLeft w:val="0"/>
          <w:marRight w:val="0"/>
          <w:marTop w:val="0"/>
          <w:marBottom w:val="0"/>
          <w:divBdr>
            <w:top w:val="none" w:sz="0" w:space="0" w:color="auto"/>
            <w:left w:val="none" w:sz="0" w:space="0" w:color="auto"/>
            <w:bottom w:val="none" w:sz="0" w:space="0" w:color="auto"/>
            <w:right w:val="none" w:sz="0" w:space="0" w:color="auto"/>
          </w:divBdr>
        </w:div>
      </w:divsChild>
    </w:div>
    <w:div w:id="2022122166">
      <w:bodyDiv w:val="1"/>
      <w:marLeft w:val="0"/>
      <w:marRight w:val="0"/>
      <w:marTop w:val="0"/>
      <w:marBottom w:val="0"/>
      <w:divBdr>
        <w:top w:val="none" w:sz="0" w:space="0" w:color="auto"/>
        <w:left w:val="none" w:sz="0" w:space="0" w:color="auto"/>
        <w:bottom w:val="none" w:sz="0" w:space="0" w:color="auto"/>
        <w:right w:val="none" w:sz="0" w:space="0" w:color="auto"/>
      </w:divBdr>
      <w:divsChild>
        <w:div w:id="1476873177">
          <w:marLeft w:val="0"/>
          <w:marRight w:val="0"/>
          <w:marTop w:val="0"/>
          <w:marBottom w:val="0"/>
          <w:divBdr>
            <w:top w:val="none" w:sz="0" w:space="0" w:color="auto"/>
            <w:left w:val="none" w:sz="0" w:space="0" w:color="auto"/>
            <w:bottom w:val="none" w:sz="0" w:space="0" w:color="auto"/>
            <w:right w:val="none" w:sz="0" w:space="0" w:color="auto"/>
          </w:divBdr>
          <w:divsChild>
            <w:div w:id="16417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www.automation.com/en-us/articles/2003-1/redundancy-in-automation" TargetMode="Externa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g"/><Relationship Id="rId42" Type="http://schemas.openxmlformats.org/officeDocument/2006/relationships/hyperlink" Target="http://www.neoakruthi.com/blog/sewage-treatment-plant-process.htm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hyperlink" Target="https://unitronicsplc.com/what-is-industrial-automa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g"/><Relationship Id="rId41" Type="http://schemas.openxmlformats.org/officeDocument/2006/relationships/hyperlink" Target="https://startupandroid.com/what-is-plc-communication-protocols-and-explain-its-typ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hyperlink" Target="https://www.electricaltechnology.org/2015/09/what-is-industrial-automation.html" TargetMode="External"/><Relationship Id="rId40" Type="http://schemas.openxmlformats.org/officeDocument/2006/relationships/hyperlink" Target="https://instrumentationtools.com/plc-redundancy/"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46972-4B1A-498F-B440-6F638A9B0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31</Pages>
  <Words>3293</Words>
  <Characters>18774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dc:creator>
  <cp:keywords/>
  <dc:description/>
  <cp:lastModifiedBy>Abhik Santra</cp:lastModifiedBy>
  <cp:revision>46</cp:revision>
  <dcterms:created xsi:type="dcterms:W3CDTF">2020-06-26T10:38:00Z</dcterms:created>
  <dcterms:modified xsi:type="dcterms:W3CDTF">2020-06-26T18:35:00Z</dcterms:modified>
</cp:coreProperties>
</file>