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 AGREEMENT (Post-Money Valuation Cap)</w:t>
      </w:r>
    </w:p>
    <w:p>
      <w:r>
        <w:br/>
        <w:t>This SAFE Agreement (the "Agreement") is entered into on {{Date_Of_Safe}} by and between:</w:t>
        <w:br/>
      </w:r>
    </w:p>
    <w:p>
      <w:r>
        <w:br/>
        <w:t xml:space="preserve">{{Company_Name}}, a corporation organized and existing under the laws of {{Incorporation_State}}, </w:t>
        <w:br/>
        <w:t>with its principal office located at {{Company_Address}} ("Company"),</w:t>
        <w:br/>
        <w:t>and</w:t>
        <w:br/>
        <w:t>{{Investor_Name}}, located at {{Investor_Address}} ("Investor").</w:t>
        <w:br/>
      </w:r>
    </w:p>
    <w:p>
      <w:r>
        <w:br/>
        <w:t xml:space="preserve">WHEREAS, the Investor agrees to purchase from the Company the right to certain shares of the Company's Capital Stock, </w:t>
        <w:br/>
        <w:t>subject to the terms set forth in this Agreement.</w:t>
        <w:br/>
      </w:r>
    </w:p>
    <w:p>
      <w:pPr>
        <w:pStyle w:val="Heading2"/>
      </w:pPr>
      <w:r>
        <w:t>1. Purchase Amount and Valuation Cap</w:t>
      </w:r>
    </w:p>
    <w:p>
      <w:r>
        <w:br/>
        <w:t xml:space="preserve">The Investor hereby provides to the Company the amount of {{Purchase_Amount}}, </w:t>
        <w:br/>
        <w:t>and the Company agrees that the Post-Money Valuation Cap shall be {{Valuation_Cap}}.</w:t>
        <w:br/>
      </w:r>
    </w:p>
    <w:p>
      <w:pPr>
        <w:pStyle w:val="Heading2"/>
      </w:pPr>
      <w:r>
        <w:t>2. Governing Law</w:t>
      </w:r>
    </w:p>
    <w:p>
      <w:r>
        <w:br/>
        <w:t>This Agreement shall be governed by and construed in accordance with the laws of {{Governing_Law_Jurisdiction}}.</w:t>
        <w:br/>
      </w:r>
    </w:p>
    <w:p>
      <w:pPr>
        <w:pStyle w:val="Heading2"/>
      </w:pPr>
      <w:r>
        <w:t>3. Signatures</w:t>
      </w:r>
    </w:p>
    <w:p>
      <w:r>
        <w:br/>
        <w:t>IN WITNESS WHEREOF, the parties have executed this SAFE Agreement as of the date first written above.</w:t>
        <w:br/>
      </w:r>
    </w:p>
    <w:p>
      <w:r>
        <w:t>Company: {{Company_Name}}</w:t>
      </w:r>
    </w:p>
    <w:p>
      <w:r>
        <w:t>By: {{Company_Signer_Name}}</w:t>
      </w:r>
    </w:p>
    <w:p>
      <w:r>
        <w:t>Title: {{Company_Signer_Title}}</w:t>
      </w:r>
    </w:p>
    <w:p>
      <w:r>
        <w:t>Email: {{Company_Email}}</w:t>
      </w:r>
    </w:p>
    <w:p/>
    <w:p>
      <w:r>
        <w:t>Investor: {{Investor_Name}}</w:t>
      </w:r>
    </w:p>
    <w:p>
      <w:r>
        <w:t>By: {{Investor_Signer_Name}}</w:t>
      </w:r>
    </w:p>
    <w:p>
      <w:r>
        <w:t>Title: {{Investor_Signer_Title}}</w:t>
      </w:r>
    </w:p>
    <w:p>
      <w:r>
        <w:t>Email: {{Investor_Email}}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