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第6周：法念处（一）——五盖与七觉支（主持人版）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b/>
          <w:sz w:val="20"/>
        </w:rPr>
        <w:t>你不是老师，你是流程的守护者——</w:t>
      </w:r>
      <w:r>
        <w:rPr>
          <w:sz w:val="20"/>
        </w:rPr>
        <w:t xml:space="preserve"> 本周进入《大念处经》"十四业处"的</w:t>
      </w:r>
      <w:r>
        <w:rPr>
          <w:b/>
          <w:sz w:val="20"/>
        </w:rPr>
        <w:t>法念处（一）</w:t>
      </w:r>
      <w:r>
        <w:rPr>
          <w:sz w:val="20"/>
        </w:rPr>
        <w:t>：经文以"五盖"（贪欲／嗔恚／昏沉睡眠／掉举追悔／疑）为</w:t>
      </w:r>
      <w:r>
        <w:rPr>
          <w:b/>
          <w:sz w:val="20"/>
        </w:rPr>
        <w:t>应了知之法</w:t>
      </w:r>
      <w:r>
        <w:rPr>
          <w:sz w:val="20"/>
        </w:rPr>
        <w:t>，以"七觉支"（念／择法／精进／喜／轻安／定／舍）为</w:t>
      </w:r>
      <w:r>
        <w:rPr>
          <w:b/>
          <w:sz w:val="20"/>
        </w:rPr>
        <w:t>应培育之法</w:t>
      </w:r>
      <w:r>
        <w:rPr>
          <w:sz w:val="20"/>
        </w:rPr>
        <w:t>。你的任务不是讲法，而是</w:t>
      </w:r>
      <w:r>
        <w:rPr>
          <w:b/>
          <w:sz w:val="20"/>
        </w:rPr>
        <w:t>守好流程、护好情绪</w:t>
      </w:r>
      <w:r>
        <w:rPr>
          <w:sz w:val="20"/>
        </w:rPr>
        <w:t>：五盖全是修行人会遇到的"心里那点事"，成员极易对照自己而触动，请把"不评判、不对号入座、可随时暂停"作为全场的底色。</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压到 6 min，保留呼吸＋身体扫描</w:t>
            </w:r>
          </w:p>
        </w:tc>
        <w:tc>
          <w:tcPr>
            <w:tcW w:type="dxa" w:w="2409"/>
          </w:tcPr>
          <w:p>
            <w:pPr>
              <w:spacing w:after="20"/>
            </w:pPr>
            <w:r>
              <w:rPr>
                <w:sz w:val="19"/>
              </w:rPr>
              <w:t>加做"三次深呼吸＋随喜回向"1 轮</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只读材料①「3.5.1.1 欲贪盖＋3.5.1.3 昏沉睡眠」＋材料②「3.5.4.1／3.5.4.2」，其余标"课后自读"</w:t>
            </w:r>
          </w:p>
        </w:tc>
        <w:tc>
          <w:tcPr>
            <w:tcW w:type="dxa" w:w="2409"/>
            <w:shd w:val="clear" w:color="auto" w:fill="F2F2F2"/>
          </w:tcPr>
          <w:p>
            <w:pPr>
              <w:spacing w:after="20"/>
            </w:pPr>
            <w:r>
              <w:rPr>
                <w:sz w:val="19"/>
              </w:rPr>
              <w:t>补读材料③对照译本经文并现场对读</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 2 min 硬控，主持人不点评</w:t>
            </w:r>
          </w:p>
        </w:tc>
        <w:tc>
          <w:tcPr>
            <w:tcW w:type="dxa" w:w="2409"/>
          </w:tcPr>
          <w:p>
            <w:pPr>
              <w:spacing w:after="20"/>
            </w:pPr>
            <w:r>
              <w:rPr>
                <w:sz w:val="19"/>
              </w:rPr>
              <w:t>加一轮"一句话收获"接龙</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3 问取前 2 问，深挖"认出盖、从哪一环切"</w:t>
            </w:r>
          </w:p>
        </w:tc>
        <w:tc>
          <w:tcPr>
            <w:tcW w:type="dxa" w:w="2409"/>
            <w:shd w:val="clear" w:color="auto" w:fill="F2F2F2"/>
          </w:tcPr>
          <w:p>
            <w:pPr>
              <w:spacing w:after="20"/>
            </w:pPr>
            <w:r>
              <w:rPr>
                <w:sz w:val="19"/>
              </w:rPr>
              <w:t>加问"七觉支如何平衡"生活实例</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压到 10 min（引导词只读到"第三层"）</w:t>
            </w:r>
          </w:p>
        </w:tc>
        <w:tc>
          <w:tcPr>
            <w:tcW w:type="dxa" w:w="2409"/>
          </w:tcPr>
          <w:p>
            <w:pPr>
              <w:spacing w:after="20"/>
            </w:pPr>
            <w:r>
              <w:rPr>
                <w:sz w:val="19"/>
              </w:rPr>
              <w:t>加做"标注此刻是哪一盖"静坐 5 min</w:t>
            </w:r>
          </w:p>
        </w:tc>
      </w:tr>
      <w:tr>
        <w:tc>
          <w:tcPr>
            <w:tcW w:type="dxa" w:w="2409"/>
            <w:shd w:val="clear" w:color="auto" w:fill="F2F2F2"/>
          </w:tcPr>
          <w:p>
            <w:pPr>
              <w:spacing w:after="20"/>
            </w:pPr>
            <w:r>
              <w:rPr>
                <w:sz w:val="19"/>
              </w:rPr>
              <w:t>📚 扩展内容包</w:t>
            </w:r>
          </w:p>
        </w:tc>
        <w:tc>
          <w:tcPr>
            <w:tcW w:type="dxa" w:w="2409"/>
            <w:shd w:val="clear" w:color="auto" w:fill="F2F2F2"/>
          </w:tcPr>
          <w:p>
            <w:pPr>
              <w:spacing w:after="20"/>
            </w:pPr>
            <w:r>
              <w:rPr>
                <w:sz w:val="19"/>
              </w:rPr>
              <w:t>弹性</w:t>
            </w:r>
          </w:p>
        </w:tc>
        <w:tc>
          <w:tcPr>
            <w:tcW w:type="dxa" w:w="2409"/>
            <w:shd w:val="clear" w:color="auto" w:fill="F2F2F2"/>
          </w:tcPr>
          <w:p>
            <w:pPr>
              <w:spacing w:after="20"/>
            </w:pPr>
            <w:r>
              <w:rPr>
                <w:sz w:val="19"/>
              </w:rPr>
              <w:t>跳过（不占正课）</w:t>
            </w:r>
          </w:p>
        </w:tc>
        <w:tc>
          <w:tcPr>
            <w:tcW w:type="dxa" w:w="2409"/>
            <w:shd w:val="clear" w:color="auto" w:fill="F2F2F2"/>
          </w:tcPr>
          <w:p>
            <w:pPr>
              <w:spacing w:after="20"/>
            </w:pPr>
            <w:r>
              <w:rPr>
                <w:sz w:val="19"/>
              </w:rPr>
              <w:t>用 10 min 讲"入出息念平衡七觉支"</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压到 12 min，回向词照读</w:t>
            </w:r>
          </w:p>
        </w:tc>
        <w:tc>
          <w:tcPr>
            <w:tcW w:type="dxa" w:w="2409"/>
          </w:tcPr>
          <w:p>
            <w:pPr>
              <w:spacing w:after="20"/>
            </w:pPr>
            <w:r>
              <w:rPr>
                <w:sz w:val="19"/>
              </w:rPr>
              <w:t>加"本周作业认领"轮</w:t>
            </w:r>
          </w:p>
        </w:tc>
      </w:tr>
      <w:tr>
        <w:tc>
          <w:tcPr>
            <w:tcW w:type="dxa" w:w="2409"/>
            <w:shd w:val="clear" w:color="auto" w:fill="F2F2F2"/>
          </w:tcPr>
          <w:p>
            <w:pPr>
              <w:spacing w:after="20"/>
            </w:pPr>
            <w:r>
              <w:rPr>
                <w:sz w:val="19"/>
              </w:rPr>
              <w:t>合计</w:t>
            </w:r>
          </w:p>
        </w:tc>
        <w:tc>
          <w:tcPr>
            <w:tcW w:type="dxa" w:w="2409"/>
            <w:shd w:val="clear" w:color="auto" w:fill="F2F2F2"/>
          </w:tcPr>
          <w:p>
            <w:pPr>
              <w:spacing w:after="20"/>
            </w:pPr>
            <w:r>
              <w:rPr>
                <w:b/>
                <w:sz w:val="19"/>
              </w:rPr>
              <w:t>120 min</w:t>
            </w:r>
          </w:p>
        </w:tc>
        <w:tc>
          <w:tcPr>
            <w:tcW w:type="dxa" w:w="2409"/>
            <w:shd w:val="clear" w:color="auto" w:fill="F2F2F2"/>
          </w:tcPr>
          <w:p>
            <w:pPr>
              <w:spacing w:after="20"/>
            </w:pPr>
            <w:r>
              <w:rPr>
                <w:sz w:val="19"/>
              </w:rPr>
              <w:t>严守总时长不减</w:t>
            </w:r>
          </w:p>
        </w:tc>
        <w:tc>
          <w:tcPr>
            <w:tcW w:type="dxa" w:w="2409"/>
            <w:shd w:val="clear" w:color="auto" w:fill="F2F2F2"/>
          </w:tcPr>
          <w:p>
            <w:pPr>
              <w:spacing w:after="20"/>
            </w:pPr>
            <w:r>
              <w:rPr>
                <w:sz w:val="19"/>
              </w:rPr>
              <w:t>弹性内容不超 15 min</w:t>
            </w:r>
          </w:p>
        </w:tc>
      </w:tr>
    </w:tbl>
    <w:p>
      <w:pPr>
        <w:spacing w:before="40" w:after="80"/>
        <w:ind w:left="283"/>
        <w:shd w:val="clear" w:color="auto" w:fill="EEF2F8"/>
        <w:pBdr>
          <w:left w:val="single" w:sz="20" w:space="6" w:color="1F3864"/>
        </w:pBdr>
      </w:pPr>
      <w:r>
        <w:rPr>
          <w:b/>
          <w:sz w:val="20"/>
        </w:rPr>
        <w:t>主持人守则（精简版）</w:t>
      </w:r>
      <w:r>
        <w:rPr>
          <w:sz w:val="20"/>
        </w:rPr>
        <w:t>：① 时间到就切，宁可少讲不拖场；② 不诊断、不给心理标签、不追问隐私；③ 有人情绪波动时，先说"我们做个呼吸"，必要时请其暂离；④ 全程自愿，可以只听不说。</w:t>
      </w:r>
    </w:p>
    <w:p>
      <w:pPr>
        <w:spacing w:before="40" w:after="80"/>
        <w:ind w:left="283"/>
        <w:shd w:val="clear" w:color="auto" w:fill="EEF2F8"/>
        <w:pBdr>
          <w:left w:val="single" w:sz="20" w:space="6" w:color="1F3864"/>
        </w:pBdr>
      </w:pPr>
      <w:r>
        <w:rPr>
          <w:b/>
          <w:sz w:val="20"/>
        </w:rPr>
        <w:t>本周一句话抓手</w:t>
      </w:r>
      <w:r>
        <w:rPr>
          <w:sz w:val="20"/>
        </w:rPr>
        <w:t>：</w:t>
      </w:r>
      <w:r>
        <w:rPr>
          <w:b/>
          <w:sz w:val="20"/>
        </w:rPr>
        <w:t>"五盖不是敌人，是路标——先认出它、不评判它，再在它生起的那一环缓一缓。"</w:t>
      </w:r>
      <w:r>
        <w:rPr>
          <w:sz w:val="20"/>
        </w:rPr>
        <w:t xml:space="preserve"> 只要这一件事在场上落地，本周就成功了。</w:t>
      </w:r>
    </w:p>
    <w:p>
      <w:pPr>
        <w:spacing w:before="40" w:after="80"/>
        <w:ind w:left="283"/>
        <w:shd w:val="clear" w:color="auto" w:fill="EEF2F8"/>
        <w:pBdr>
          <w:left w:val="single" w:sz="20" w:space="6" w:color="1F3864"/>
        </w:pBdr>
      </w:pPr>
      <w:r>
        <w:rPr>
          <w:b/>
          <w:sz w:val="20"/>
        </w:rPr>
        <w:t>读书会18：大念处经精读 · 第6周</w:t>
      </w:r>
    </w:p>
    <w:p>
      <w:pPr>
        <w:spacing w:before="40" w:after="80"/>
        <w:ind w:left="283"/>
        <w:shd w:val="clear" w:color="auto" w:fill="EEF2F8"/>
        <w:pBdr>
          <w:left w:val="single" w:sz="20" w:space="6" w:color="1F3864"/>
        </w:pBdr>
      </w:pPr>
      <w:r>
        <w:rPr>
          <w:sz w:val="20"/>
        </w:rPr>
        <w:t>各位贤友，上一周在心念处里，我们学着认出"有贪心、有嗔心、散乱心"这些心的状态。这一周，我们进入《大念处经》"十四业处"的</w:t>
      </w:r>
      <w:r>
        <w:rPr>
          <w:b/>
          <w:sz w:val="20"/>
        </w:rPr>
        <w:t>法念处（一）</w:t>
      </w:r>
      <w:r>
        <w:rPr>
          <w:sz w:val="20"/>
        </w:rPr>
        <w:t>——也是法念处五组法的第一组与第四组：</w:t>
      </w:r>
      <w:r>
        <w:rPr>
          <w:b/>
          <w:sz w:val="20"/>
        </w:rPr>
        <w:t>五盖</w:t>
      </w:r>
      <w:r>
        <w:rPr>
          <w:sz w:val="20"/>
        </w:rPr>
        <w:t>与</w:t>
      </w:r>
      <w:r>
        <w:rPr>
          <w:b/>
          <w:sz w:val="20"/>
        </w:rPr>
        <w:t>七觉支</w:t>
      </w:r>
      <w:r>
        <w:rPr>
          <w:sz w:val="20"/>
        </w:rPr>
        <w:t>。经文一边教我们"了知内心有欲贪、有嗔恚……"（这些是</w:t>
      </w:r>
      <w:r>
        <w:rPr>
          <w:b/>
          <w:sz w:val="20"/>
        </w:rPr>
        <w:t>障碍</w:t>
      </w:r>
      <w:r>
        <w:rPr>
          <w:sz w:val="20"/>
        </w:rPr>
        <w:t>），一边教我们"了知有念觉支、有择法觉支……"（这些是</w:t>
      </w:r>
      <w:r>
        <w:rPr>
          <w:b/>
          <w:sz w:val="20"/>
        </w:rPr>
        <w:t>助道之法</w:t>
      </w:r>
      <w:r>
        <w:rPr>
          <w:sz w:val="20"/>
        </w:rPr>
        <w:t>）。佛陀把修行说得很直白：</w:t>
      </w:r>
      <w:r>
        <w:rPr>
          <w:b/>
          <w:sz w:val="20"/>
        </w:rPr>
        <w:t>先看清楚是什么盖住了心，再培育让心明亮起来的七种觉支。</w:t>
      </w:r>
    </w:p>
    <w:p>
      <w:pPr>
        <w:spacing w:before="40" w:after="80"/>
        <w:ind w:left="283"/>
        <w:shd w:val="clear" w:color="auto" w:fill="EEF2F8"/>
        <w:pBdr>
          <w:left w:val="single" w:sz="20" w:space="6" w:color="1F3864"/>
        </w:pBdr>
      </w:pPr>
      <w:r>
        <w:rPr>
          <w:sz w:val="20"/>
        </w:rPr>
        <w:t>&gt; 本周主题：</w:t>
      </w:r>
      <w:r>
        <w:rPr>
          <w:b/>
          <w:sz w:val="20"/>
        </w:rPr>
        <w:t>法念处（一）——五盖与七觉支。以"了知而不随"识别五盖、以"平衡而培育"长养七觉支，看清障碍与助道之法如何在一颗心中此消彼长。</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：120 min（10／25／20／35／15／15）</w:t>
      </w:r>
    </w:p>
    <w:p>
      <w:pPr>
        <w:ind w:left="340"/>
      </w:pPr>
      <w:r>
        <w:rPr>
          <w:color w:val="1F3864"/>
          <w:sz w:val="21"/>
        </w:rPr>
        <w:t xml:space="preserve">• </w:t>
      </w:r>
      <w:r>
        <w:rPr>
          <w:b/>
          <w:sz w:val="21"/>
        </w:rPr>
        <w:t>核心问题</w:t>
      </w:r>
      <w:r>
        <w:rPr>
          <w:sz w:val="21"/>
        </w:rPr>
        <w:t>：</w:t>
      </w:r>
      <w:r>
        <w:rPr>
          <w:b/>
          <w:sz w:val="21"/>
        </w:rPr>
        <w:t>同样是"心里不舒服／静不下来"，怎样分清这是哪一"盖"？认出来之后，又能从哪一环让它缓和、让七觉支接手？</w:t>
      </w:r>
    </w:p>
    <w:p>
      <w:pPr>
        <w:ind w:left="340"/>
      </w:pPr>
      <w:r>
        <w:rPr>
          <w:color w:val="1F3864"/>
          <w:sz w:val="21"/>
        </w:rPr>
        <w:t xml:space="preserve">• </w:t>
      </w:r>
      <w:r>
        <w:rPr>
          <w:b/>
          <w:sz w:val="21"/>
        </w:rPr>
        <w:t>共读原文提要</w:t>
      </w:r>
      <w:r>
        <w:rPr>
          <w:sz w:val="21"/>
        </w:rPr>
        <w:t>：材料①《大念处经》析解·3.5.1 五盖（欲贪盖→嗔恚盖→昏沉睡眠盖→掉举追悔盖→疑盖：经文＋生起之因＋对治诸法）；材料②《大念处经》析解·3.5.4 七觉支（念→择法→精进→喜→轻安→定→舍，各支经文＋生起诸法＋五根平衡；附 3.1.7.4 略说七觉支）；材料③《正念之道》五盖经文与析解（对照译本）＋七觉支经文。</w:t>
      </w:r>
    </w:p>
    <w:p>
      <w:pPr>
        <w:ind w:left="340"/>
      </w:pPr>
      <w:r>
        <w:rPr>
          <w:color w:val="1F3864"/>
          <w:sz w:val="21"/>
        </w:rPr>
        <w:t xml:space="preserve">• </w:t>
      </w:r>
      <w:r>
        <w:rPr>
          <w:b/>
          <w:sz w:val="21"/>
        </w:rPr>
        <w:t>本周作业</w:t>
      </w:r>
      <w:r>
        <w:rPr>
          <w:sz w:val="21"/>
        </w:rPr>
        <w:t>：每天记录一条"盖的日记"——写下当天最明显的一个"盖"（贪／嗔／昏沉／掉举／疑），并问一句："我是怎么认出它的？它后来怎么散去的？"</w:t>
      </w:r>
    </w:p>
    <w:p>
      <w:pPr>
        <w:ind w:left="340"/>
      </w:pPr>
      <w:r>
        <w:rPr>
          <w:color w:val="1F3864"/>
          <w:sz w:val="21"/>
        </w:rPr>
        <w:t xml:space="preserve">• </w:t>
      </w:r>
      <w:r>
        <w:rPr>
          <w:b/>
          <w:sz w:val="21"/>
        </w:rPr>
        <w:t>本周在系列中的位置</w:t>
      </w:r>
      <w:r>
        <w:rPr>
          <w:sz w:val="21"/>
        </w:rPr>
        <w:t>：继 W4 受念处、W5 心念处之后，进入"十四业处"之</w:t>
      </w:r>
      <w:r>
        <w:rPr>
          <w:b/>
          <w:sz w:val="21"/>
        </w:rPr>
        <w:t>法念处（法5法之首：五盖）＋七觉支</w:t>
      </w:r>
      <w:r>
        <w:rPr>
          <w:sz w:val="21"/>
        </w:rPr>
        <w:t>；下接 W7 法念处（二）（五取蕴、十二处与四圣谛）。</w:t>
      </w:r>
    </w:p>
    <w:p>
      <w:pPr>
        <w:ind w:left="340"/>
      </w:pPr>
      <w:r>
        <w:rPr>
          <w:color w:val="1F3864"/>
          <w:sz w:val="21"/>
        </w:rPr>
        <w:t xml:space="preserve">• </w:t>
      </w:r>
      <w:r>
        <w:rPr>
          <w:b/>
          <w:sz w:val="21"/>
        </w:rPr>
        <w:t>共读路径（差异化）</w:t>
      </w:r>
      <w:r>
        <w:rPr>
          <w:sz w:val="21"/>
        </w:rPr>
        <w:t>：以</w:t>
      </w:r>
      <w:r>
        <w:rPr>
          <w:b/>
          <w:sz w:val="21"/>
        </w:rPr>
        <w:t>《大念处经》原典逐段精读</w:t>
      </w:r>
      <w:r>
        <w:rPr>
          <w:sz w:val="21"/>
        </w:rPr>
        <w:t>为主线（析解 3.5.1／3.5.4），</w:t>
      </w:r>
      <w:r>
        <w:rPr>
          <w:b/>
          <w:sz w:val="21"/>
        </w:rPr>
        <w:t>不取</w:t>
      </w:r>
      <w:r>
        <w:rPr>
          <w:sz w:val="21"/>
        </w:rPr>
        <w:t>读书会07 W3-W6 的 187/188/189 讲、止观前行12、11 七覺支.doc、191/192/193 讲、第58讲等讲记课件，避免同段。</w:t>
      </w:r>
    </w:p>
    <w:p>
      <w:pPr>
        <w:ind w:left="340"/>
      </w:pPr>
      <w:r>
        <w:rPr>
          <w:color w:val="1F3864"/>
          <w:sz w:val="21"/>
        </w:rPr>
        <w:t xml:space="preserve">• </w:t>
      </w:r>
      <w:r>
        <w:rPr>
          <w:b/>
          <w:sz w:val="21"/>
        </w:rPr>
        <w:t>心理安全关键词</w:t>
      </w:r>
      <w:r>
        <w:rPr>
          <w:sz w:val="21"/>
        </w:rPr>
        <w:t>：五盖涉贪、嗔、疑等杂染心，</w:t>
      </w:r>
      <w:r>
        <w:rPr>
          <w:b/>
          <w:sz w:val="21"/>
        </w:rPr>
        <w:t>全场以"不评判、不对号入座、可随时暂停"为底色</w:t>
      </w:r>
      <w:r>
        <w:rPr>
          <w:sz w:val="21"/>
        </w:rPr>
        <w:t>（详见文末"本讲主持人特别提醒"）。</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环节</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压缩方案</w:t>
            </w:r>
          </w:p>
        </w:tc>
        <w:tc>
          <w:tcPr>
            <w:tcW w:type="dxa" w:w="1928"/>
            <w:shd w:val="clear" w:color="auto" w:fill="1F3864"/>
          </w:tcPr>
          <w:p>
            <w:pPr>
              <w:spacing w:after="20"/>
            </w:pPr>
            <w:r>
              <w:rPr>
                <w:b/>
                <w:color w:val="FFFFFF"/>
                <w:sz w:val="19"/>
              </w:rPr>
              <w:t>富余方案</w:t>
            </w:r>
          </w:p>
        </w:tc>
        <w:tc>
          <w:tcPr>
            <w:tcW w:type="dxa" w:w="1928"/>
            <w:shd w:val="clear" w:color="auto" w:fill="1F3864"/>
          </w:tcPr>
          <w:p>
            <w:pPr>
              <w:spacing w:after="20"/>
            </w:pPr>
            <w:r>
              <w:rPr>
                <w:b/>
                <w:color w:val="FFFFFF"/>
                <w:sz w:val="19"/>
              </w:rPr>
              <w:t>提示</w:t>
            </w:r>
          </w:p>
        </w:tc>
      </w:tr>
      <w:tr>
        <w:tc>
          <w:tcPr>
            <w:tcW w:type="dxa" w:w="1928"/>
          </w:tcPr>
          <w:p>
            <w:pPr>
              <w:spacing w:after="20"/>
            </w:pPr>
            <w:r>
              <w:rPr>
                <w:sz w:val="19"/>
              </w:rPr>
              <w:t>静心开场</w:t>
            </w:r>
          </w:p>
        </w:tc>
        <w:tc>
          <w:tcPr>
            <w:tcW w:type="dxa" w:w="1928"/>
          </w:tcPr>
          <w:p>
            <w:pPr>
              <w:spacing w:after="20"/>
            </w:pPr>
            <w:r>
              <w:rPr>
                <w:sz w:val="19"/>
              </w:rPr>
              <w:t>10 min</w:t>
            </w:r>
          </w:p>
        </w:tc>
        <w:tc>
          <w:tcPr>
            <w:tcW w:type="dxa" w:w="1928"/>
          </w:tcPr>
          <w:p>
            <w:pPr>
              <w:spacing w:after="20"/>
            </w:pPr>
            <w:r>
              <w:rPr>
                <w:sz w:val="19"/>
              </w:rPr>
              <w:t>6 min</w:t>
            </w:r>
          </w:p>
        </w:tc>
        <w:tc>
          <w:tcPr>
            <w:tcW w:type="dxa" w:w="1928"/>
          </w:tcPr>
          <w:p>
            <w:pPr>
              <w:spacing w:after="20"/>
            </w:pPr>
            <w:r>
              <w:rPr>
                <w:sz w:val="19"/>
              </w:rPr>
              <w:t>13 min</w:t>
            </w:r>
          </w:p>
        </w:tc>
        <w:tc>
          <w:tcPr>
            <w:tcW w:type="dxa" w:w="1928"/>
          </w:tcPr>
          <w:p>
            <w:pPr>
              <w:spacing w:after="20"/>
            </w:pPr>
            <w:r>
              <w:rPr>
                <w:sz w:val="19"/>
              </w:rPr>
              <w:t>情绪敏感周，</w:t>
            </w:r>
            <w:r>
              <w:rPr>
                <w:b/>
                <w:sz w:val="19"/>
              </w:rPr>
              <w:t>呼吸环节不可省</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22 min（读重点段）</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见本节目录，标★段必读</w:t>
            </w:r>
          </w:p>
        </w:tc>
      </w:tr>
      <w:tr>
        <w:tc>
          <w:tcPr>
            <w:tcW w:type="dxa" w:w="1928"/>
          </w:tcPr>
          <w:p>
            <w:pPr>
              <w:spacing w:after="20"/>
            </w:pPr>
            <w:r>
              <w:rPr>
                <w:sz w:val="19"/>
              </w:rPr>
              <w:t>第一轮分享</w:t>
            </w:r>
          </w:p>
        </w:tc>
        <w:tc>
          <w:tcPr>
            <w:tcW w:type="dxa" w:w="1928"/>
          </w:tcPr>
          <w:p>
            <w:pPr>
              <w:spacing w:after="20"/>
            </w:pPr>
            <w:r>
              <w:rPr>
                <w:sz w:val="19"/>
              </w:rPr>
              <w:t>20 min</w:t>
            </w:r>
          </w:p>
        </w:tc>
        <w:tc>
          <w:tcPr>
            <w:tcW w:type="dxa" w:w="1928"/>
          </w:tcPr>
          <w:p>
            <w:pPr>
              <w:spacing w:after="20"/>
            </w:pPr>
            <w:r>
              <w:rPr>
                <w:sz w:val="19"/>
              </w:rPr>
              <w:t>18 min</w:t>
            </w:r>
          </w:p>
        </w:tc>
        <w:tc>
          <w:tcPr>
            <w:tcW w:type="dxa" w:w="1928"/>
          </w:tcPr>
          <w:p>
            <w:pPr>
              <w:spacing w:after="20"/>
            </w:pPr>
            <w:r>
              <w:rPr>
                <w:sz w:val="19"/>
              </w:rPr>
              <w:t>30 min</w:t>
            </w:r>
          </w:p>
        </w:tc>
        <w:tc>
          <w:tcPr>
            <w:tcW w:type="dxa" w:w="1928"/>
          </w:tcPr>
          <w:p>
            <w:pPr>
              <w:spacing w:after="20"/>
            </w:pPr>
            <w:r>
              <w:rPr>
                <w:sz w:val="19"/>
              </w:rPr>
              <w:t>每人先限 2 min</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40 min</w:t>
            </w:r>
          </w:p>
        </w:tc>
        <w:tc>
          <w:tcPr>
            <w:tcW w:type="dxa" w:w="1928"/>
            <w:shd w:val="clear" w:color="auto" w:fill="F2F2F2"/>
          </w:tcPr>
          <w:p>
            <w:pPr>
              <w:spacing w:after="20"/>
            </w:pPr>
            <w:r>
              <w:rPr>
                <w:sz w:val="19"/>
              </w:rPr>
              <w:t>3 问取 2 问亦达标</w:t>
            </w:r>
          </w:p>
        </w:tc>
      </w:tr>
      <w:tr>
        <w:tc>
          <w:tcPr>
            <w:tcW w:type="dxa" w:w="1928"/>
          </w:tcPr>
          <w:p>
            <w:pPr>
              <w:spacing w:after="20"/>
            </w:pPr>
            <w:r>
              <w:rPr>
                <w:sz w:val="19"/>
              </w:rPr>
              <w:t>禅修练习</w:t>
            </w:r>
          </w:p>
        </w:tc>
        <w:tc>
          <w:tcPr>
            <w:tcW w:type="dxa" w:w="1928"/>
          </w:tcPr>
          <w:p>
            <w:pPr>
              <w:spacing w:after="20"/>
            </w:pPr>
            <w:r>
              <w:rPr>
                <w:sz w:val="19"/>
              </w:rPr>
              <w:t>15 min</w:t>
            </w:r>
          </w:p>
        </w:tc>
        <w:tc>
          <w:tcPr>
            <w:tcW w:type="dxa" w:w="1928"/>
          </w:tcPr>
          <w:p>
            <w:pPr>
              <w:spacing w:after="20"/>
            </w:pPr>
            <w:r>
              <w:rPr>
                <w:sz w:val="19"/>
              </w:rPr>
              <w:t>10 min</w:t>
            </w:r>
          </w:p>
        </w:tc>
        <w:tc>
          <w:tcPr>
            <w:tcW w:type="dxa" w:w="1928"/>
          </w:tcPr>
          <w:p>
            <w:pPr>
              <w:spacing w:after="20"/>
            </w:pPr>
            <w:r>
              <w:rPr>
                <w:sz w:val="19"/>
              </w:rPr>
              <w:t>20 min</w:t>
            </w:r>
          </w:p>
        </w:tc>
        <w:tc>
          <w:tcPr>
            <w:tcW w:type="dxa" w:w="1928"/>
          </w:tcPr>
          <w:p>
            <w:pPr>
              <w:spacing w:after="20"/>
            </w:pPr>
            <w:r>
              <w:rPr>
                <w:sz w:val="19"/>
              </w:rPr>
              <w:t>引导词照读即可</w:t>
            </w:r>
          </w:p>
        </w:tc>
      </w:tr>
      <w:tr>
        <w:tc>
          <w:tcPr>
            <w:tcW w:type="dxa" w:w="1928"/>
            <w:shd w:val="clear" w:color="auto" w:fill="F2F2F2"/>
          </w:tcPr>
          <w:p>
            <w:pPr>
              <w:spacing w:after="20"/>
            </w:pPr>
            <w:r>
              <w:rPr>
                <w:sz w:val="19"/>
              </w:rPr>
              <w:t>扩展内容包</w:t>
            </w:r>
          </w:p>
        </w:tc>
        <w:tc>
          <w:tcPr>
            <w:tcW w:type="dxa" w:w="1928"/>
            <w:shd w:val="clear" w:color="auto" w:fill="F2F2F2"/>
          </w:tcPr>
          <w:p>
            <w:pPr>
              <w:spacing w:after="20"/>
            </w:pPr>
            <w:r>
              <w:rPr>
                <w:sz w:val="19"/>
              </w:rPr>
              <w:t>—</w:t>
            </w:r>
          </w:p>
        </w:tc>
        <w:tc>
          <w:tcPr>
            <w:tcW w:type="dxa" w:w="1928"/>
            <w:shd w:val="clear" w:color="auto" w:fill="F2F2F2"/>
          </w:tcPr>
          <w:p>
            <w:pPr>
              <w:spacing w:after="20"/>
            </w:pPr>
            <w:r>
              <w:rPr>
                <w:sz w:val="19"/>
              </w:rPr>
              <w:t>0</w:t>
            </w:r>
          </w:p>
        </w:tc>
        <w:tc>
          <w:tcPr>
            <w:tcW w:type="dxa" w:w="1928"/>
            <w:shd w:val="clear" w:color="auto" w:fill="F2F2F2"/>
          </w:tcPr>
          <w:p>
            <w:pPr>
              <w:spacing w:after="20"/>
            </w:pPr>
            <w:r>
              <w:rPr>
                <w:sz w:val="19"/>
              </w:rPr>
              <w:t>10 min</w:t>
            </w:r>
          </w:p>
        </w:tc>
        <w:tc>
          <w:tcPr>
            <w:tcW w:type="dxa" w:w="1928"/>
            <w:shd w:val="clear" w:color="auto" w:fill="F2F2F2"/>
          </w:tcPr>
          <w:p>
            <w:pPr>
              <w:spacing w:after="20"/>
            </w:pPr>
            <w:r>
              <w:rPr>
                <w:sz w:val="19"/>
              </w:rPr>
              <w:t>时间富余时用</w:t>
            </w:r>
          </w:p>
        </w:tc>
      </w:tr>
      <w:tr>
        <w:tc>
          <w:tcPr>
            <w:tcW w:type="dxa" w:w="1928"/>
          </w:tcPr>
          <w:p>
            <w:pPr>
              <w:spacing w:after="20"/>
            </w:pPr>
            <w:r>
              <w:rPr>
                <w:sz w:val="19"/>
              </w:rPr>
              <w:t>收尾与回向</w:t>
            </w:r>
          </w:p>
        </w:tc>
        <w:tc>
          <w:tcPr>
            <w:tcW w:type="dxa" w:w="1928"/>
          </w:tcPr>
          <w:p>
            <w:pPr>
              <w:spacing w:after="20"/>
            </w:pPr>
            <w:r>
              <w:rPr>
                <w:sz w:val="19"/>
              </w:rPr>
              <w:t>15 min</w:t>
            </w:r>
          </w:p>
        </w:tc>
        <w:tc>
          <w:tcPr>
            <w:tcW w:type="dxa" w:w="1928"/>
          </w:tcPr>
          <w:p>
            <w:pPr>
              <w:spacing w:after="20"/>
            </w:pPr>
            <w:r>
              <w:rPr>
                <w:sz w:val="19"/>
              </w:rPr>
              <w:t>12 min</w:t>
            </w:r>
          </w:p>
        </w:tc>
        <w:tc>
          <w:tcPr>
            <w:tcW w:type="dxa" w:w="1928"/>
          </w:tcPr>
          <w:p>
            <w:pPr>
              <w:spacing w:after="20"/>
            </w:pPr>
            <w:r>
              <w:rPr>
                <w:sz w:val="19"/>
              </w:rPr>
              <w:t>25 min</w:t>
            </w:r>
          </w:p>
        </w:tc>
        <w:tc>
          <w:tcPr>
            <w:tcW w:type="dxa" w:w="1928"/>
          </w:tcPr>
          <w:p>
            <w:pPr>
              <w:spacing w:after="20"/>
            </w:pPr>
            <w:r>
              <w:rPr>
                <w:sz w:val="19"/>
              </w:rPr>
              <w:t>回向词必读</w:t>
            </w:r>
          </w:p>
        </w:tc>
      </w:tr>
    </w:tbl>
    <w:p>
      <w:pPr>
        <w:spacing w:before="40" w:after="80"/>
        <w:ind w:left="283"/>
        <w:shd w:val="clear" w:color="auto" w:fill="EEF2F8"/>
        <w:pBdr>
          <w:left w:val="single" w:sz="20" w:space="6" w:color="1F3864"/>
        </w:pBdr>
      </w:pPr>
      <w:r>
        <w:rPr>
          <w:sz w:val="20"/>
        </w:rPr>
        <w:t xml:space="preserve">说明：总时长 120 min </w:t>
      </w:r>
      <w:r>
        <w:rPr>
          <w:b/>
          <w:sz w:val="20"/>
        </w:rPr>
        <w:t>不得改动</w:t>
      </w:r>
      <w:r>
        <w:rPr>
          <w:sz w:val="20"/>
        </w:rPr>
        <w:t>；四项主环节（静心/共读/分享/讨论＋练习/收尾）之和须落回 120 min。</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：先呼气放长一点。这周有没有哪段时间心明明静不下来，你说不清是被什么缠住？试着给它起个名，说完就放下。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（主持人引导语，照读即可）</w:t>
      </w:r>
    </w:p>
    <w:p>
      <w:pPr>
        <w:spacing w:before="40" w:after="80"/>
        <w:ind w:left="283"/>
        <w:shd w:val="clear" w:color="auto" w:fill="EEF2F8"/>
        <w:pBdr>
          <w:left w:val="single" w:sz="20" w:space="6" w:color="1F3864"/>
        </w:pBdr>
      </w:pPr>
      <w:r>
        <w:rPr>
          <w:sz w:val="20"/>
        </w:rPr>
        <w:t>请大家调整坐姿，脊背自然挺直，肩放松，手安放在腿上或膝上。可以轻轻闭上眼睛，也可以把目光落在前方一米处的地面。</w:t>
      </w:r>
    </w:p>
    <w:p>
      <w:pPr>
        <w:spacing w:before="40" w:after="80"/>
        <w:ind w:left="283"/>
        <w:shd w:val="clear" w:color="auto" w:fill="EEF2F8"/>
        <w:pBdr>
          <w:left w:val="single" w:sz="20" w:space="6" w:color="1F3864"/>
        </w:pBdr>
      </w:pPr>
      <w:r>
        <w:rPr>
          <w:sz w:val="20"/>
        </w:rPr>
        <w:t>我们先做三次深长的呼吸。吸气——慢慢知道空气进来；呼气——慢慢知道空气出去。（停 5 秒）</w:t>
      </w:r>
    </w:p>
    <w:p>
      <w:pPr>
        <w:spacing w:before="40" w:after="80"/>
        <w:ind w:left="283"/>
        <w:shd w:val="clear" w:color="auto" w:fill="EEF2F8"/>
        <w:pBdr>
          <w:left w:val="single" w:sz="20" w:space="6" w:color="1F3864"/>
        </w:pBdr>
      </w:pPr>
      <w:r>
        <w:rPr>
          <w:sz w:val="20"/>
        </w:rPr>
        <w:t>再来一次……（停 5 秒）……最后一次……（停 5 秒）</w:t>
      </w:r>
    </w:p>
    <w:p>
      <w:pPr>
        <w:spacing w:before="40" w:after="80"/>
        <w:ind w:left="283"/>
        <w:shd w:val="clear" w:color="auto" w:fill="EEF2F8"/>
        <w:pBdr>
          <w:left w:val="single" w:sz="20" w:space="6" w:color="1F3864"/>
        </w:pBdr>
      </w:pPr>
      <w:r>
        <w:rPr>
          <w:sz w:val="20"/>
        </w:rPr>
        <w:t>现在，不用刻意制造什么，也不用赶走什么。只是让呼吸自己来、自己走。在这个过程里，也许心里会冒出一两个念头、一点烦躁、一点困——</w:t>
      </w:r>
      <w:r>
        <w:rPr>
          <w:b/>
          <w:sz w:val="20"/>
        </w:rPr>
        <w:t>不用赶它们走，只要知道"哦，来了"就够了。这正是我们本周要认识的"盖"。</w:t>
      </w:r>
    </w:p>
    <w:p>
      <w:pPr>
        <w:spacing w:before="40" w:after="80"/>
        <w:ind w:left="283"/>
        <w:shd w:val="clear" w:color="auto" w:fill="EEF2F8"/>
        <w:pBdr>
          <w:left w:val="single" w:sz="20" w:space="6" w:color="1F3864"/>
        </w:pBdr>
      </w:pPr>
      <w:r>
        <w:rPr>
          <w:sz w:val="20"/>
        </w:rPr>
        <w:t>如果你此刻感到任何不适，随时可以睁开眼睛、调整姿势、起身喝水，或者安静地坐到一边——</w:t>
      </w:r>
      <w:r>
        <w:rPr>
          <w:b/>
          <w:sz w:val="20"/>
        </w:rPr>
        <w:t>这完全是被允许的，不需要向任何人解释</w:t>
      </w:r>
      <w:r>
        <w:rPr>
          <w:sz w:val="20"/>
        </w:rPr>
        <w:t>。</w:t>
      </w:r>
    </w:p>
    <w:p>
      <w:pPr>
        <w:spacing w:before="40" w:after="80"/>
        <w:ind w:left="283"/>
        <w:shd w:val="clear" w:color="auto" w:fill="EEF2F8"/>
        <w:pBdr>
          <w:left w:val="single" w:sz="20" w:space="6" w:color="1F3864"/>
        </w:pBdr>
      </w:pPr>
      <w:r>
        <w:rPr>
          <w:sz w:val="20"/>
        </w:rPr>
        <w:t>（静默 2–3 分钟，主持人计时）</w:t>
      </w:r>
    </w:p>
    <w:p>
      <w:pPr>
        <w:spacing w:before="40" w:after="80"/>
        <w:ind w:left="283"/>
        <w:shd w:val="clear" w:color="auto" w:fill="EEF2F8"/>
        <w:pBdr>
          <w:left w:val="single" w:sz="20" w:space="6" w:color="1F3864"/>
        </w:pBdr>
      </w:pPr>
      <w:r>
        <w:rPr>
          <w:sz w:val="20"/>
        </w:rPr>
        <w:t>好，我们慢慢把注意力带回身体，感受一下坐垫、脚底与地面的接触，再轻轻睁开眼睛。欢迎来到第 6 周的共读。</w:t>
      </w:r>
    </w:p>
    <w:p>
      <w:r>
        <w:rPr>
          <w:b/>
          <w:sz w:val="21"/>
        </w:rPr>
        <w:t>主持人备注</w:t>
      </w:r>
      <w:r>
        <w:rPr>
          <w:sz w:val="21"/>
        </w:rPr>
        <w:t>：本周开场不做"不净/死亡"类观照，只做</w:t>
      </w:r>
      <w:r>
        <w:rPr>
          <w:b/>
          <w:sz w:val="21"/>
        </w:rPr>
        <w:t>呼吸＋身体觉受</w:t>
      </w:r>
      <w:r>
        <w:rPr>
          <w:sz w:val="21"/>
        </w:rPr>
        <w:t>这类温和的定位练习；若现场已有明显情绪低落者，</w:t>
      </w:r>
      <w:r>
        <w:rPr>
          <w:b/>
          <w:sz w:val="21"/>
        </w:rPr>
        <w:t>直接跳过深观、以呼吸为主</w:t>
      </w:r>
      <w:r>
        <w:rPr>
          <w:sz w:val="21"/>
        </w:rPr>
        <w:t>。</w:t>
      </w:r>
    </w:p>
    <w:p>
      <w:r>
        <w:rPr>
          <w:b/>
          <w:sz w:val="21"/>
        </w:rPr>
        <w:t>备用开场（现场浮躁、迟到多、气氛散时用）</w:t>
      </w:r>
    </w:p>
    <w:p>
      <w:pPr>
        <w:spacing w:before="40" w:after="80"/>
        <w:ind w:left="283"/>
        <w:shd w:val="clear" w:color="auto" w:fill="EEF2F8"/>
        <w:pBdr>
          <w:left w:val="single" w:sz="20" w:space="6" w:color="1F3864"/>
        </w:pBdr>
      </w:pPr>
      <w:r>
        <w:rPr>
          <w:sz w:val="20"/>
        </w:rPr>
        <w:t>大家不用急着安静下来。先给自己一分钟，把手机调成静音，喝口水，坐舒服。我们今天不追求"很好的状态"，只求"在"——在这里，和大家在一起，一会儿一起读一段经文、说一说自己心里冒出来的那些念头。</w:t>
      </w:r>
    </w:p>
    <w:p>
      <w:pPr>
        <w:spacing w:before="40" w:after="80"/>
        <w:ind w:left="283"/>
        <w:shd w:val="clear" w:color="auto" w:fill="EEF2F8"/>
        <w:pBdr>
          <w:left w:val="single" w:sz="20" w:space="6" w:color="1F3864"/>
        </w:pBdr>
      </w:pPr>
      <w:r>
        <w:rPr>
          <w:sz w:val="20"/>
        </w:rPr>
        <w:t>（停顿）好，现在把注意力放到"坐着"这件事本身：感觉一下椅背、坐垫、双脚。有什么感觉就有什么感觉，没有也没关系。我们就这样开始。</w:t>
      </w:r>
    </w:p>
    <w:p>
      <w:r>
        <w:rPr>
          <w:b/>
          <w:sz w:val="21"/>
        </w:rPr>
        <w:t>备用开场（时间被压缩到 6 min 时）</w:t>
      </w:r>
      <w:r>
        <w:rPr>
          <w:sz w:val="21"/>
        </w:rPr>
        <w:t>：只保留"三次深呼吸＋三次身体扫描（头—胸—腹）"，直接宣布"现在进入第 6 周，我们开始共读"，不再展开引导语。</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3503 字，供中等稍慢朗读，约 20 分钟；其余为默读／选读／延伸内容）</w:t>
      </w:r>
    </w:p>
    <w:p>
      <w:pPr>
        <w:spacing w:before="40" w:after="80"/>
        <w:ind w:left="283"/>
        <w:shd w:val="clear" w:color="auto" w:fill="EEF2F8"/>
        <w:pBdr>
          <w:left w:val="single" w:sz="20" w:space="6" w:color="1F3864"/>
        </w:pBdr>
      </w:pPr>
      <w:r>
        <w:rPr>
          <w:b/>
          <w:sz w:val="20"/>
        </w:rPr>
        <w:t>主持人操作总纲</w:t>
      </w:r>
      <w:r>
        <w:rPr>
          <w:sz w:val="20"/>
        </w:rPr>
        <w:t>：本周照录文字量大，</w:t>
      </w:r>
      <w:r>
        <w:rPr>
          <w:b/>
          <w:sz w:val="20"/>
        </w:rPr>
        <w:t>不必全读</w:t>
      </w:r>
      <w:r>
        <w:rPr>
          <w:sz w:val="20"/>
        </w:rPr>
        <w:t>。建议按 ★ 标记切分：先读</w:t>
      </w:r>
      <w:r>
        <w:rPr>
          <w:b/>
          <w:sz w:val="20"/>
        </w:rPr>
        <w:t>材料① 3.5.1.1 欲贪盖（四不如理作意＋舍断六法）</w:t>
      </w:r>
      <w:r>
        <w:rPr>
          <w:sz w:val="20"/>
        </w:rPr>
        <w:t>（约 10 min），再读</w:t>
      </w:r>
      <w:r>
        <w:rPr>
          <w:b/>
          <w:sz w:val="20"/>
        </w:rPr>
        <w:t>材料② 3.5.4.1 念觉支＋3.5.4.2 择法觉支</w:t>
      </w:r>
      <w:r>
        <w:rPr>
          <w:sz w:val="20"/>
        </w:rPr>
        <w:t>（约 10 min），材料①其余各盖与材料②其余各支作为"课后自读／对照朗读"。朗读时</w:t>
      </w:r>
      <w:r>
        <w:rPr>
          <w:b/>
          <w:sz w:val="20"/>
        </w:rPr>
        <w:t>原文逐字照录</w:t>
      </w:r>
      <w:r>
        <w:rPr>
          <w:sz w:val="20"/>
        </w:rPr>
        <w:t>，`[generated, not original text]` 标注保留不读；`（ ）` 内整理注记朗读时跳过。</w:t>
      </w:r>
    </w:p>
    <w:p>
      <w:r>
        <w:rPr>
          <w:b/>
          <w:sz w:val="21"/>
        </w:rPr>
        <w:t>逐段导读要点（主持人先看，不朗读）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照录段</w:t>
            </w:r>
          </w:p>
        </w:tc>
        <w:tc>
          <w:tcPr>
            <w:tcW w:type="dxa" w:w="3213"/>
            <w:shd w:val="clear" w:color="auto" w:fill="1F3864"/>
          </w:tcPr>
          <w:p>
            <w:pPr>
              <w:spacing w:after="20"/>
            </w:pPr>
            <w:r>
              <w:rPr>
                <w:b/>
                <w:color w:val="FFFFFF"/>
                <w:sz w:val="19"/>
              </w:rPr>
              <w:t>一句话要旨</w:t>
            </w:r>
          </w:p>
        </w:tc>
        <w:tc>
          <w:tcPr>
            <w:tcW w:type="dxa" w:w="3213"/>
            <w:shd w:val="clear" w:color="auto" w:fill="1F3864"/>
          </w:tcPr>
          <w:p>
            <w:pPr>
              <w:spacing w:after="20"/>
            </w:pPr>
            <w:r>
              <w:rPr>
                <w:b/>
                <w:color w:val="FFFFFF"/>
                <w:sz w:val="19"/>
              </w:rPr>
              <w:t>主持提示</w:t>
            </w:r>
          </w:p>
        </w:tc>
      </w:tr>
      <w:tr>
        <w:tc>
          <w:tcPr>
            <w:tcW w:type="dxa" w:w="3213"/>
          </w:tcPr>
          <w:p>
            <w:pPr>
              <w:spacing w:after="20"/>
            </w:pPr>
            <w:r>
              <w:rPr>
                <w:sz w:val="19"/>
              </w:rPr>
              <w:t>材料① 3.5 开头／3.5.1 总纲</w:t>
            </w:r>
          </w:p>
        </w:tc>
        <w:tc>
          <w:tcPr>
            <w:tcW w:type="dxa" w:w="3213"/>
          </w:tcPr>
          <w:p>
            <w:pPr>
              <w:spacing w:after="20"/>
            </w:pPr>
            <w:r>
              <w:rPr>
                <w:sz w:val="19"/>
              </w:rPr>
              <w:t>法念处五法，先观五盖</w:t>
            </w:r>
          </w:p>
        </w:tc>
        <w:tc>
          <w:tcPr>
            <w:tcW w:type="dxa" w:w="3213"/>
          </w:tcPr>
          <w:p>
            <w:pPr>
              <w:spacing w:after="20"/>
            </w:pPr>
            <w:r>
              <w:rPr>
                <w:sz w:val="19"/>
              </w:rPr>
              <w:t>点到即可，接下一段</w:t>
            </w:r>
          </w:p>
        </w:tc>
      </w:tr>
      <w:tr>
        <w:tc>
          <w:tcPr>
            <w:tcW w:type="dxa" w:w="3213"/>
            <w:shd w:val="clear" w:color="auto" w:fill="F2F2F2"/>
          </w:tcPr>
          <w:p>
            <w:pPr>
              <w:spacing w:after="20"/>
            </w:pPr>
            <w:r>
              <w:rPr>
                <w:sz w:val="19"/>
              </w:rPr>
              <w:t>材料① 3.5.1.1 欲贪盖</w:t>
            </w:r>
          </w:p>
        </w:tc>
        <w:tc>
          <w:tcPr>
            <w:tcW w:type="dxa" w:w="3213"/>
            <w:shd w:val="clear" w:color="auto" w:fill="F2F2F2"/>
          </w:tcPr>
          <w:p>
            <w:pPr>
              <w:spacing w:after="20"/>
            </w:pPr>
            <w:r>
              <w:rPr>
                <w:sz w:val="19"/>
              </w:rPr>
              <w:t>四不如理作意（常/乐/我/净）＋如理作意＋舍断六法</w:t>
            </w:r>
          </w:p>
        </w:tc>
        <w:tc>
          <w:tcPr>
            <w:tcW w:type="dxa" w:w="3213"/>
            <w:shd w:val="clear" w:color="auto" w:fill="F2F2F2"/>
          </w:tcPr>
          <w:p>
            <w:pPr>
              <w:spacing w:after="20"/>
            </w:pPr>
            <w:r>
              <w:rPr>
                <w:sz w:val="19"/>
              </w:rPr>
              <w:t>★必读；"先要能察觉，才能随观"是本周第一个抓手</w:t>
            </w:r>
          </w:p>
        </w:tc>
      </w:tr>
      <w:tr>
        <w:tc>
          <w:tcPr>
            <w:tcW w:type="dxa" w:w="3213"/>
          </w:tcPr>
          <w:p>
            <w:pPr>
              <w:spacing w:after="20"/>
            </w:pPr>
            <w:r>
              <w:rPr>
                <w:sz w:val="19"/>
              </w:rPr>
              <w:t>材料① 3.5.1.2 嗔恚盖</w:t>
            </w:r>
          </w:p>
        </w:tc>
        <w:tc>
          <w:tcPr>
            <w:tcW w:type="dxa" w:w="3213"/>
          </w:tcPr>
          <w:p>
            <w:pPr>
              <w:spacing w:after="20"/>
            </w:pPr>
            <w:r>
              <w:rPr>
                <w:sz w:val="19"/>
              </w:rPr>
              <w:t>六法＋"如何修慈"（慈心十一益）</w:t>
            </w:r>
          </w:p>
        </w:tc>
        <w:tc>
          <w:tcPr>
            <w:tcW w:type="dxa" w:w="3213"/>
          </w:tcPr>
          <w:p>
            <w:pPr>
              <w:spacing w:after="20"/>
            </w:pPr>
            <w:r>
              <w:rPr>
                <w:sz w:val="19"/>
              </w:rPr>
              <w:t>★选读"六法"；"如何修慈"段长，时间紧标课后自读</w:t>
            </w:r>
          </w:p>
        </w:tc>
      </w:tr>
      <w:tr>
        <w:tc>
          <w:tcPr>
            <w:tcW w:type="dxa" w:w="3213"/>
            <w:shd w:val="clear" w:color="auto" w:fill="F2F2F2"/>
          </w:tcPr>
          <w:p>
            <w:pPr>
              <w:spacing w:after="20"/>
            </w:pPr>
            <w:r>
              <w:rPr>
                <w:sz w:val="19"/>
              </w:rPr>
              <w:t>材料① 3.5.1.3 昏沉睡眠盖</w:t>
            </w:r>
          </w:p>
        </w:tc>
        <w:tc>
          <w:tcPr>
            <w:tcW w:type="dxa" w:w="3213"/>
            <w:shd w:val="clear" w:color="auto" w:fill="F2F2F2"/>
          </w:tcPr>
          <w:p>
            <w:pPr>
              <w:spacing w:after="20"/>
            </w:pPr>
            <w:r>
              <w:rPr>
                <w:sz w:val="19"/>
              </w:rPr>
              <w:t>三精勤界＋六法＋目犍连八法</w:t>
            </w:r>
          </w:p>
        </w:tc>
        <w:tc>
          <w:tcPr>
            <w:tcW w:type="dxa" w:w="3213"/>
            <w:shd w:val="clear" w:color="auto" w:fill="F2F2F2"/>
          </w:tcPr>
          <w:p>
            <w:pPr>
              <w:spacing w:after="20"/>
            </w:pPr>
            <w:r>
              <w:rPr>
                <w:sz w:val="19"/>
              </w:rPr>
              <w:t>★必读；最贴近日常"困"的经验</w:t>
            </w:r>
          </w:p>
        </w:tc>
      </w:tr>
      <w:tr>
        <w:tc>
          <w:tcPr>
            <w:tcW w:type="dxa" w:w="3213"/>
          </w:tcPr>
          <w:p>
            <w:pPr>
              <w:spacing w:after="20"/>
            </w:pPr>
            <w:r>
              <w:rPr>
                <w:sz w:val="19"/>
              </w:rPr>
              <w:t>材料① 3.5.1.4 掉举追悔盖</w:t>
            </w:r>
          </w:p>
        </w:tc>
        <w:tc>
          <w:tcPr>
            <w:tcW w:type="dxa" w:w="3213"/>
          </w:tcPr>
          <w:p>
            <w:pPr>
              <w:spacing w:after="20"/>
            </w:pPr>
            <w:r>
              <w:rPr>
                <w:sz w:val="19"/>
              </w:rPr>
              <w:t>六法（多闻／发问／知律／近长老）</w:t>
            </w:r>
          </w:p>
        </w:tc>
        <w:tc>
          <w:tcPr>
            <w:tcW w:type="dxa" w:w="3213"/>
          </w:tcPr>
          <w:p>
            <w:pPr>
              <w:spacing w:after="20"/>
            </w:pPr>
            <w:r>
              <w:rPr>
                <w:sz w:val="19"/>
              </w:rPr>
              <w:t>读要点即可</w:t>
            </w:r>
          </w:p>
        </w:tc>
      </w:tr>
      <w:tr>
        <w:tc>
          <w:tcPr>
            <w:tcW w:type="dxa" w:w="3213"/>
            <w:shd w:val="clear" w:color="auto" w:fill="F2F2F2"/>
          </w:tcPr>
          <w:p>
            <w:pPr>
              <w:spacing w:after="20"/>
            </w:pPr>
            <w:r>
              <w:rPr>
                <w:sz w:val="19"/>
              </w:rPr>
              <w:t>材料① 3.5.1.5 疑盖</w:t>
            </w:r>
          </w:p>
        </w:tc>
        <w:tc>
          <w:tcPr>
            <w:tcW w:type="dxa" w:w="3213"/>
            <w:shd w:val="clear" w:color="auto" w:fill="F2F2F2"/>
          </w:tcPr>
          <w:p>
            <w:pPr>
              <w:spacing w:after="20"/>
            </w:pPr>
            <w:r>
              <w:rPr>
                <w:sz w:val="19"/>
              </w:rPr>
              <w:t>六法＋"缘摄受智"</w:t>
            </w:r>
          </w:p>
        </w:tc>
        <w:tc>
          <w:tcPr>
            <w:tcW w:type="dxa" w:w="3213"/>
            <w:shd w:val="clear" w:color="auto" w:fill="F2F2F2"/>
          </w:tcPr>
          <w:p>
            <w:pPr>
              <w:spacing w:after="20"/>
            </w:pPr>
            <w:r>
              <w:rPr>
                <w:sz w:val="19"/>
              </w:rPr>
              <w:t>进阶线索，时间紧标课后自读</w:t>
            </w:r>
          </w:p>
        </w:tc>
      </w:tr>
      <w:tr>
        <w:tc>
          <w:tcPr>
            <w:tcW w:type="dxa" w:w="3213"/>
          </w:tcPr>
          <w:p>
            <w:pPr>
              <w:spacing w:after="20"/>
            </w:pPr>
            <w:r>
              <w:rPr>
                <w:sz w:val="19"/>
              </w:rPr>
              <w:t>材料① 3.5.1.6／材料② 3.5.4.8</w:t>
            </w:r>
          </w:p>
        </w:tc>
        <w:tc>
          <w:tcPr>
            <w:tcW w:type="dxa" w:w="3213"/>
          </w:tcPr>
          <w:p>
            <w:pPr>
              <w:spacing w:after="20"/>
            </w:pPr>
            <w:r>
              <w:rPr>
                <w:sz w:val="19"/>
              </w:rPr>
              <w:t>更高阶观智：内／外／内外·生／灭／生灭</w:t>
            </w:r>
          </w:p>
        </w:tc>
        <w:tc>
          <w:tcPr>
            <w:tcW w:type="dxa" w:w="3213"/>
          </w:tcPr>
          <w:p>
            <w:pPr>
              <w:spacing w:after="20"/>
            </w:pPr>
            <w:r>
              <w:rPr>
                <w:sz w:val="19"/>
              </w:rPr>
              <w:t>点到"四念处最后都归到无常"即可</w:t>
            </w:r>
          </w:p>
        </w:tc>
      </w:tr>
      <w:tr>
        <w:tc>
          <w:tcPr>
            <w:tcW w:type="dxa" w:w="3213"/>
            <w:shd w:val="clear" w:color="auto" w:fill="F2F2F2"/>
          </w:tcPr>
          <w:p>
            <w:pPr>
              <w:spacing w:after="20"/>
            </w:pPr>
            <w:r>
              <w:rPr>
                <w:sz w:val="19"/>
              </w:rPr>
              <w:t>材料② 3.5.4.1 念觉支</w:t>
            </w:r>
          </w:p>
        </w:tc>
        <w:tc>
          <w:tcPr>
            <w:tcW w:type="dxa" w:w="3213"/>
            <w:shd w:val="clear" w:color="auto" w:fill="F2F2F2"/>
          </w:tcPr>
          <w:p>
            <w:pPr>
              <w:spacing w:after="20"/>
            </w:pPr>
            <w:r>
              <w:rPr>
                <w:sz w:val="19"/>
              </w:rPr>
              <w:t>念＝忆念四念处＋四法</w:t>
            </w:r>
          </w:p>
        </w:tc>
        <w:tc>
          <w:tcPr>
            <w:tcW w:type="dxa" w:w="3213"/>
            <w:shd w:val="clear" w:color="auto" w:fill="F2F2F2"/>
          </w:tcPr>
          <w:p>
            <w:pPr>
              <w:spacing w:after="20"/>
            </w:pPr>
            <w:r>
              <w:rPr>
                <w:sz w:val="19"/>
              </w:rPr>
              <w:t>★必读；"念与正知"是基础</w:t>
            </w:r>
          </w:p>
        </w:tc>
      </w:tr>
      <w:tr>
        <w:tc>
          <w:tcPr>
            <w:tcW w:type="dxa" w:w="3213"/>
          </w:tcPr>
          <w:p>
            <w:pPr>
              <w:spacing w:after="20"/>
            </w:pPr>
            <w:r>
              <w:rPr>
                <w:sz w:val="19"/>
              </w:rPr>
              <w:t>材料② 3.5.4.2 择法觉支</w:t>
            </w:r>
          </w:p>
        </w:tc>
        <w:tc>
          <w:tcPr>
            <w:tcW w:type="dxa" w:w="3213"/>
          </w:tcPr>
          <w:p>
            <w:pPr>
              <w:spacing w:after="20"/>
            </w:pPr>
            <w:r>
              <w:rPr>
                <w:sz w:val="19"/>
              </w:rPr>
              <w:t>五双善恶法＋七法＋五根平衡</w:t>
            </w:r>
          </w:p>
        </w:tc>
        <w:tc>
          <w:tcPr>
            <w:tcW w:type="dxa" w:w="3213"/>
          </w:tcPr>
          <w:p>
            <w:pPr>
              <w:spacing w:after="20"/>
            </w:pPr>
            <w:r>
              <w:rPr>
                <w:sz w:val="19"/>
              </w:rPr>
              <w:t>★必读；"信与慧、定与精进"平衡是本周调心核心</w:t>
            </w:r>
          </w:p>
        </w:tc>
      </w:tr>
      <w:tr>
        <w:tc>
          <w:tcPr>
            <w:tcW w:type="dxa" w:w="3213"/>
            <w:shd w:val="clear" w:color="auto" w:fill="F2F2F2"/>
          </w:tcPr>
          <w:p>
            <w:pPr>
              <w:spacing w:after="20"/>
            </w:pPr>
            <w:r>
              <w:rPr>
                <w:sz w:val="19"/>
              </w:rPr>
              <w:t>材料② 3.5.4.3～3.5.4.7</w:t>
            </w:r>
          </w:p>
        </w:tc>
        <w:tc>
          <w:tcPr>
            <w:tcW w:type="dxa" w:w="3213"/>
            <w:shd w:val="clear" w:color="auto" w:fill="F2F2F2"/>
          </w:tcPr>
          <w:p>
            <w:pPr>
              <w:spacing w:after="20"/>
            </w:pPr>
            <w:r>
              <w:rPr>
                <w:sz w:val="19"/>
              </w:rPr>
              <w:t>精进/喜/轻安/定/舍觉支各支诸法</w:t>
            </w:r>
          </w:p>
        </w:tc>
        <w:tc>
          <w:tcPr>
            <w:tcW w:type="dxa" w:w="3213"/>
            <w:shd w:val="clear" w:color="auto" w:fill="F2F2F2"/>
          </w:tcPr>
          <w:p>
            <w:pPr>
              <w:spacing w:after="20"/>
            </w:pPr>
            <w:r>
              <w:rPr>
                <w:sz w:val="19"/>
              </w:rPr>
              <w:t>选读；各支"十一/七/五法"可只读名称</w:t>
            </w:r>
          </w:p>
        </w:tc>
      </w:tr>
      <w:tr>
        <w:tc>
          <w:tcPr>
            <w:tcW w:type="dxa" w:w="3213"/>
          </w:tcPr>
          <w:p>
            <w:pPr>
              <w:spacing w:after="20"/>
            </w:pPr>
            <w:r>
              <w:rPr>
                <w:sz w:val="19"/>
              </w:rPr>
              <w:t>材料② 3.1.7.4</w:t>
            </w:r>
          </w:p>
        </w:tc>
        <w:tc>
          <w:tcPr>
            <w:tcW w:type="dxa" w:w="3213"/>
          </w:tcPr>
          <w:p>
            <w:pPr>
              <w:spacing w:after="20"/>
            </w:pPr>
            <w:r>
              <w:rPr>
                <w:sz w:val="19"/>
              </w:rPr>
              <w:t>以入出息念略说七觉支（两组平衡）</w:t>
            </w:r>
          </w:p>
        </w:tc>
        <w:tc>
          <w:tcPr>
            <w:tcW w:type="dxa" w:w="3213"/>
          </w:tcPr>
          <w:p>
            <w:pPr>
              <w:spacing w:after="20"/>
            </w:pPr>
            <w:r>
              <w:rPr>
                <w:sz w:val="19"/>
              </w:rPr>
              <w:t>可作扩展话题</w:t>
            </w:r>
          </w:p>
        </w:tc>
      </w:tr>
      <w:tr>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对照译本经文与析解</w:t>
            </w:r>
          </w:p>
        </w:tc>
        <w:tc>
          <w:tcPr>
            <w:tcW w:type="dxa" w:w="3213"/>
            <w:shd w:val="clear" w:color="auto" w:fill="F2F2F2"/>
          </w:tcPr>
          <w:p>
            <w:pPr>
              <w:spacing w:after="20"/>
            </w:pPr>
            <w:r>
              <w:rPr>
                <w:sz w:val="19"/>
              </w:rPr>
              <w:t>只作对读，不通读</w:t>
            </w:r>
          </w:p>
        </w:tc>
      </w:tr>
    </w:tbl>
    <w:p>
      <w:r>
        <w:rPr>
          <w:sz w:val="21"/>
        </w:rPr>
        <w:t>&lt;!-- 以下为共读主体，逐字照录自《第6周_素材照录.md》；主持人版内嵌照录与档案一致 --&gt;</w:t>
      </w:r>
    </w:p>
    <w:p>
      <w:pPr>
        <w:spacing w:before="120" w:after="80"/>
      </w:pPr>
      <w:r>
        <w:rPr>
          <w:rFonts w:ascii="Microsoft YaHei" w:hAnsi="Microsoft YaHei" w:eastAsia="Microsoft YaHei"/>
          <w:b/>
          <w:color w:val="1F3864"/>
          <w:sz w:val="25"/>
        </w:rPr>
        <w:t>材料①（★核心·共读主体）：《大念处经》析解·帕奥西亚多202406V2.0.pdf — 3.5.1 五盖部分</w:t>
      </w:r>
    </w:p>
    <w:p>
      <w:pPr>
        <w:ind w:left="340"/>
      </w:pPr>
      <w:r>
        <w:rPr>
          <w:color w:val="1F3864"/>
          <w:sz w:val="21"/>
        </w:rPr>
        <w:t xml:space="preserve">• </w:t>
      </w:r>
      <w:r>
        <w:rPr>
          <w:b/>
          <w:sz w:val="21"/>
        </w:rPr>
        <w:t>标题</w:t>
      </w:r>
      <w:r>
        <w:rPr>
          <w:sz w:val="21"/>
        </w:rPr>
        <w:t>：《大念处经》析解·帕奥西亚多202406V2.0.pdf（本讲取第三章第 3.5 节「法随观」之 3.5.1「五盖部分」整节）</w:t>
      </w:r>
    </w:p>
    <w:p>
      <w:pPr>
        <w:ind w:left="340"/>
      </w:pPr>
      <w:r>
        <w:rPr>
          <w:color w:val="1F3864"/>
          <w:sz w:val="21"/>
        </w:rPr>
        <w:t xml:space="preserve">• </w:t>
      </w:r>
      <w:r>
        <w:rPr>
          <w:b/>
          <w:sz w:val="21"/>
        </w:rPr>
        <w:t>文件类型</w:t>
      </w:r>
      <w:r>
        <w:rPr>
          <w:sz w:val="21"/>
        </w:rPr>
        <w:t>：pdf（原典析解体，逐段析解＋经文巴利对照）</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：`pdf_d0dd1c0cd17209afe241ece24bf6b7b4_3f8421c35140ec58d355f1eb092845d47439961422831605`</w:t>
      </w:r>
    </w:p>
    <w:p>
      <w:pPr>
        <w:ind w:left="340"/>
      </w:pPr>
      <w:r>
        <w:rPr>
          <w:color w:val="1F3864"/>
          <w:sz w:val="21"/>
        </w:rPr>
        <w:t xml:space="preserve">• </w:t>
      </w:r>
      <w:r>
        <w:rPr>
          <w:b/>
          <w:sz w:val="21"/>
        </w:rPr>
        <w:t>打开方式</w:t>
      </w:r>
      <w:r>
        <w:rPr>
          <w:sz w:val="21"/>
        </w:rPr>
        <w:t>：ima知识库搜索「大念处经 析解 五盖」即可打开</w:t>
      </w:r>
    </w:p>
    <w:p>
      <w:pPr>
        <w:ind w:left="340"/>
      </w:pPr>
      <w:r>
        <w:rPr>
          <w:color w:val="1F3864"/>
          <w:sz w:val="21"/>
        </w:rPr>
        <w:t xml:space="preserve">• </w:t>
      </w:r>
      <w:r>
        <w:rPr>
          <w:b/>
          <w:sz w:val="21"/>
        </w:rPr>
        <w:t>共用/缺口说明</w:t>
      </w:r>
      <w:r>
        <w:rPr>
          <w:sz w:val="21"/>
        </w:rPr>
        <w:t>：与读书会06 第3/4周同文件不同段落（本讲取〈3.5.1 五盖〉〈3.5.4 觉支〉，彼讲取〈3.2.2 威仪路〉〈3.2.3 正知〉）。页眉页脚（"《大念处经》析解·帕奥西亚多"、页码）略去。巴利原文、脚注（39 等）照录保留。知识库提取返回带「[generated, not original text]」标注（经整理返回，非逐字原文），照常使用并在此保留标注。</w:t>
      </w:r>
    </w:p>
    <w:p>
      <w:pPr>
        <w:spacing w:before="40" w:after="80"/>
        <w:ind w:left="283"/>
        <w:shd w:val="clear" w:color="auto" w:fill="EEF2F8"/>
        <w:pBdr>
          <w:left w:val="single" w:sz="20" w:space="6" w:color="1F3864"/>
        </w:pBdr>
      </w:pPr>
      <w:r>
        <w:rPr>
          <w:sz w:val="20"/>
        </w:rPr>
        <w:t>⚠️ 主持人操作：材料①为本周五盖主经文。★必读 3.5.1.1 欲贪盖（四不如理作意＋舍断六法）与 3.5.1.3 昏沉睡眠盖（六法）；3.5.1.2 瞋恚盖可只读到「六种方法」，其后「如何修慈」段长，时间紧标「课后自读」；3.5.1.5 疑盖为进阶。巴利原文朗读时读一遍中文即可，不必逐字母念。</w:t>
      </w:r>
    </w:p>
    <w:p>
      <w:r>
        <w:rPr>
          <w:b/>
          <w:sz w:val="21"/>
        </w:rPr>
        <w:t>3.5 法随观(Dhammānupassanā)</w:t>
      </w:r>
    </w:p>
    <w:p>
      <w:r>
        <w:rPr>
          <w:sz w:val="21"/>
        </w:rPr>
        <w:t>阐述心念处十六法后，佛陀开示法随观之五法：</w:t>
      </w:r>
    </w:p>
    <w:p>
      <w:r>
        <w:rPr>
          <w:b/>
          <w:sz w:val="21"/>
        </w:rPr>
        <w:t>3.5.1 五盖部分(Nīvaraṇapabbaṃ)</w:t>
      </w:r>
    </w:p>
    <w:p>
      <w:r>
        <w:rPr>
          <w:sz w:val="21"/>
        </w:rPr>
        <w:t>"Kathañca pana, bhikkhave, bhikkhu dhammesu dhammānupassī viharati?</w:t>
      </w:r>
    </w:p>
    <w:p>
      <w:r>
        <w:rPr>
          <w:sz w:val="21"/>
        </w:rPr>
        <w:t>"Idha, bhikkhave, bhikkhu dhammesu dhammānupassī viharati pañcasu nīvaraṇesu. Kathañca pana, bhikkhave, bhikkhu dhammesu dhammānupassī viharati pañcasu nīvaraṇesu?"</w:t>
      </w:r>
    </w:p>
    <w:p>
      <w:r>
        <w:rPr>
          <w:sz w:val="21"/>
        </w:rPr>
        <w:t>"那么，诸比库，比库又如何于法随观法而住呢？</w:t>
      </w:r>
    </w:p>
    <w:p>
      <w:r>
        <w:rPr>
          <w:sz w:val="21"/>
        </w:rPr>
        <w:t>"诸比库，在此，比库于五盖法随观法而住。诸比库，比库又如何于五盖法随观法而住呢？"</w:t>
      </w:r>
    </w:p>
    <w:p>
      <w:r>
        <w:rPr>
          <w:b/>
          <w:sz w:val="21"/>
        </w:rPr>
        <w:t>3.5.1.1 欲贪盖</w:t>
      </w:r>
    </w:p>
    <w:p>
      <w:r>
        <w:rPr>
          <w:sz w:val="21"/>
        </w:rPr>
        <w:t>"Idha, bhikkhave, bhikkhu santaṃ vā ajjhattaṃ kāmacchandaṃ'atthi me ajjhattaṃ kāmacchando' ti pajānāti, asantaṃ vā ajjhattaṃ kāmacchandaṃ 'natthi me ajjhattaṃ kāmacchando' ti pajānāti, yathā ca anuppannassa kāmacchandassa uppādo hoti tañca pajānāti, yathā ca uppannassa kāmacchandassa pahānaṃ hoti tañca pajānāti, yathā ca pahīnassa kāmacchandassa āyatiṃ anuppādo hoti tañca pajānāti."</w:t>
      </w:r>
    </w:p>
    <w:p>
      <w:r>
        <w:rPr>
          <w:sz w:val="21"/>
        </w:rPr>
        <w:t>"诸比库，在此，比库内[心]存在欲贪，了知：'我内[心]有欲贪。'内[心]不存在欲贪，了知：'我内[心]没有欲贪。'他了知未生起的欲贪如何生起，了知已生起的欲贪如何舍断，也了知已舍断的欲贪于未来如何不再生起。"</w:t>
      </w:r>
    </w:p>
    <w:p>
      <w:r>
        <w:rPr>
          <w:sz w:val="21"/>
        </w:rPr>
        <w:t>经中此句"比库内[心]存在欲贪，了知：'我内[心]有欲贪。'内[心]不存在欲贪，了知：'我内[心]没有欲贪。'"重要无比，何故？尚不能察觉欲贪，则如何随观之？故禅修者应当了知自己的心。经中"存在"一词是指藉由生起、行动、重复而存在，"不存在"乃指藉由不生起或被[如理]作意、禅定去除而不存在。</w:t>
      </w:r>
    </w:p>
    <w:p>
      <w:r>
        <w:rPr>
          <w:sz w:val="21"/>
        </w:rPr>
        <w:t>欲贪如何生起？当知，欲贪盖生起乃因不如理作意所缘为可喜、可爱、可意。如是所缘或为欲贪本身，或为产生欲贪之物——即欲贪所缘。</w:t>
      </w:r>
    </w:p>
    <w:p>
      <w:r>
        <w:rPr>
          <w:b/>
          <w:sz w:val="21"/>
        </w:rPr>
        <w:t>一、不如理作意</w:t>
      </w:r>
    </w:p>
    <w:p>
      <w:r>
        <w:rPr>
          <w:sz w:val="21"/>
        </w:rPr>
        <w:t>不如理作意即不明智、错误的思惟、作意，或说：视无常为常、视苦为乐、视无我为我、视不净为净。</w:t>
      </w:r>
    </w:p>
    <w:p>
      <w:r>
        <w:rPr>
          <w:sz w:val="21"/>
        </w:rPr>
        <w:t>第一种不如理作意即视无常为常。何谓无常？通常，巴利"anicca"一词被译为无常，而此处所指则是无常之法。何谓无常之法？即五蕴。</w:t>
      </w:r>
    </w:p>
    <w:p>
      <w:r>
        <w:rPr>
          <w:sz w:val="21"/>
        </w:rPr>
        <w:t>若视五蕴为常，即不如理作意。若可辨识五蕴，即可知其乃无常，因其即生即灭故。若无法辨识五蕴，则或将认为"有比库、有比库尼、有他、有我、有父、有母等"，此即不如理作意。依究竟谛，并无男人、女人、母、父、我、他等。依世俗谛，则有男人、女人等之说。若认为有父、母、儿、女、友等，即不如理作意，基于此故众生相互执著而欲贪生起。</w:t>
      </w:r>
    </w:p>
    <w:p>
      <w:r>
        <w:rPr>
          <w:sz w:val="21"/>
        </w:rPr>
        <w:t>第二种不如理作意即视苦为乐。五蕴是苦，因其常被生灭所逼迫故。但若错误作意，则或将认为五蕴是乐，如何视苦为乐？例如，见到好友时说："很高兴见到你。"此即视苦为乐。</w:t>
      </w:r>
    </w:p>
    <w:p>
      <w:r>
        <w:rPr>
          <w:sz w:val="21"/>
        </w:rPr>
        <w:t>第三种不如理作意即视无我为我。此五蕴无我，若视其为我，即不如理作意。关于"我"之不如理作意有二：有身见与我想，我想亦作我见。依世俗谛，有父、母、我、他等之说，然而若认为这些的确存在，则此错误认知即我想。五蕴疾速生灭故无恒常存有，若认为"这是我的父亲、这是我的母亲，这是我、这是他、这是她"，此即不如理作意。基于此故众生相互执著而欲贪生起。</w:t>
      </w:r>
    </w:p>
    <w:p>
      <w:r>
        <w:rPr>
          <w:sz w:val="21"/>
        </w:rPr>
        <w:t>第四种不如理作意即视不净为净。此身体充满不净，如三十二身分。若置此三十二身分于桌面，哪一部分为你所爱？可说它们是净或美？由此可知此身实乃不净。若认为"此男子英俊、此女子美丽"，即不如理作意。基于此而欲贪生起。</w:t>
      </w:r>
    </w:p>
    <w:p>
      <w:r>
        <w:rPr>
          <w:sz w:val="21"/>
        </w:rPr>
        <w:t>若持续对可意所缘不如理作意则欲贪现起。例如，若重复作意子女为"我的子女"，则对子女的欲贪将日益增强。故佛陀说：</w:t>
      </w:r>
    </w:p>
    <w:p>
      <w:r>
        <w:rPr>
          <w:sz w:val="21"/>
        </w:rPr>
        <w:t>"诸比库，有净美相。对此多作不如理作意，是令未生之欲贪生起，或已生之欲贪增长、广大的因。"——《食经》(Āhārasuttaṃ, S.5.232)</w:t>
      </w:r>
    </w:p>
    <w:p>
      <w:r>
        <w:rPr>
          <w:sz w:val="21"/>
        </w:rPr>
        <w:t>经中所述之"内[心]存在欲贪，了知：'我内[心]有欲贪。'"乃指：由于不如理作意而欲贪存在之时，禅修者须了知其内心有欲贪。应当如何了知？须辨识以贪心所为根的八种贪根心。如何辨识？此诸贪根心依六所缘与六处而生起，故若欲辨识，例如辨识眼门心路的贪根心，则首当辨识眼门与意门，再以眼看某可意所缘。当此所缘同现于眼门与意门时，禅修者作意它们为净美之色。继而眼门心路现起，其中的速行心即贪根心。于此，眼门、心处与颜色即色蕴，取颜色为所缘的眼门心路乃四名蕴，共此五蕴。佛陀在此教导应辨识色蕴与名蕴二者。</w:t>
      </w:r>
    </w:p>
    <w:p>
      <w:r>
        <w:rPr>
          <w:b/>
          <w:sz w:val="21"/>
        </w:rPr>
        <w:t>二、如理作意</w:t>
      </w:r>
    </w:p>
    <w:p>
      <w:r>
        <w:rPr>
          <w:sz w:val="21"/>
        </w:rPr>
        <w:t>第二阶，"内[心]不存在欲贪，了知：'我内[心]没有欲贪。'"藉由对不净所缘如理作意，或对这类所缘持续作意而证入禅那，则欲贪被舍断。故佛陀说：</w:t>
      </w:r>
    </w:p>
    <w:p>
      <w:r>
        <w:rPr>
          <w:sz w:val="21"/>
        </w:rPr>
        <w:t>"诸比库，有不净相。对此多作如理作意，是令未生之欲贪生起，或已生之欲贪增长、广大的非因"——《食经》(Āhārasuttaṃ, S.5.232)</w:t>
      </w:r>
    </w:p>
    <w:p>
      <w:r>
        <w:rPr>
          <w:sz w:val="21"/>
        </w:rPr>
        <w:t>如理作意是善巧的、正确的作意，乃依无常、苦、无我、不净实相之作意。</w:t>
      </w:r>
    </w:p>
    <w:p>
      <w:r>
        <w:rPr>
          <w:b/>
          <w:sz w:val="21"/>
        </w:rPr>
        <w:t>三、舍断欲贪的六种方法</w:t>
      </w:r>
    </w:p>
    <w:p>
      <w:r>
        <w:rPr>
          <w:sz w:val="21"/>
        </w:rPr>
        <w:t>六法以舍断欲贪：</w:t>
      </w:r>
    </w:p>
    <w:p>
      <w:pPr>
        <w:ind w:left="340"/>
      </w:pPr>
      <w:r>
        <w:rPr>
          <w:b/>
          <w:sz w:val="21"/>
        </w:rPr>
        <w:t xml:space="preserve">1. </w:t>
      </w:r>
      <w:r>
        <w:rPr>
          <w:sz w:val="21"/>
        </w:rPr>
        <w:t>持不净业处(至获得取相)；</w:t>
      </w:r>
    </w:p>
    <w:p>
      <w:pPr>
        <w:ind w:left="340"/>
      </w:pPr>
      <w:r>
        <w:rPr>
          <w:b/>
          <w:sz w:val="21"/>
        </w:rPr>
        <w:t xml:space="preserve">2. </w:t>
      </w:r>
      <w:r>
        <w:rPr>
          <w:sz w:val="21"/>
        </w:rPr>
        <w:t>依不净业处培育近行定或禅那；</w:t>
      </w:r>
    </w:p>
    <w:p>
      <w:pPr>
        <w:ind w:left="340"/>
      </w:pPr>
      <w:r>
        <w:rPr>
          <w:b/>
          <w:sz w:val="21"/>
        </w:rPr>
        <w:t xml:space="preserve">3. </w:t>
      </w:r>
      <w:r>
        <w:rPr>
          <w:sz w:val="21"/>
        </w:rPr>
        <w:t>守护根门；</w:t>
      </w:r>
    </w:p>
    <w:p>
      <w:pPr>
        <w:ind w:left="340"/>
      </w:pPr>
      <w:r>
        <w:rPr>
          <w:b/>
          <w:sz w:val="21"/>
        </w:rPr>
        <w:t xml:space="preserve">4. </w:t>
      </w:r>
      <w:r>
        <w:rPr>
          <w:sz w:val="21"/>
        </w:rPr>
        <w:t>于食知节量；</w:t>
      </w:r>
    </w:p>
    <w:p>
      <w:pPr>
        <w:ind w:left="340"/>
      </w:pPr>
      <w:r>
        <w:rPr>
          <w:b/>
          <w:sz w:val="21"/>
        </w:rPr>
        <w:t xml:space="preserve">5. </w:t>
      </w:r>
      <w:r>
        <w:rPr>
          <w:sz w:val="21"/>
        </w:rPr>
        <w:t>善友与善法的和应与支持；</w:t>
      </w:r>
    </w:p>
    <w:p>
      <w:pPr>
        <w:ind w:left="340"/>
      </w:pPr>
      <w:r>
        <w:rPr>
          <w:b/>
          <w:sz w:val="21"/>
        </w:rPr>
        <w:t xml:space="preserve">6. </w:t>
      </w:r>
      <w:r>
        <w:rPr>
          <w:sz w:val="21"/>
        </w:rPr>
        <w:t>助益于舍断欲贪的激励性言谈。</w:t>
      </w:r>
    </w:p>
    <w:p>
      <w:r>
        <w:rPr>
          <w:sz w:val="21"/>
        </w:rPr>
        <w:t>第一种方法，"持"是指作意十不净相的任意一种或修习不净业处，持不净业处者将舍断欲贪。</w:t>
      </w:r>
    </w:p>
    <w:p>
      <w:r>
        <w:rPr>
          <w:sz w:val="21"/>
        </w:rPr>
        <w:t>第二种方法，依不净业处培育近行定或禅那，即修习不净至近行定或禅那。不净业处分为无识不净与有识不净。无识不净业处有十种，即：</w:t>
      </w:r>
    </w:p>
    <w:p>
      <w:pPr>
        <w:ind w:left="340"/>
      </w:pPr>
      <w:r>
        <w:rPr>
          <w:b/>
          <w:sz w:val="21"/>
        </w:rPr>
        <w:t xml:space="preserve">1. </w:t>
      </w:r>
      <w:r>
        <w:rPr>
          <w:sz w:val="21"/>
        </w:rPr>
        <w:t>肿胀相；2. 青瘀相；3. 脓烂相；4. 断坏相；5. 食残相；6. 散乱相；7. 斩斫离散相；8. 血涂相；9. 虫聚相；10. 骸骨相。</w:t>
      </w:r>
    </w:p>
    <w:p>
      <w:r>
        <w:rPr>
          <w:sz w:val="21"/>
        </w:rPr>
        <w:t>欲修习无识不净业处者，须至少见过上述十种尸体相之一。若曾见之，即可以之为所缘。若禅修者曾依其他止业处证得禅那，如依入出息念证得第四禅，则可证入该禅那至智慧之光明耀。在此光明的支助下，则先前所见尸体之相清晰可见。禅修者作意它为不净直至证入初禅，此即无识不净修习。</w:t>
      </w:r>
    </w:p>
    <w:p>
      <w:r>
        <w:rPr>
          <w:sz w:val="21"/>
        </w:rPr>
        <w:t>另一不净业处即有识不净，如作意三十二身分为不净。依《吉利玛难德经》(Girimānandasuttaṃ, A.10.60)，该业处又被称为"有识不净"，依此经教导，禅修者可取三十二身分整体或其中某一身分为所缘而作意之为不净以证入初禅。</w:t>
      </w:r>
    </w:p>
    <w:p>
      <w:r>
        <w:rPr>
          <w:sz w:val="21"/>
        </w:rPr>
        <w:t>第三种方法，守护六根门，如何守护之？《龟譬喻经》(Kummopamasuttaṃ, S.4.240)开示如下守护根门的譬喻。</w:t>
      </w:r>
    </w:p>
    <w:p>
      <w:r>
        <w:rPr>
          <w:sz w:val="21"/>
        </w:rPr>
        <w:t>恒河岸边，有一乌龟觅食，亦有一狐狸觅食。乌龟自远处瞥见狐狸，狐狸亦从远处看到乌龟。狐狸欲猎食乌龟，乌龟则将头、尾、四肢缩藏于壳中。狐狸候于龟旁以伺机猎食之，乌龟知道狐狸在等候，故保持其头、尾、四肢缩藏于壳中。最终，狐狸沮丧离去。</w:t>
      </w:r>
    </w:p>
    <w:p>
      <w:r>
        <w:rPr>
          <w:sz w:val="21"/>
        </w:rPr>
        <w:t>此譬喻教导比库应将心置于业处之壳内，若如此做，则烦恼之狐无可乘之机。如此守护六根门者将舍断欲贪。</w:t>
      </w:r>
    </w:p>
    <w:p>
      <w:r>
        <w:rPr>
          <w:sz w:val="21"/>
        </w:rPr>
        <w:t>如此，欲守护六根门者，应当忆念业处。若修习入出息念，即应常忆念呼吸或入出息相。若修习四界差别，则应常忆念四界。若修习观，应常忆念观之所缘，如究竟名色法，究竟名色法之因，究竟名色法及其因之无常、苦、无我本性。简言之，应当常忆念业处！</w:t>
      </w:r>
    </w:p>
    <w:p>
      <w:r>
        <w:rPr>
          <w:sz w:val="21"/>
        </w:rPr>
        <w:t>第四种方法，于食知节量以舍断欲贪。关于此，沙利子尊者在《长老偈》(Thg.983)中说：</w:t>
      </w:r>
    </w:p>
    <w:p>
      <w:r>
        <w:rPr>
          <w:sz w:val="21"/>
        </w:rPr>
        <w:t>"四口或五口，不食而饮水；</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精勤之比库，足以安乐住。"</w:t>
      </w:r>
    </w:p>
    <w:p>
      <w:r>
        <w:rPr>
          <w:sz w:val="21"/>
        </w:rPr>
        <w:t>此偈被如是阐述：惯常于食用四十团饭即饱足者，应食三十五团饭；惯常于食用六十团饭即饱足者，应食五十五团饭，其余五团饭应当以水代之。</w:t>
      </w:r>
    </w:p>
    <w:p>
      <w:r>
        <w:rPr>
          <w:sz w:val="21"/>
        </w:rPr>
        <w:t>另一种具有争议且不可靠的阐述是：应仅食四或五团饭，而后只喝水。</w:t>
      </w:r>
    </w:p>
    <w:p>
      <w:r>
        <w:rPr>
          <w:sz w:val="21"/>
        </w:rPr>
        <w:t>一些老师说，于食知节量者舍断欲贪乃因昏沉、睡眠于其心不现起。又因修习食厌想故欲贪无法生起，例如思惟食物在体内的转变(变成粪)而住于此等厌恶想。</w:t>
      </w:r>
    </w:p>
    <w:p>
      <w:r>
        <w:rPr>
          <w:sz w:val="21"/>
        </w:rPr>
        <w:t>第五种方法，亲近善友以舍断欲贪，善友即如倾向于修习厌恶作意的帝思长老。帝思长老即是阿奴拉德布勒(Anurādhapura)的马哈帝思长老(Mahātissa)，他曾瞥见一女子牙齿并如理作意其骨相，如此藉由禅那而舍断欲贪。</w:t>
      </w:r>
    </w:p>
    <w:p>
      <w:r>
        <w:rPr>
          <w:sz w:val="21"/>
        </w:rPr>
        <w:t>第六种方法，助益于舍断欲贪的激励性言谈，于致力舍断欲贪者，善友以十不净论助勉之。</w:t>
      </w:r>
    </w:p>
    <w:p>
      <w:r>
        <w:rPr>
          <w:sz w:val="21"/>
        </w:rPr>
        <w:t>此即义注所述之六法助益于舍断欲贪。</w:t>
      </w:r>
    </w:p>
    <w:p>
      <w:r>
        <w:rPr>
          <w:sz w:val="21"/>
        </w:rPr>
        <w:t>以此六法暂时舍断的欲贪将因禅修者证悟阿拉汉而永不再生。</w:t>
      </w:r>
    </w:p>
    <w:p>
      <w:r>
        <w:rPr>
          <w:sz w:val="21"/>
        </w:rPr>
        <w:t>对于欲证悟阿拉汉者，了知不如理作意与如理作意乃重要无比。</w:t>
      </w:r>
    </w:p>
    <w:p>
      <w:r>
        <w:rPr>
          <w:sz w:val="21"/>
        </w:rPr>
        <w:t>因此，我将复述：四不如理作意乃视无常为常、视苦为乐、视无我为我、视不净为净。四如理作意即视无常为无常、视苦为苦、视无我为无我、视不净为不净。</w:t>
      </w:r>
    </w:p>
    <w:p>
      <w:r>
        <w:rPr>
          <w:sz w:val="21"/>
        </w:rPr>
        <w:t>"他了知未生起的欲贪如何生起，了知已生起的欲贪如何舍断，也了知已舍断的欲贪于未来如何不再生起。"何时内心解脱于欲贪？以先前已述的六法舍断欲贪时，欲贪即暂时不存于心。例如当禅修者依厌恶作意证入近行定或禅那时，该定即暂时去除欲贪。</w:t>
      </w:r>
    </w:p>
    <w:p>
      <w:r>
        <w:rPr>
          <w:sz w:val="21"/>
        </w:rPr>
        <w:t>而若对所缘不如理作意则欲贪生起。例如当见美色之时禅修者不如理作意它为净美，则欲贪现起于心。以颜色为所缘的欲贪不仅现于眼门心路，亦现于随眼门心路生起的诸意门心路。辨识贪根心时，禅修者不应仅辨识贪心所，亦须辨识每一速行心识刹那与贪心所同生灭的相应诸名法。如此以观智辨识欲贪之时，欲贪即无法生起。何故？诚如两头牛无法被套于同一车辕内，善法与不善法亦无法同存于同一心识刹那。正因善法与不善法无法同生，故以慧照见欲贪之时，欲贪无法生起。禅修者也应当以此法辨识其余四盖。</w:t>
      </w:r>
    </w:p>
    <w:p>
      <w:r>
        <w:rPr>
          <w:sz w:val="21"/>
        </w:rPr>
        <w:t>应辨识色等为无常、苦、无我、不净，如此做时，观智即现起而心中的欲贪被去除。除此之外，禅修者也应当辨识意门心路的观智为无常、苦、无我。对于一条意门心路，首个心乃意门转向心，继而七速行心随之逐一生起。每一速行皆伴以观智，含三十四、三十三或三十二名法。应当辨识每一心识刹那的诸名法。</w:t>
      </w:r>
    </w:p>
    <w:p>
      <w:r>
        <w:rPr>
          <w:sz w:val="21"/>
        </w:rPr>
        <w:t>辨识善法或不善法时，即辨识五蕴。善法或不善法所依之处与其所缘取的色法所缘即色蕴，善法或不善法本身即四名蕴。共此五蕴。</w:t>
      </w:r>
    </w:p>
    <w:p>
      <w:r>
        <w:rPr>
          <w:sz w:val="21"/>
        </w:rPr>
        <w:t>辨识善法或不善法后，再辨识其因，继而辨识它们及其因乃无常、苦、无我。禅修者如此辨识至观智成熟之时，四道与四果即以涅槃为所缘而次第生起。当证悟阿拉汉时，欲贪即被根除无余而永不再生。彼时，禅修者"了知已舍断的欲贪于未来如何不再生起"。</w:t>
      </w:r>
    </w:p>
    <w:p>
      <w:r>
        <w:rPr>
          <w:sz w:val="21"/>
        </w:rPr>
        <w:t>依阿毗达摩，对世间任何事物的执取皆为欲贪，故论师道：藉由证悟阿拉汉道智而欲贪被无余灭尽。</w:t>
      </w:r>
    </w:p>
    <w:p>
      <w:r>
        <w:rPr>
          <w:sz w:val="21"/>
        </w:rPr>
        <w:t>之后将进一步论述应被了知的一切诸法，如五取蕴、诸处等，以及应被培育之法，即觉支。培育诸法的目的是为证得观智，此处亦然。</w:t>
      </w:r>
    </w:p>
    <w:p>
      <w:r>
        <w:rPr>
          <w:sz w:val="21"/>
        </w:rPr>
        <w:t>故说："念处的教导乃以观禅为主导，频繁教导观禅。"</w:t>
      </w:r>
    </w:p>
    <w:p>
      <w:r>
        <w:rPr>
          <w:b/>
          <w:sz w:val="21"/>
        </w:rPr>
        <w:t>3.5.1.2 瞋恚盖</w:t>
      </w:r>
    </w:p>
    <w:p>
      <w:r>
        <w:rPr>
          <w:sz w:val="21"/>
        </w:rPr>
        <w:t>"Santaṃ vā ajjhattaṃ byāpādaṃ'atthi me ajjhattaṃ byāpādo' ti pajānāti, asantaṃ vā ajjhattaṃ byāpādaṃ'natthi me ajjhattaṃ byāpādo' ti pajānāti, yathā ca anuppannassa byāpādassa uppādo hoti tañca pajānāti, yathā ca uppannassa byāpādassa pahānaṃ hoti tañca pajānāti, yathā ca pahīnassa byāpādassa āyatiṃ anuppādo hoti tañca pajānāti."</w:t>
      </w:r>
    </w:p>
    <w:p>
      <w:r>
        <w:rPr>
          <w:sz w:val="21"/>
        </w:rPr>
        <w:t>"内[心]存在瞋恚，了知：'我内[心]有瞋恚。'内[心]不存在瞋恚，了知：'我内[心]没有瞋恚。'他了知未生起的瞋恚如何生起，了知已生起的瞋恚如何舍断，也了知已舍断的瞋恚于未来如何不再生起。"</w:t>
      </w:r>
    </w:p>
    <w:p>
      <w:r>
        <w:rPr>
          <w:b/>
          <w:sz w:val="21"/>
        </w:rPr>
        <w:t>一、为何心中有瞋恚</w:t>
      </w:r>
    </w:p>
    <w:p>
      <w:r>
        <w:rPr>
          <w:sz w:val="21"/>
        </w:rPr>
        <w:t>当欲贪存在于心时，应了知内心有欲贪。同样地，当瞋恚存在于心时，应了知内心有瞋恚。何故？尚不能察觉瞋恚，则如何随观之？故禅修者当知，瞋恚因何而存在于心。</w:t>
      </w:r>
    </w:p>
    <w:p>
      <w:r>
        <w:rPr>
          <w:sz w:val="21"/>
        </w:rPr>
        <w:t>对厌恶(paṭigha)所缘不如理作意则瞋恚现起。在此，瞋恚及令瞋恚生起的所缘即厌恶相(paṭigha nimitta)。无论在何处，不如理作意皆具同等特征，即：视无常为常，视苦为乐，视无我为我，视不净为净。</w:t>
      </w:r>
    </w:p>
    <w:p>
      <w:r>
        <w:rPr>
          <w:sz w:val="21"/>
        </w:rPr>
        <w:t>例如：某人思惟"她好漂亮"或"他很英俊"而嫉妒、瞋恚生起，思惟"他令人厌恶"而瞋恚生起。</w:t>
      </w:r>
    </w:p>
    <w:p>
      <w:r>
        <w:rPr>
          <w:sz w:val="21"/>
        </w:rPr>
        <w:t>一再对厌恶所缘不如理作意则瞋恚现起，故佛陀说：</w:t>
      </w:r>
    </w:p>
    <w:p>
      <w:r>
        <w:rPr>
          <w:sz w:val="21"/>
        </w:rPr>
        <w:t>"诸比库，有厌恶相。对此多作不如理作意，是令未生之瞋恚生起，或已生之瞋恚增长、广大的因。"——《食经》(Āhārasuttaṃ, S.5.232)</w:t>
      </w:r>
    </w:p>
    <w:p>
      <w:r>
        <w:rPr>
          <w:sz w:val="21"/>
        </w:rPr>
        <w:t>依慈心解脱而如理作意的确能够去除瞋恚而令心解脱。在此，慈心禅乃近行定(upacārasamādhi)与安止定(appanāsamādhi)，慈心解脱则唯指安止定。无论在何处，如理作意皆具同等特征，即：视无常为无常，视苦为苦，视无我为无我，视不净为不净。当如理作意以慈心解脱而强有力现起之时，瞋恚即被去除于心。故佛陀说：</w:t>
      </w:r>
    </w:p>
    <w:p>
      <w:r>
        <w:rPr>
          <w:sz w:val="21"/>
        </w:rPr>
        <w:t>"诸比库，有慈心解脱。对此多作如理作意，是令未生之瞋恚的生起，或已生之瞋恚增长、广大的非因。"——《食经》(Āhārasuttaṃ,S.5.232)</w:t>
      </w:r>
    </w:p>
    <w:p>
      <w:r>
        <w:rPr>
          <w:b/>
          <w:sz w:val="21"/>
        </w:rPr>
        <w:t>二、去除瞋恚的六种方法</w:t>
      </w:r>
    </w:p>
    <w:p>
      <w:r>
        <w:rPr>
          <w:sz w:val="21"/>
        </w:rPr>
        <w:t>六法以去除瞋恚：</w:t>
      </w:r>
    </w:p>
    <w:p>
      <w:pPr>
        <w:ind w:left="340"/>
      </w:pPr>
      <w:r>
        <w:rPr>
          <w:b/>
          <w:sz w:val="21"/>
        </w:rPr>
        <w:t xml:space="preserve">1. </w:t>
      </w:r>
      <w:r>
        <w:rPr>
          <w:sz w:val="21"/>
        </w:rPr>
        <w:t>持慈心业处；</w:t>
      </w:r>
    </w:p>
    <w:p>
      <w:pPr>
        <w:ind w:left="340"/>
      </w:pPr>
      <w:r>
        <w:rPr>
          <w:b/>
          <w:sz w:val="21"/>
        </w:rPr>
        <w:t xml:space="preserve">2. </w:t>
      </w:r>
      <w:r>
        <w:rPr>
          <w:sz w:val="21"/>
        </w:rPr>
        <w:t>依慈心而培育禅那；</w:t>
      </w:r>
    </w:p>
    <w:p>
      <w:pPr>
        <w:ind w:left="340"/>
      </w:pPr>
      <w:r>
        <w:rPr>
          <w:b/>
          <w:sz w:val="21"/>
        </w:rPr>
        <w:t xml:space="preserve">3. </w:t>
      </w:r>
      <w:r>
        <w:rPr>
          <w:sz w:val="21"/>
        </w:rPr>
        <w:t>思惟有情是业的所有者；</w:t>
      </w:r>
    </w:p>
    <w:p>
      <w:pPr>
        <w:ind w:left="340"/>
      </w:pPr>
      <w:r>
        <w:rPr>
          <w:b/>
          <w:sz w:val="21"/>
        </w:rPr>
        <w:t xml:space="preserve">4. </w:t>
      </w:r>
      <w:r>
        <w:rPr>
          <w:sz w:val="21"/>
        </w:rPr>
        <w:t>数数如理作意；</w:t>
      </w:r>
    </w:p>
    <w:p>
      <w:pPr>
        <w:ind w:left="340"/>
      </w:pPr>
      <w:r>
        <w:rPr>
          <w:b/>
          <w:sz w:val="21"/>
        </w:rPr>
        <w:t xml:space="preserve">5. </w:t>
      </w:r>
      <w:r>
        <w:rPr>
          <w:sz w:val="21"/>
        </w:rPr>
        <w:t>善友的和应与支持；</w:t>
      </w:r>
    </w:p>
    <w:p>
      <w:pPr>
        <w:ind w:left="340"/>
      </w:pPr>
      <w:r>
        <w:rPr>
          <w:b/>
          <w:sz w:val="21"/>
        </w:rPr>
        <w:t xml:space="preserve">6. </w:t>
      </w:r>
      <w:r>
        <w:rPr>
          <w:sz w:val="21"/>
        </w:rPr>
        <w:t>助益于培育慈爱及舍断瞋恚的激励性言谈。</w:t>
      </w:r>
    </w:p>
    <w:p>
      <w:r>
        <w:rPr>
          <w:sz w:val="21"/>
        </w:rPr>
        <w:t>论师阐释道：藉由对个体、特定群体及无限空间的整体散播慈爱，瞋恚将被舍断。</w:t>
      </w:r>
    </w:p>
    <w:p>
      <w:r>
        <w:rPr>
          <w:sz w:val="21"/>
        </w:rPr>
        <w:t>藉由对十方的七或二十八类限定所缘、五或二十类无限定所缘培育慈心解脱而瞋恚被舍断。关于此，稍后我将阐释。</w:t>
      </w:r>
    </w:p>
    <w:p>
      <w:r>
        <w:rPr>
          <w:sz w:val="21"/>
        </w:rPr>
        <w:t>如是思惟者可舍断瞋恚："对他发怒有何用？" "如此即可抹杀他的德行？" "岂非由己业我投生至此？未来我岂非随己业轮转？" "对他人愤怒即如赤手握抓灼热的木炭、烧红的铁棒、粪便等损害之物以丢向他人。"当你赤手握抓灼热的木炭、烧红的铁棒，意图打击他人之时，未必会伤及他人，却必先伤及自己。同样地，当你手拾粪便意图丢向他人之时，未必会击中他人，却必先染污自己而散发恶臭。</w:t>
      </w:r>
    </w:p>
    <w:p>
      <w:r>
        <w:rPr>
          <w:sz w:val="21"/>
        </w:rPr>
        <w:t>或如是思惟："他对我发怒有何用？" "如此他即可抹杀我的德行？"等。"因己业他投生至此，未来他亦随己业轮转。" "那愤怒即如不被接受的礼物，亦如逆风扬洒的尘土，那愤怒重返至其身。"如此，思惟自己是自己业的所有者，他人是他业的所有者，而舍断瞋恚。</w:t>
      </w:r>
    </w:p>
    <w:p>
      <w:r>
        <w:rPr>
          <w:sz w:val="21"/>
        </w:rPr>
        <w:t>与具有慈爱的善友相伴亦可去除瞋恚。如是善友乐于培育慈心禅，并以与"在四威仪中培育慈爱"相关的激励性言谈勉励他人。故说此六法助益于舍断瞋恚，以此六法暂时舍断的瞋恚将于证得不来道智之时被灭尽。</w:t>
      </w:r>
    </w:p>
    <w:p>
      <w:r>
        <w:rPr>
          <w:b/>
          <w:sz w:val="21"/>
        </w:rPr>
        <w:t>三、如何修慈</w:t>
      </w:r>
    </w:p>
    <w:p>
      <w:r>
        <w:rPr>
          <w:sz w:val="21"/>
        </w:rPr>
        <w:t>慈爱是一种梵住(brahmavihāra)，是心解脱于瞋恚的状态。若欲了知慈爱修习法的详细解说，则可参阅《清净之道》。</w:t>
      </w:r>
    </w:p>
    <w:p>
      <w:r>
        <w:rPr>
          <w:sz w:val="21"/>
        </w:rPr>
        <w:t>以下概要乃汇集自诸义注及《清净之道》，以助益初习者。</w:t>
      </w:r>
    </w:p>
    <w:p>
      <w:r>
        <w:rPr>
          <w:sz w:val="21"/>
        </w:rPr>
        <w:t>慈爱不同于世俗之爱，慈爱乃基于对一切众生的善心愿，而非欲占有所贪爱之物，且不具"排他性"。此业处的终极目标是平等无差别地将一切众生容纳在自己的善愿中。"慈心解脱"唯指慈心禅安止定，未达至此即尚未有效地解脱于瞋恚。</w:t>
      </w:r>
    </w:p>
    <w:p>
      <w:r>
        <w:rPr>
          <w:sz w:val="21"/>
        </w:rPr>
        <w:t>"持慈心业处"，指以慈爱之想普施一切众生。</w:t>
      </w:r>
    </w:p>
    <w:p>
      <w:r>
        <w:rPr>
          <w:sz w:val="21"/>
        </w:rPr>
        <w:t>"对特定群体散播慈爱"义指依次第散播慈爱，即：(1)对自己；(2)对亲爱者；(3)对关系平淡者；(4)对厌恶者。</w:t>
      </w:r>
    </w:p>
    <w:p>
      <w:r>
        <w:rPr>
          <w:sz w:val="21"/>
        </w:rPr>
        <w:t>"普施"，指破除自他的一切界限与分别，对一切众生散播慈爱。</w:t>
      </w:r>
    </w:p>
    <w:p>
      <w:r>
        <w:rPr>
          <w:sz w:val="21"/>
        </w:rPr>
        <w:t>修慈心禅时不应以已逝者为所缘，因如是修习实属徒劳。对个体散播慈爱时则不应以异性为所缘，因如是修习或令欲贪生起。对于初习者，不应对以下三类人修慈：</w:t>
      </w:r>
    </w:p>
    <w:p>
      <w:pPr>
        <w:ind w:left="340"/>
      </w:pPr>
      <w:r>
        <w:rPr>
          <w:b/>
          <w:sz w:val="21"/>
        </w:rPr>
        <w:t xml:space="preserve">1. </w:t>
      </w:r>
      <w:r>
        <w:rPr>
          <w:sz w:val="21"/>
        </w:rPr>
        <w:t>厌恶者，因瞋恚或将生起；</w:t>
      </w:r>
    </w:p>
    <w:p>
      <w:pPr>
        <w:ind w:left="340"/>
      </w:pPr>
      <w:r>
        <w:rPr>
          <w:b/>
          <w:sz w:val="21"/>
        </w:rPr>
        <w:t xml:space="preserve">2. </w:t>
      </w:r>
      <w:r>
        <w:rPr>
          <w:sz w:val="21"/>
        </w:rPr>
        <w:t>关系平淡者，或将因此修习而疲惫不堪；</w:t>
      </w:r>
    </w:p>
    <w:p>
      <w:pPr>
        <w:ind w:left="340"/>
      </w:pPr>
      <w:r>
        <w:rPr>
          <w:b/>
          <w:sz w:val="21"/>
        </w:rPr>
        <w:t xml:space="preserve">3. </w:t>
      </w:r>
      <w:r>
        <w:rPr>
          <w:sz w:val="21"/>
        </w:rPr>
        <w:t>极亲爱者，因对此类人生起无执取的慈爱实属不易，又或因他们稍遇困境即忧心忡忡。</w:t>
      </w:r>
    </w:p>
    <w:p>
      <w:r>
        <w:rPr>
          <w:sz w:val="21"/>
        </w:rPr>
        <w:t>欲舍断瞋恚者，应修习慈心禅。如何修习？依众禅修者经验，成就十遍八定(尤其是白遍第四禅)后，即可轻易成就慈心解脱。诚然，《慈爱经注释》(Mettasuttavaṇṇanā, Khu.A.9)中亦提及此法：一时，佛陀教导五百比库修习十遍八定与观禅，领受业处后，众比库行至森林修禅。</w:t>
      </w:r>
    </w:p>
    <w:p>
      <w:r>
        <w:rPr>
          <w:sz w:val="21"/>
        </w:rPr>
        <w:t>不久后，他们成就十遍八定并修观至生灭智。彼时，他们遭到林中众树神恐吓，故难以继续在那里禅修。当他们返回至佛陀处时，佛陀为他们开示了《慈爱经》，嘱咐他们背诵并依之修习慈心禅。当他们再次返回至森林后，皆轻易而迅速地培育起慈心禅那并向轮围世界的一切诸方散播慈爱。何故？正因他们先前已成就十遍八定。</w:t>
      </w:r>
    </w:p>
    <w:p>
      <w:r>
        <w:rPr>
          <w:sz w:val="21"/>
        </w:rPr>
        <w:t>因此，若禅修者已成就十遍八定，则应于每次禅坐开始之时入第四禅，例如，入白遍第四禅至智慧之光明亮，出定后，以此想先对自己散播慈爱："愿我无敌意，愿我无忧瞋(心苦)，愿我无身苦，愿我安稳快乐。"可重复两、三遍。尽管对自己散播慈爱无法证得禅那，但可藉此推己及人，诚如你愿自己快乐，他人亦愿自己快乐。</w:t>
      </w:r>
    </w:p>
    <w:p>
      <w:r>
        <w:rPr>
          <w:sz w:val="21"/>
        </w:rPr>
        <w:t>当禅修者心中喜悦遍满，即可将明亮的智慧之光照向一位与你同性别的所敬爱者，可取他的全身像或笑颜为所缘，并以四种方式对他散播慈爱："愿此善人无敌意，愿此善人无忧瞋(心苦)，愿此善人无身苦，愿此善人安稳快乐。"重复四、五遍后，禅修者从中选择自己最喜欢的一种方式，如"愿此善人无忧瞋(心苦)"而持续对他散播慈爱。</w:t>
      </w:r>
    </w:p>
    <w:p>
      <w:r>
        <w:rPr>
          <w:sz w:val="21"/>
        </w:rPr>
        <w:t>因基于遍禅第四禅而修慈，故禅修者可迅速证入慈心初禅。于初阶，禅修者可训练长时间住于禅那，例如一、二小时或更久。对此修习满意后，即当省察五禅支。如何省察？先入初禅约一小时，出定后即刻辨识有分(意门)，再作意散播慈爱的所缘。当此人影像现于有分时，五禅支即清晰显现于心，禅修者应当逐一省察。善巧于此后，应修习初禅五自在。成就于此后，即可开展慈心第二禅、第三禅的修习。</w:t>
      </w:r>
    </w:p>
    <w:p>
      <w:r>
        <w:rPr>
          <w:sz w:val="21"/>
        </w:rPr>
        <w:t>至此，禅修者依"愿此善人无忧瞋(心苦)"而成就初禅至第三禅。继而应当以其余三种方式"愿此善人无敌意，愿此善人无身苦，愿此善人安稳快乐"散播慈爱至成就第三禅，并于每一禅那善巧于五自在。如是，禅修者以四种方式对同一所缘散播慈爱至第三禅。</w:t>
      </w:r>
    </w:p>
    <w:p>
      <w:r>
        <w:rPr>
          <w:sz w:val="21"/>
        </w:rPr>
        <w:t>接着，择另一同性别所敬爱者而以前述四种方式对他散播慈爱至第三禅。成就于此后，再择另一同性别所敬爱者而对他散播慈爱……如此择取至少十位此类所缘而成就慈心第三禅。</w:t>
      </w:r>
    </w:p>
    <w:p>
      <w:r>
        <w:rPr>
          <w:sz w:val="21"/>
        </w:rPr>
        <w:t>此后，应以此法而对其他三类人散播慈爱，即：亲爱者、关系平淡者、厌恶者。当取厌恶者为所缘时，若难以对他散播慈爱，则可对自己、亲爱者、关系平淡者及该厌恶者交替、重复散播慈爱，直至慈心强而有力，彼时，应当对厌恶者散播慈爱至证入第三禅。然而，若无厌恶之人，便无须择取此类所缘。</w:t>
      </w:r>
    </w:p>
    <w:p>
      <w:r>
        <w:rPr>
          <w:sz w:val="21"/>
        </w:rPr>
        <w:t>继而应修习破除自他界限。如何修习？禅修者应对四类所缘交替散播慈爱：自己、亲爱者、关系平淡者、厌恶者。在此阶段，对极亲爱者与敬爱者的慈爱趋向平等，如是此二者可归为一类，故有四类所缘。禅修者依前述四法对自己散播慈爱两、三次，再对其余三类所缘逐一散播慈爱至第三禅。重复、交替对此四类所缘散播慈爱多轮。每轮之中除自己外，应在每类所缘中择以不同人选。禅修者如是修习至对自己与其他三类人的慈爱完全平等，彼时，他破除界限。</w:t>
      </w:r>
    </w:p>
    <w:p>
      <w:r>
        <w:rPr>
          <w:sz w:val="21"/>
        </w:rPr>
        <w:t>破除界限后，则可继续对限定所缘或无限定所缘修习慈爱遍满。</w:t>
      </w:r>
    </w:p>
    <w:p>
      <w:r>
        <w:rPr>
          <w:sz w:val="21"/>
        </w:rPr>
        <w:t>慈爱遍满的无限定所缘有五或二十种；限定所缘为七或二十八种。</w:t>
      </w:r>
    </w:p>
    <w:p>
      <w:r>
        <w:rPr>
          <w:sz w:val="21"/>
        </w:rPr>
        <w:t>何谓五或二十种无限定所缘慈爱遍满？在此，五种无限定所缘为：</w:t>
      </w:r>
    </w:p>
    <w:p>
      <w:pPr>
        <w:ind w:left="340"/>
      </w:pPr>
      <w:r>
        <w:rPr>
          <w:b/>
          <w:sz w:val="21"/>
        </w:rPr>
        <w:t xml:space="preserve">1. </w:t>
      </w:r>
      <w:r>
        <w:rPr>
          <w:sz w:val="21"/>
        </w:rPr>
        <w:t>一切有情(sabbe satta)</w:t>
      </w:r>
    </w:p>
    <w:p>
      <w:pPr>
        <w:ind w:left="340"/>
      </w:pPr>
      <w:r>
        <w:rPr>
          <w:b/>
          <w:sz w:val="21"/>
        </w:rPr>
        <w:t xml:space="preserve">2. </w:t>
      </w:r>
      <w:r>
        <w:rPr>
          <w:sz w:val="21"/>
        </w:rPr>
        <w:t>一切有息者(sabbe pāṇa)</w:t>
      </w:r>
    </w:p>
    <w:p>
      <w:pPr>
        <w:ind w:left="340"/>
      </w:pPr>
      <w:r>
        <w:rPr>
          <w:b/>
          <w:sz w:val="21"/>
        </w:rPr>
        <w:t xml:space="preserve">3. </w:t>
      </w:r>
      <w:r>
        <w:rPr>
          <w:sz w:val="21"/>
        </w:rPr>
        <w:t>一切生类(sabbe bhūtā)</w:t>
      </w:r>
    </w:p>
    <w:p>
      <w:pPr>
        <w:ind w:left="340"/>
      </w:pPr>
      <w:r>
        <w:rPr>
          <w:b/>
          <w:sz w:val="21"/>
        </w:rPr>
        <w:t xml:space="preserve">4. </w:t>
      </w:r>
      <w:r>
        <w:rPr>
          <w:sz w:val="21"/>
        </w:rPr>
        <w:t>一切个体(sabbe puggalā)</w:t>
      </w:r>
    </w:p>
    <w:p>
      <w:pPr>
        <w:ind w:left="340"/>
      </w:pPr>
      <w:r>
        <w:rPr>
          <w:b/>
          <w:sz w:val="21"/>
        </w:rPr>
        <w:t xml:space="preserve">5. </w:t>
      </w:r>
      <w:r>
        <w:rPr>
          <w:sz w:val="21"/>
        </w:rPr>
        <w:t>一切有自己生命者(sabbe attabhāvapariyāpannā)。</w:t>
      </w:r>
    </w:p>
    <w:p>
      <w:r>
        <w:rPr>
          <w:sz w:val="21"/>
        </w:rPr>
        <w:t>为何称之"无限定所缘"？因其每一类皆涵盖一切众生，无一例外。</w:t>
      </w:r>
    </w:p>
    <w:p>
      <w:r>
        <w:rPr>
          <w:sz w:val="21"/>
        </w:rPr>
        <w:t>始修无限定所缘慈爱遍满时，应当择取较小范围，例如，仅限一寺院之中。继而入慈心禅那并破除界限，以慈心禅那的辉煌光明照见此范围内的一切众生，包括天人、人、畜生等恶趣众生。接着，以四种方式对他们散播慈爱"愿一切有情无敌意，愿一切有情无忧瞋(心苦)，愿一切有情无身苦，愿一切有情安稳快乐"，直至以此四种方式分别证入第三禅。禅修者继续以四种方式对此范围内一切有息者、一切生类、一切个体、一切有五蕴者分别散播慈爱至证入第三禅。因对每一类所缘皆以四法而修慈，故无限定所缘遍满慈共有二十法。</w:t>
      </w:r>
    </w:p>
    <w:p>
      <w:r>
        <w:rPr>
          <w:sz w:val="21"/>
        </w:rPr>
        <w:t>完成之后，禅修者修习限定所缘遍满慈。在此，所缘有七类，即：</w:t>
      </w:r>
    </w:p>
    <w:p>
      <w:pPr>
        <w:ind w:left="340"/>
      </w:pPr>
      <w:r>
        <w:rPr>
          <w:b/>
          <w:sz w:val="21"/>
        </w:rPr>
        <w:t xml:space="preserve">1. </w:t>
      </w:r>
      <w:r>
        <w:rPr>
          <w:sz w:val="21"/>
        </w:rPr>
        <w:t>一切女性(sabbā itthiyo)；</w:t>
      </w:r>
    </w:p>
    <w:p>
      <w:pPr>
        <w:ind w:left="340"/>
      </w:pPr>
      <w:r>
        <w:rPr>
          <w:b/>
          <w:sz w:val="21"/>
        </w:rPr>
        <w:t xml:space="preserve">2. </w:t>
      </w:r>
      <w:r>
        <w:rPr>
          <w:sz w:val="21"/>
        </w:rPr>
        <w:t>一切男性(sabbe purisā)；</w:t>
      </w:r>
    </w:p>
    <w:p>
      <w:pPr>
        <w:ind w:left="340"/>
      </w:pPr>
      <w:r>
        <w:rPr>
          <w:b/>
          <w:sz w:val="21"/>
        </w:rPr>
        <w:t xml:space="preserve">3. </w:t>
      </w:r>
      <w:r>
        <w:rPr>
          <w:sz w:val="21"/>
        </w:rPr>
        <w:t>一切圣者(sabbe ariyā)；</w:t>
      </w:r>
    </w:p>
    <w:p>
      <w:pPr>
        <w:ind w:left="340"/>
      </w:pPr>
      <w:r>
        <w:rPr>
          <w:b/>
          <w:sz w:val="21"/>
        </w:rPr>
        <w:t xml:space="preserve">4. </w:t>
      </w:r>
      <w:r>
        <w:rPr>
          <w:sz w:val="21"/>
        </w:rPr>
        <w:t>一切非圣者(sabbe anariyā)；</w:t>
      </w:r>
    </w:p>
    <w:p>
      <w:pPr>
        <w:ind w:left="340"/>
      </w:pPr>
      <w:r>
        <w:rPr>
          <w:b/>
          <w:sz w:val="21"/>
        </w:rPr>
        <w:t xml:space="preserve">5. </w:t>
      </w:r>
      <w:r>
        <w:rPr>
          <w:sz w:val="21"/>
        </w:rPr>
        <w:t>一切天人(sabbe devā)；</w:t>
      </w:r>
    </w:p>
    <w:p>
      <w:pPr>
        <w:ind w:left="340"/>
      </w:pPr>
      <w:r>
        <w:rPr>
          <w:b/>
          <w:sz w:val="21"/>
        </w:rPr>
        <w:t xml:space="preserve">6. </w:t>
      </w:r>
      <w:r>
        <w:rPr>
          <w:sz w:val="21"/>
        </w:rPr>
        <w:t>一切人类(sabbe manussā)；</w:t>
      </w:r>
    </w:p>
    <w:p>
      <w:pPr>
        <w:ind w:left="340"/>
      </w:pPr>
      <w:r>
        <w:rPr>
          <w:b/>
          <w:sz w:val="21"/>
        </w:rPr>
        <w:t xml:space="preserve">7. </w:t>
      </w:r>
      <w:r>
        <w:rPr>
          <w:sz w:val="21"/>
        </w:rPr>
        <w:t>一切堕苦处者(sabbe vinipātikā)。</w:t>
      </w:r>
    </w:p>
    <w:p>
      <w:r>
        <w:rPr>
          <w:sz w:val="21"/>
        </w:rPr>
        <w:t>在此需澄清一点：当对某人单独散播慈爱时，不应取异性为所缘，但可取一切异性为所缘。例如，若身为男子，则不应对一女子单独散播慈爱，但可对一切女性散播慈爱。</w:t>
      </w:r>
    </w:p>
    <w:p>
      <w:r>
        <w:rPr>
          <w:sz w:val="21"/>
        </w:rPr>
        <w:t>首先，以智慧之光照见限定范围内的一切女性，再以四种方式对她们散播慈爱"愿一切女性无敌意，愿一切女性无忧瞋(心苦)，愿一切女性无身苦，愿一切女性安稳快乐"，直至以此四种方式分别证入第三禅。禅修者继续以四种方式对此范围内一切男性、一切圣者38、一切非圣者、一切诸天、一切人类、一切堕苦处者分别散播慈爱至证入第三禅。因对每一类所缘皆以四法而修慈故限定所缘慈爱遍满共有二十八法。加以前述无限定所缘遍满慈的二十法，故遍满慈共有四十八法。</w:t>
      </w:r>
    </w:p>
    <w:p>
      <w:r>
        <w:rPr>
          <w:sz w:val="21"/>
        </w:rPr>
        <w:t>接着，以此四十八法向两座寺院、三座寺院、一座村落、两座村落、一座城池、两座城池、一个国家、两个国家、一个世界、一组三十一界的众生散播慈爱。依上座部教义，一组三十一界乃一轮围世界(cakkavāḷa)，轮围世界则有无量，即有无量组三十一界。</w:t>
      </w:r>
    </w:p>
    <w:p>
      <w:r>
        <w:rPr>
          <w:sz w:val="21"/>
        </w:rPr>
        <w:t>如是，成功以四十八种方式散播慈爱至一个轮围世界后，再将范围逐渐扩大至无量轮围世界(ananta cakkavāḷa)。</w:t>
      </w:r>
    </w:p>
    <w:p>
      <w:r>
        <w:rPr>
          <w:sz w:val="21"/>
        </w:rPr>
        <w:t>此后，禅修者向十方散播慈爱而培育十方遍满慈(disā pharaṇa mettā)。"方"即方位，以东方为例，禅修者先以智慧之光照耀东方一切众生，包括梵天、天人、人类等，再以前述四十八法对他们散播慈爱，继而对西方、北方、南方、东南方、西北方、东北方、西南方、上方、下方的一切众生如是散播慈爱。如此，十方遍满慈共有四百八十法，加以前述不限方位慈爱遍满的四十八法，故慈爱遍满共五百二十八法。</w:t>
      </w:r>
    </w:p>
    <w:p>
      <w:r>
        <w:rPr>
          <w:sz w:val="21"/>
        </w:rPr>
        <w:t>对此(慈心修习)多作者，将获得慈心禅那之十一益：</w:t>
      </w:r>
    </w:p>
    <w:p>
      <w:r>
        <w:rPr>
          <w:sz w:val="21"/>
        </w:rPr>
        <w:t>佛陀于《增支部•慈爱经》(Mettāsuttaṃ)(A.11.15)中教导：</w:t>
      </w:r>
    </w:p>
    <w:p>
      <w:r>
        <w:rPr>
          <w:sz w:val="21"/>
        </w:rPr>
        <w:t>"诸比库，于慈心解脱习行、修习、多作、习惯、作根基、实行、熟练、善精勤者，可期望十一种功德。哪十一种呢？[1]睡眠安乐，[2]醒来快乐，[3]不见恶梦，[4]人们喜爱，[5]非人喜爱，[6]诸天守护，[7]不为火、毒、刀所伤害，[8]心迅速得定，[9]容貌明净，[10]临终不昏迷，[11]不通达上位则至梵天界。"</w:t>
      </w:r>
    </w:p>
    <w:p>
      <w:r>
        <w:rPr>
          <w:sz w:val="21"/>
        </w:rPr>
        <w:t>善巧于慈心禅那者睡眠安乐，如入安止定。他不做恶梦，即使做梦也只做美梦，且醒时愉悦。</w:t>
      </w:r>
    </w:p>
    <w:p>
      <w:r>
        <w:rPr>
          <w:sz w:val="21"/>
        </w:rPr>
        <w:t>如同被人类所喜爱那般，他亦被非人喜爱。如同韦沙卡长老(Visākha Thera)。韦沙卡长老善巧于慈心修习，他基于慈心禅那修观，故证得阿拉汉果。因他强有力的慈爱故长老为诸天所爱戴。一日，长老走在前往庄严山寺(Cittalapabbata Vihāra)的路上，行至某岔道口时，他不知应去往何方，一位住于石头上的地居天便为他指路，他沿该路顺利抵达庄严山寺。长老惯常于安住某处最多四月，故四个月后的一晚，他打点行囊后躺卧思惟："明日我将离去。"彼时，住于马尼拉树(maṇila)的地居天坐在台阶上哭泣，长老问道："你是谁？"</w:t>
      </w:r>
    </w:p>
    <w:p>
      <w:r>
        <w:rPr>
          <w:sz w:val="21"/>
        </w:rPr>
        <w:t>"是我，马尼利亚(Maṇiliyā)，尊者。"</w:t>
      </w:r>
    </w:p>
    <w:p>
      <w:r>
        <w:rPr>
          <w:sz w:val="21"/>
        </w:rPr>
        <w:t>"你为何哭泣？"</w:t>
      </w:r>
    </w:p>
    <w:p>
      <w:r>
        <w:rPr>
          <w:sz w:val="21"/>
        </w:rPr>
        <w:t>"因您即将离去。"</w:t>
      </w:r>
    </w:p>
    <w:p>
      <w:r>
        <w:rPr>
          <w:sz w:val="21"/>
        </w:rPr>
        <w:t>"我住于此对你作何意义？"</w:t>
      </w:r>
    </w:p>
    <w:p>
      <w:r>
        <w:rPr>
          <w:sz w:val="21"/>
        </w:rPr>
        <w:t>"尊者，您住于此故非人彼此善待，若您离去，则非人又将争吵乃至说粗恶语。"</w:t>
      </w:r>
    </w:p>
    <w:p>
      <w:r>
        <w:rPr>
          <w:sz w:val="21"/>
        </w:rPr>
        <w:t>长老道："若我住于此可令你生活安稳，善哉！"</w:t>
      </w:r>
    </w:p>
    <w:p>
      <w:r>
        <w:rPr>
          <w:sz w:val="21"/>
        </w:rPr>
        <w:t>于是长老又在此处续住四月，当他欲离去之时，地居天又悲泣如前。如此，长老住于此处直至他般涅槃。由此观之，慈心强而有力者为人与非人所喜爱。</w:t>
      </w:r>
    </w:p>
    <w:p>
      <w:r>
        <w:rPr>
          <w:sz w:val="21"/>
        </w:rPr>
        <w:t>慈心禅那的第六项利益是被诸天守护。如同前面所讲述的，遭到众树神恐吓的五百比库，在佛陀处学习《慈爱经》后，他们返回到那森林里背诵该经，并依经中所述之法培育强有力的慈爱。藉此慈爱故原本恐吓他们的诸树神转而待之以友爱，为他们清洁住处、备水，并守护之，以令他们安心禅修。由此观之，具慈心禅那者，非人守护之。</w:t>
      </w:r>
    </w:p>
    <w:p>
      <w:r>
        <w:rPr>
          <w:sz w:val="21"/>
        </w:rPr>
        <w:t>第七项利益是不被火、毒、刀所伤害。对此，我将以佛陀时代的一些事例加以说明。</w:t>
      </w:r>
    </w:p>
    <w:p>
      <w:r>
        <w:rPr>
          <w:sz w:val="21"/>
        </w:rPr>
        <w:t>乌德拉(Uttarā)亦名难德母(Nandamātā)，曾修慈而证得禅那，基于此，她修观而证得入流道果。一日，她在厨房忙碌以为佛陀与僧团备餐，她雇来服侍丈夫的妓女西莉玛(Sirimā)见乌德拉对她的丈夫微笑故而妒火中烧，西莉玛冲进厨房将一勺滚烫的热油浇在了乌德拉头上。</w:t>
      </w:r>
    </w:p>
    <w:p>
      <w:r>
        <w:rPr>
          <w:sz w:val="21"/>
        </w:rPr>
        <w:t>乌德拉当即入慈心禅那，热油便如清水过荷叶那般淌过她的身体，未伤及她分毫。</w:t>
      </w:r>
    </w:p>
    <w:p>
      <w:r>
        <w:rPr>
          <w:sz w:val="21"/>
        </w:rPr>
        <w:t>另一事例乃关于莎玛瓦蒂 (Sāmāvatī)王后。其侍女库竹德拉(Khujjuttarā)，即[佛陀的]近事女弟子之多闻第一者。库竹德拉经常前往寺院听闻佛陀说法，回宫后再将法义复述给王后莎玛瓦蒂及其五百侍女。她们皆修慈而证得慈心禅那，基于此，她们修观而证得入流道果。一日，乌迭那(Udena)王误以为王后要放毒蛇杀害他而勃然大怒，故令莎玛瓦蒂王后及其五百侍女站成一排，提起弓与毒箭欲以一箭毙其命。彼时，莎玛瓦蒂王后吩咐其侍女不应憎恨国王，而应对他散播慈爱。藉此强有力的慈爱，故国王的毒箭无法射出，而无法对她们造成伤害。</w:t>
      </w:r>
    </w:p>
    <w:p>
      <w:r>
        <w:rPr>
          <w:sz w:val="21"/>
        </w:rPr>
        <w:t>沙马内勒桑奇遮(Saṇkicca)于七岁证得阿拉汉果，一日，一群强盗将他捉住，欲杀之以祭树神。当强盗头目以剑斩其首时，他当即入慈心禅那，藉此强有力的慈爱，他未受丝毫损伤而剑却弯折。由此观之，具慈心禅那者，不为火、毒、刀所伤害。</w:t>
      </w:r>
    </w:p>
    <w:p>
      <w:r>
        <w:rPr>
          <w:sz w:val="21"/>
        </w:rPr>
        <w:t>具慈心禅那者，心易得定。即如苏菩帝(Subhūti)尊者那般。</w:t>
      </w:r>
    </w:p>
    <w:p>
      <w:r>
        <w:rPr>
          <w:sz w:val="21"/>
        </w:rPr>
        <w:t>苏菩帝尊者乃[佛陀的]比库弟子之慈心禅那第一者。他基于慈心禅那修观故证得阿拉汉果。他惯常于托钵时在每一屋户前入慈心禅那，出定后接受供养。这正表明了苏菩帝尊者入慈心禅那的疾速。</w:t>
      </w:r>
    </w:p>
    <w:p>
      <w:r>
        <w:rPr>
          <w:sz w:val="21"/>
        </w:rPr>
        <w:t>慈心禅那的另一项利益乃容貌明净。何故？当禅修者入慈心禅那，禅那速行心持续生起许多次，每一禅那速行心产生含八种色法的诸心生色聚，此殊胜色法遍布全身。藉由此，禅修者容色明亮而安详。再者，因心中慈爱遍满，瞋恚远离，禅修者常带笑颜，故容色安详。</w:t>
      </w:r>
    </w:p>
    <w:p>
      <w:r>
        <w:rPr>
          <w:sz w:val="21"/>
        </w:rPr>
        <w:t>另一项利益即临终不昏迷。于濒死时分维持善心重要无比，何故？若濒死速行，即当生的最后速行是不善速行，则必将投生恶趣。反之，若速行为善，则必将投生善趣。由此观之，临终不昏迷重要无比。而善巧于慈心禅那者即可于临终不昏迷。</w:t>
      </w:r>
    </w:p>
    <w:p>
      <w:r>
        <w:rPr>
          <w:sz w:val="21"/>
        </w:rPr>
        <w:t>慈心禅那的第十一项利益为：不通达上位则至梵天界。</w:t>
      </w:r>
    </w:p>
    <w:p>
      <w:r>
        <w:rPr>
          <w:sz w:val="21"/>
        </w:rPr>
        <w:t>此即慈心禅那的十一项利益。</w:t>
      </w:r>
    </w:p>
    <w:p>
      <w:r>
        <w:rPr>
          <w:sz w:val="21"/>
        </w:rPr>
        <w:t>然而，慈心禅那只可暂断瞋恚，而若欲根除瞋恚，则须精进修习至证得不来道智，因该圣道智灭尽瞋恚故。</w:t>
      </w:r>
    </w:p>
    <w:p>
      <w:r>
        <w:rPr>
          <w:b/>
          <w:sz w:val="21"/>
        </w:rPr>
        <w:t>3.5.1.3 昏沉、睡眠盖</w:t>
      </w:r>
    </w:p>
    <w:p>
      <w:r>
        <w:rPr>
          <w:sz w:val="21"/>
        </w:rPr>
        <w:t>接着，佛陀开示第三盖：</w:t>
      </w:r>
    </w:p>
    <w:p>
      <w:r>
        <w:rPr>
          <w:sz w:val="21"/>
        </w:rPr>
        <w:t>"Santaṃ vā ajjhattaṃ thinamiddhaṃ 'atthi me ajjhattaṃ thinamiddhan' ti pajānāti, asantaṃ vā ajjhattaṃ thinamiddhaṃ'natthi me ajjhattaṃ thinamiddhan' ti pajānāti, yathā ca anuppannassa thinamiddhassa uppādo hoti tañca pajānāti, yathā ca uppannassa thinamiddhassa pahānaṃ hoti tañca pajānāti, yathā ca pahīnassa thinamiddhassa āyatiṃ anuppādo hoti tañca pajānāti."</w:t>
      </w:r>
    </w:p>
    <w:p>
      <w:r>
        <w:rPr>
          <w:sz w:val="21"/>
        </w:rPr>
        <w:t>"内[心]存在昏沉、睡眠，了知：'我内[心]有昏沉、睡眠。'内[心]不存在昏沉、睡眠，了知：'我内[心]没有昏沉、睡眠。'他了知未生起的昏沉、睡眠如何生起，了知已生起的昏沉、睡眠如何舍断，也了知已舍断的昏沉、睡眠于未来如何不再生起。"</w:t>
      </w:r>
    </w:p>
    <w:p>
      <w:r>
        <w:rPr>
          <w:b/>
          <w:sz w:val="21"/>
        </w:rPr>
        <w:t>一、昏沉、睡眠之因</w:t>
      </w:r>
    </w:p>
    <w:p>
      <w:r>
        <w:rPr>
          <w:sz w:val="21"/>
        </w:rPr>
        <w:t>由于不如理作意不乐(无聊)等法，故昏沉、睡眠现起。不乐即不满足；懒惰乃身之怠惰，即于起身等动作中迟钝地弯曲身体等；饭后困倦乃因饱食而产生的轻微眩晕感，亦作"餐后不适"；心的蜷缩即心昏沉。频繁对此不乐等法不如理作意则昏沉、睡眠现起。故佛陀说：</w:t>
      </w:r>
    </w:p>
    <w:p>
      <w:r>
        <w:rPr>
          <w:sz w:val="21"/>
        </w:rPr>
        <w:t>"诸比库，有不乐、懒惰、打哈欠、饭后困倦、心的蜷缩。对此多作不如理作意，是令未生之昏沉、睡眠的生起，或已生之昏沉、睡眠增长、广大的因。"——《食经》(Āhārasuttaṃ, S.5.232)</w:t>
      </w:r>
    </w:p>
    <w:p>
      <w:r>
        <w:rPr>
          <w:b/>
          <w:sz w:val="21"/>
        </w:rPr>
        <w:t>二、去除昏沉、睡眠的方法</w:t>
      </w:r>
    </w:p>
    <w:p>
      <w:r>
        <w:rPr>
          <w:sz w:val="21"/>
        </w:rPr>
        <w:t>藉由如理作意发勤界(ārambhadhātu)、精勤界(nikkamadhātu)、勇猛界(parakkamadhātu，即持续精勤)而舍断昏沉、睡眠。</w:t>
      </w:r>
    </w:p>
    <w:p>
      <w:r>
        <w:rPr>
          <w:sz w:val="21"/>
        </w:rPr>
        <w:t>发勤即始精勤；精勤则更为强力，因舍弃怠惰故；持续精勤则更为强力，因持续深入摧毁彼因故。</w:t>
      </w:r>
    </w:p>
    <w:p>
      <w:r>
        <w:rPr>
          <w:sz w:val="21"/>
        </w:rPr>
        <w:t>藉由对此三精勤再再如理作意而舍断昏沉、睡眠故佛陀说：</w:t>
      </w:r>
    </w:p>
    <w:p>
      <w:r>
        <w:rPr>
          <w:sz w:val="21"/>
        </w:rPr>
        <w:t>"诸比库，有发勤界、精勤界、勇猛界。对此多作如理作意，是令未生之昏沉、睡眠的生起，或已生之昏沉、睡眠增长、广大的非因。"——《食经》(Āhārasuttaṃ, S.5.232)</w:t>
      </w:r>
    </w:p>
    <w:p>
      <w:r>
        <w:rPr>
          <w:sz w:val="21"/>
        </w:rPr>
        <w:t>不如理作意乃昏沉、睡眠生起的近因，如理作意则为舍断昏沉、睡眠的近因。故应舍弃不如理作意而培育如理作意。如何培育？若修习止业处，如入出息念、地遍或三十二身分，则禅修者应当仅忆念该止业处。切勿轻视那单调的呼吸，仅凭全心全意地专注呼吸即可培育强而有力的如理作意。若修习观业处，则禅修者应当仅忆念诸行之无常、苦、无我、不净。对止、观如理作意可助禅修者舍断昏沉、睡眠。</w:t>
      </w:r>
    </w:p>
    <w:p>
      <w:r>
        <w:rPr>
          <w:sz w:val="21"/>
        </w:rPr>
        <w:t>再者，无论修习止或观，皆应付诸以发勤界、精勤界、勇猛界。如此修习则禅修者必将降服昏沉、睡眠而成就业处。</w:t>
      </w:r>
    </w:p>
    <w:p>
      <w:r>
        <w:rPr>
          <w:sz w:val="21"/>
        </w:rPr>
        <w:t>六法以去除昏沉、睡眠：</w:t>
      </w:r>
    </w:p>
    <w:p>
      <w:pPr>
        <w:ind w:left="340"/>
      </w:pPr>
      <w:r>
        <w:rPr>
          <w:b/>
          <w:sz w:val="21"/>
        </w:rPr>
        <w:t xml:space="preserve">1. </w:t>
      </w:r>
      <w:r>
        <w:rPr>
          <w:sz w:val="21"/>
        </w:rPr>
        <w:t>知见饮食无节制如何导致昏沉、睡眠；</w:t>
      </w:r>
    </w:p>
    <w:p>
      <w:pPr>
        <w:ind w:left="340"/>
      </w:pPr>
      <w:r>
        <w:rPr>
          <w:b/>
          <w:sz w:val="21"/>
        </w:rPr>
        <w:t xml:space="preserve">2. </w:t>
      </w:r>
      <w:r>
        <w:rPr>
          <w:sz w:val="21"/>
        </w:rPr>
        <w:t>转换威仪(姿势)；</w:t>
      </w:r>
    </w:p>
    <w:p>
      <w:pPr>
        <w:ind w:left="340"/>
      </w:pPr>
      <w:r>
        <w:rPr>
          <w:b/>
          <w:sz w:val="21"/>
        </w:rPr>
        <w:t xml:space="preserve">3. </w:t>
      </w:r>
      <w:r>
        <w:rPr>
          <w:sz w:val="21"/>
        </w:rPr>
        <w:t>作光明想；</w:t>
      </w:r>
    </w:p>
    <w:p>
      <w:pPr>
        <w:ind w:left="340"/>
      </w:pPr>
      <w:r>
        <w:rPr>
          <w:b/>
          <w:sz w:val="21"/>
        </w:rPr>
        <w:t xml:space="preserve">4. </w:t>
      </w:r>
      <w:r>
        <w:rPr>
          <w:sz w:val="21"/>
        </w:rPr>
        <w:t>住于露天处；</w:t>
      </w:r>
    </w:p>
    <w:p>
      <w:pPr>
        <w:ind w:left="340"/>
      </w:pPr>
      <w:r>
        <w:rPr>
          <w:b/>
          <w:sz w:val="21"/>
        </w:rPr>
        <w:t xml:space="preserve">5. </w:t>
      </w:r>
      <w:r>
        <w:rPr>
          <w:sz w:val="21"/>
        </w:rPr>
        <w:t>善友的和应与支持；</w:t>
      </w:r>
    </w:p>
    <w:p>
      <w:pPr>
        <w:ind w:left="340"/>
      </w:pPr>
      <w:r>
        <w:rPr>
          <w:b/>
          <w:sz w:val="21"/>
        </w:rPr>
        <w:t xml:space="preserve">6. </w:t>
      </w:r>
      <w:r>
        <w:rPr>
          <w:sz w:val="21"/>
        </w:rPr>
        <w:t>助益于舍断昏沉、睡眠的激励性言谈。</w:t>
      </w:r>
    </w:p>
    <w:p>
      <w:r>
        <w:rPr>
          <w:sz w:val="21"/>
        </w:rPr>
        <w:t>以下是对此六法的阐释：</w:t>
      </w:r>
    </w:p>
    <w:p>
      <w:r>
        <w:rPr>
          <w:sz w:val="21"/>
        </w:rPr>
        <w:t>饮食无节制的比库在履行沙门义务时易遭昏沉、睡眠袭击，如象覆压于身。于食知节量者则无此障碍。故知见饮食无节制导致昏沉、睡眠者可舍断昏沉、睡眠。</w:t>
      </w:r>
    </w:p>
    <w:p>
      <w:r>
        <w:rPr>
          <w:sz w:val="21"/>
        </w:rPr>
        <w:t>复注依古印度典籍而说暴食比库，有五类贪食者：</w:t>
      </w:r>
    </w:p>
    <w:p>
      <w:pPr>
        <w:ind w:left="340"/>
      </w:pPr>
      <w:r>
        <w:rPr>
          <w:b/>
          <w:sz w:val="21"/>
        </w:rPr>
        <w:t xml:space="preserve">1. </w:t>
      </w:r>
      <w:r>
        <w:rPr>
          <w:sz w:val="21"/>
        </w:rPr>
        <w:t>食至须以手撑椅方可起身者；</w:t>
      </w:r>
    </w:p>
    <w:p>
      <w:pPr>
        <w:ind w:left="340"/>
      </w:pPr>
      <w:r>
        <w:rPr>
          <w:b/>
          <w:sz w:val="21"/>
        </w:rPr>
        <w:t xml:space="preserve">2. </w:t>
      </w:r>
      <w:r>
        <w:rPr>
          <w:sz w:val="21"/>
        </w:rPr>
        <w:t>躺卧而肆意进食者；</w:t>
      </w:r>
    </w:p>
    <w:p>
      <w:pPr>
        <w:ind w:left="340"/>
      </w:pPr>
      <w:r>
        <w:rPr>
          <w:b/>
          <w:sz w:val="21"/>
        </w:rPr>
        <w:t xml:space="preserve">3. </w:t>
      </w:r>
      <w:r>
        <w:rPr>
          <w:sz w:val="21"/>
        </w:rPr>
        <w:t>食至宽解腰带者；</w:t>
      </w:r>
    </w:p>
    <w:p>
      <w:pPr>
        <w:ind w:left="340"/>
      </w:pPr>
      <w:r>
        <w:rPr>
          <w:b/>
          <w:sz w:val="21"/>
        </w:rPr>
        <w:t xml:space="preserve">4. </w:t>
      </w:r>
      <w:r>
        <w:rPr>
          <w:sz w:val="21"/>
        </w:rPr>
        <w:t>食满如乌鸦可啄食于其口者；</w:t>
      </w:r>
    </w:p>
    <w:p>
      <w:pPr>
        <w:ind w:left="340"/>
      </w:pPr>
      <w:r>
        <w:rPr>
          <w:b/>
          <w:sz w:val="21"/>
        </w:rPr>
        <w:t xml:space="preserve">5. </w:t>
      </w:r>
      <w:r>
        <w:rPr>
          <w:sz w:val="21"/>
        </w:rPr>
        <w:t>食至呕吐或呕吐以再食。</w:t>
      </w:r>
    </w:p>
    <w:p>
      <w:r>
        <w:rPr>
          <w:sz w:val="21"/>
        </w:rPr>
        <w:t>转换引发昏沉、睡眠的威仪亦可令昏沉、睡眠消失，或作意月光、灯炬之光、日光，住于露天处；结交具慈悲且乐于助人的善友，与头陀支(dhutaṅga)相关的激励性言谈皆可令昏沉、睡眠消失。</w:t>
      </w:r>
    </w:p>
    <w:p>
      <w:r>
        <w:rPr>
          <w:sz w:val="21"/>
        </w:rPr>
        <w:t>故说可依此六法而舍断昏沉、睡眠。</w:t>
      </w:r>
    </w:p>
    <w:p>
      <w:r>
        <w:rPr>
          <w:sz w:val="21"/>
        </w:rPr>
        <w:t>禅修者当知，以此六法暂时舍断的昏沉、睡眠将因证得阿拉汉道智而永不再生。</w:t>
      </w:r>
    </w:p>
    <w:p>
      <w:r>
        <w:rPr>
          <w:sz w:val="21"/>
        </w:rPr>
        <w:t>佛陀教导马哈摩格拉那尊者(Mahāmoggallāna)去除昏沉、睡眠的八法亦或有益于诸位：</w:t>
      </w:r>
    </w:p>
    <w:p>
      <w:pPr>
        <w:ind w:left="340"/>
      </w:pPr>
      <w:r>
        <w:rPr>
          <w:b/>
          <w:sz w:val="21"/>
        </w:rPr>
        <w:t xml:space="preserve">1. </w:t>
      </w:r>
      <w:r>
        <w:rPr>
          <w:sz w:val="21"/>
        </w:rPr>
        <w:t>不作意昏沉、睡眠；</w:t>
      </w:r>
    </w:p>
    <w:p>
      <w:pPr>
        <w:ind w:left="340"/>
      </w:pPr>
      <w:r>
        <w:rPr>
          <w:b/>
          <w:sz w:val="21"/>
        </w:rPr>
        <w:t xml:space="preserve">2. </w:t>
      </w:r>
      <w:r>
        <w:rPr>
          <w:sz w:val="21"/>
        </w:rPr>
        <w:t>思惟佛法；</w:t>
      </w:r>
    </w:p>
    <w:p>
      <w:pPr>
        <w:ind w:left="340"/>
      </w:pPr>
      <w:r>
        <w:rPr>
          <w:b/>
          <w:sz w:val="21"/>
        </w:rPr>
        <w:t xml:space="preserve">3. </w:t>
      </w:r>
      <w:r>
        <w:rPr>
          <w:sz w:val="21"/>
        </w:rPr>
        <w:t>诵读佛法；</w:t>
      </w:r>
    </w:p>
    <w:p>
      <w:pPr>
        <w:ind w:left="340"/>
      </w:pPr>
      <w:r>
        <w:rPr>
          <w:b/>
          <w:sz w:val="21"/>
        </w:rPr>
        <w:t xml:space="preserve">4. </w:t>
      </w:r>
      <w:r>
        <w:rPr>
          <w:sz w:val="21"/>
        </w:rPr>
        <w:t>拉扯耳朵或按摩四肢；</w:t>
      </w:r>
    </w:p>
    <w:p>
      <w:pPr>
        <w:ind w:left="340"/>
      </w:pPr>
      <w:r>
        <w:rPr>
          <w:b/>
          <w:sz w:val="21"/>
        </w:rPr>
        <w:t xml:space="preserve">5. </w:t>
      </w:r>
      <w:r>
        <w:rPr>
          <w:sz w:val="21"/>
        </w:rPr>
        <w:t>从座位起身，以水拭眼，眺望远方、星空；</w:t>
      </w:r>
    </w:p>
    <w:p>
      <w:pPr>
        <w:ind w:left="340"/>
      </w:pPr>
      <w:r>
        <w:rPr>
          <w:b/>
          <w:sz w:val="21"/>
        </w:rPr>
        <w:t xml:space="preserve">6. </w:t>
      </w:r>
      <w:r>
        <w:rPr>
          <w:sz w:val="21"/>
        </w:rPr>
        <w:t>作光明想；</w:t>
      </w:r>
    </w:p>
    <w:p>
      <w:pPr>
        <w:ind w:left="340"/>
      </w:pPr>
      <w:r>
        <w:rPr>
          <w:b/>
          <w:sz w:val="21"/>
        </w:rPr>
        <w:t xml:space="preserve">7. </w:t>
      </w:r>
      <w:r>
        <w:rPr>
          <w:sz w:val="21"/>
        </w:rPr>
        <w:t>收摄诸根而心住于经行道，了知其尽头而行走；</w:t>
      </w:r>
    </w:p>
    <w:p>
      <w:pPr>
        <w:ind w:left="340"/>
      </w:pPr>
      <w:r>
        <w:rPr>
          <w:b/>
          <w:sz w:val="21"/>
        </w:rPr>
        <w:t xml:space="preserve">8. </w:t>
      </w:r>
      <w:r>
        <w:rPr>
          <w:sz w:val="21"/>
        </w:rPr>
        <w:t>若前述七法皆无效则应具念而小憩，须谨记何时应当醒，醒后应即刻起身，不放纵于躺、卧、睡眠之乐。</w:t>
      </w:r>
    </w:p>
    <w:p>
      <w:r>
        <w:rPr>
          <w:b/>
          <w:sz w:val="21"/>
        </w:rPr>
        <w:t>3.5.1.4 掉举、追悔盖</w:t>
      </w:r>
    </w:p>
    <w:p>
      <w:r>
        <w:rPr>
          <w:sz w:val="21"/>
        </w:rPr>
        <w:t>接着佛陀阐述第四盖——掉举、追悔：</w:t>
      </w:r>
    </w:p>
    <w:p>
      <w:r>
        <w:rPr>
          <w:sz w:val="21"/>
        </w:rPr>
        <w:t>"Santaṃ vā ajjhattaṃ uddhaccakukkuccaṃ 'atthi me ajjhattaṃ uddhacca kukkuccan' ti pajānāti, asantaṃ vā ajjhattaṃ uddhaccakukkuccaṃ'natthi me ajjhattaṃ uddhaccakukkuccan' ti pajānāti,yathā ca anuppannassa uddhaccakukkuccassa uppādo hoti tañca pajānāti, yathā ca uppannassa uddhaccakukkuccassa pahānaṃ hoti tañca pajānāti, yathā ca pahīnassa uddhaccakukkuccassa āyatiṃ anuppādo hoti tañca pajānāti."</w:t>
      </w:r>
    </w:p>
    <w:p>
      <w:r>
        <w:rPr>
          <w:sz w:val="21"/>
        </w:rPr>
        <w:t>"内[心]存在掉举、追悔，了知：'我内[心]有掉举、追悔。'内[心]不存在掉举、追悔，了知：'我内[心]没有掉举、追悔。'他了知未生起的掉举、追悔如何生起，了知已生起的掉举、追悔如何舍断，也了知已舍断的掉举、追悔未来如何不再生起。"</w:t>
      </w:r>
    </w:p>
    <w:p>
      <w:r>
        <w:rPr>
          <w:b/>
          <w:sz w:val="21"/>
        </w:rPr>
        <w:t>一、掉举、追悔生起之因</w:t>
      </w:r>
    </w:p>
    <w:p>
      <w:r>
        <w:rPr>
          <w:sz w:val="21"/>
        </w:rPr>
        <w:t>对心不平静不如理作意故掉举、追悔现起。心不平静即心的动荡，亦即掉举、追悔。</w:t>
      </w:r>
    </w:p>
    <w:p>
      <w:r>
        <w:rPr>
          <w:sz w:val="21"/>
        </w:rPr>
        <w:t>佛陀说：</w:t>
      </w:r>
    </w:p>
    <w:p>
      <w:r>
        <w:rPr>
          <w:sz w:val="21"/>
        </w:rPr>
        <w:t>"诸比库，有心不平静。对此多作不如理作意，是令未生之掉举、追悔生起，或已生之掉举、追悔增长、广大的因。"——《食经》(Āhārasuttaṃ, S.5.232)</w:t>
      </w:r>
    </w:p>
    <w:p>
      <w:r>
        <w:rPr>
          <w:sz w:val="21"/>
        </w:rPr>
        <w:t>佛陀亦说：</w:t>
      </w:r>
    </w:p>
    <w:p>
      <w:r>
        <w:rPr>
          <w:sz w:val="21"/>
        </w:rPr>
        <w:t>"诸比库，有心平静。对此多作如理作意，是令未生之掉举、追悔生起，或已生之掉举、追悔增长、广大的非因。"——《食经》(Āhārasuttaṃ, S.5.232)</w:t>
      </w:r>
    </w:p>
    <w:p>
      <w:r>
        <w:rPr>
          <w:b/>
          <w:sz w:val="21"/>
        </w:rPr>
        <w:t>二、去除掉举、追悔的方法</w:t>
      </w:r>
    </w:p>
    <w:p>
      <w:r>
        <w:rPr>
          <w:sz w:val="21"/>
        </w:rPr>
        <w:t>六法以去除掉举、追悔：</w:t>
      </w:r>
    </w:p>
    <w:p>
      <w:pPr>
        <w:ind w:left="340"/>
      </w:pPr>
      <w:r>
        <w:rPr>
          <w:b/>
          <w:sz w:val="21"/>
        </w:rPr>
        <w:t xml:space="preserve">1. </w:t>
      </w:r>
      <w:r>
        <w:rPr>
          <w:sz w:val="21"/>
        </w:rPr>
        <w:t>于教法多闻；</w:t>
      </w:r>
    </w:p>
    <w:p>
      <w:pPr>
        <w:ind w:left="340"/>
      </w:pPr>
      <w:r>
        <w:rPr>
          <w:b/>
          <w:sz w:val="21"/>
        </w:rPr>
        <w:t xml:space="preserve">2. </w:t>
      </w:r>
      <w:r>
        <w:rPr>
          <w:sz w:val="21"/>
        </w:rPr>
        <w:t>发问；</w:t>
      </w:r>
    </w:p>
    <w:p>
      <w:pPr>
        <w:ind w:left="340"/>
      </w:pPr>
      <w:r>
        <w:rPr>
          <w:b/>
          <w:sz w:val="21"/>
        </w:rPr>
        <w:t xml:space="preserve">3. </w:t>
      </w:r>
      <w:r>
        <w:rPr>
          <w:sz w:val="21"/>
        </w:rPr>
        <w:t>知律；</w:t>
      </w:r>
    </w:p>
    <w:p>
      <w:pPr>
        <w:ind w:left="340"/>
      </w:pPr>
      <w:r>
        <w:rPr>
          <w:b/>
          <w:sz w:val="21"/>
        </w:rPr>
        <w:t xml:space="preserve">4. </w:t>
      </w:r>
      <w:r>
        <w:rPr>
          <w:sz w:val="21"/>
        </w:rPr>
        <w:t>与对于持戒等事更具经验、更年长者亲近；</w:t>
      </w:r>
    </w:p>
    <w:p>
      <w:pPr>
        <w:ind w:left="340"/>
      </w:pPr>
      <w:r>
        <w:rPr>
          <w:b/>
          <w:sz w:val="21"/>
        </w:rPr>
        <w:t xml:space="preserve">5. </w:t>
      </w:r>
      <w:r>
        <w:rPr>
          <w:sz w:val="21"/>
        </w:rPr>
        <w:t>善友的和应与支持；</w:t>
      </w:r>
    </w:p>
    <w:p>
      <w:pPr>
        <w:ind w:left="340"/>
      </w:pPr>
      <w:r>
        <w:rPr>
          <w:b/>
          <w:sz w:val="21"/>
        </w:rPr>
        <w:t xml:space="preserve">6. </w:t>
      </w:r>
      <w:r>
        <w:rPr>
          <w:sz w:val="21"/>
        </w:rPr>
        <w:t>助益于舍断掉举、追悔的激励性言谈。</w:t>
      </w:r>
    </w:p>
    <w:p>
      <w:r>
        <w:rPr>
          <w:sz w:val="21"/>
        </w:rPr>
        <w:t>对此六法的阐释如下：</w:t>
      </w:r>
    </w:p>
    <w:p>
      <w:r>
        <w:rPr>
          <w:sz w:val="21"/>
        </w:rPr>
        <w:t>研学一、二、三、四或五部(Nikāya)39之义理与文句者，可去除掉举、追悔。这是以知识而对治掉举、追悔；</w:t>
      </w:r>
    </w:p>
    <w:p>
      <w:r>
        <w:rPr>
          <w:sz w:val="21"/>
        </w:rPr>
        <w:t>"发问"，指频繁请教诸事依律为适当或非适当。于此多作者，可去除掉举、追悔；</w:t>
      </w:r>
    </w:p>
    <w:p>
      <w:r>
        <w:rPr>
          <w:sz w:val="21"/>
        </w:rPr>
        <w:t>藉由实践与通晓律之实质而精通戒律者，可去除掉举、追悔，此为"知律"；</w:t>
      </w:r>
    </w:p>
    <w:p>
      <w:r>
        <w:rPr>
          <w:sz w:val="21"/>
        </w:rPr>
        <w:t>"与对于持戒等事更具经验、更年长者亲近"，指藉由拜访僧团的具德长老并与之交谈而舍断掉举、追悔；</w:t>
      </w:r>
    </w:p>
    <w:p>
      <w:r>
        <w:rPr>
          <w:sz w:val="21"/>
        </w:rPr>
        <w:t>"善友的和应与支持"，指亲近精通戒律者，诸如佛陀的比库弟子中持律第一者伍巴离(Upāli)长老。与此等人交往，可去除掉举、追悔；</w:t>
      </w:r>
    </w:p>
    <w:p>
      <w:r>
        <w:rPr>
          <w:sz w:val="21"/>
        </w:rPr>
        <w:t>在此，"助益于舍断掉举、追悔之激励性言谈"乃指依律而讨论诸事为适当或非适当，藉由此而舍断掉举、追悔。</w:t>
      </w:r>
    </w:p>
    <w:p>
      <w:r>
        <w:rPr>
          <w:sz w:val="21"/>
        </w:rPr>
        <w:t>故说此六法可舍断掉举、追悔。</w:t>
      </w:r>
    </w:p>
    <w:p>
      <w:r>
        <w:rPr>
          <w:sz w:val="21"/>
        </w:rPr>
        <w:t>然而禅修者当知，以此六法暂时舍断的掉举将因证得阿拉汉道智而永不再生；以此六法暂时舍断的追悔将因证得不来道智而永不再生。</w:t>
      </w:r>
    </w:p>
    <w:p>
      <w:r>
        <w:rPr>
          <w:sz w:val="21"/>
        </w:rPr>
        <w:t>复注阐释道：若个别看待，掉举、追悔乃二法。然而，追悔相乃缘于已作之恶与未作之善而生起的后悔、忧虑，此与掉举的散乱、不安相实属相似，故此等心的不平静即为掉举、追悔。</w:t>
      </w:r>
    </w:p>
    <w:p>
      <w:r>
        <w:rPr>
          <w:sz w:val="21"/>
        </w:rPr>
        <w:t>心的不平静无法击溃学习、探究圣典真义、探究事物本质之多闻具慧者。故说不仅须知律，亦须知经等九分佛语，以及适时以前述的发问等法而舍断掉举、追悔。</w:t>
      </w:r>
    </w:p>
    <w:p>
      <w:r>
        <w:rPr>
          <w:sz w:val="21"/>
        </w:rPr>
        <w:t>藉由亲近自制、年长、成熟的长者而增长自制、成熟、庄重及平静，故掉举、追悔被舍断。</w:t>
      </w:r>
    </w:p>
    <w:p>
      <w:r>
        <w:rPr>
          <w:sz w:val="21"/>
        </w:rPr>
        <w:t>"善友"乃指结交精通戒律者，以及能够消除他人对于诸事为适当或非适当的疑惑者。</w:t>
      </w:r>
    </w:p>
    <w:p>
      <w:r>
        <w:rPr>
          <w:b/>
          <w:sz w:val="21"/>
        </w:rPr>
        <w:t>3.5.1.5 疑盖</w:t>
      </w:r>
    </w:p>
    <w:p>
      <w:r>
        <w:rPr>
          <w:sz w:val="21"/>
        </w:rPr>
        <w:t>接着，佛陀阐释第五盖——疑：</w:t>
      </w:r>
    </w:p>
    <w:p>
      <w:r>
        <w:rPr>
          <w:sz w:val="21"/>
        </w:rPr>
        <w:t>"Santaṃ vā ajjhattaṃ vicikicchaṃ 'atthi me ajjhattaṃ vicikicchā' ti pajānāti, asantaṃ vā ajjhattaṃ vicikicchaṃ 'natthi me ajjhattaṃ vicikicchā' ti pajānāti, yathā ca anuppannāya vicikicchāya uppādo hoti tañca pajānāti, yathā ca uppannāya vicikicchāya pahānaṃ hoti tañca pajānāti, yathā ca pahīnāya vicikicchāya āyatiṃ anuppādo hoti tañca pajānāti."</w:t>
      </w:r>
    </w:p>
    <w:p>
      <w:r>
        <w:rPr>
          <w:sz w:val="21"/>
        </w:rPr>
        <w:t>"内[心]存在疑，了知：'我内[心]有疑。'内[心]不存在疑，了知：'我内[心]没有疑。'他了知未生起之疑如何生起，了知已生起之疑如何舍断，也了知已舍断之疑于未来如何不再生起。"</w:t>
      </w:r>
    </w:p>
    <w:p>
      <w:r>
        <w:rPr>
          <w:b/>
          <w:sz w:val="21"/>
        </w:rPr>
        <w:t>一、疑生起之因</w:t>
      </w:r>
    </w:p>
    <w:p>
      <w:r>
        <w:rPr>
          <w:sz w:val="21"/>
        </w:rPr>
        <w:t>对"住立于疑之法"不如理作意导致疑生起。"住立于疑之法"即是立足于疑的事物，这些事物皆被称作疑，亦即令疑生起的因。故佛陀说：</w:t>
      </w:r>
    </w:p>
    <w:p>
      <w:r>
        <w:rPr>
          <w:sz w:val="21"/>
        </w:rPr>
        <w:t>"诸比库，有住立于疑之法。对此多作不如理作意，是令未生之疑生起，或已生之疑增长、广大的因。"——《食经》(Āhārasuttaṃ,S.5.232)</w:t>
      </w:r>
    </w:p>
    <w:p>
      <w:r>
        <w:rPr>
          <w:sz w:val="21"/>
        </w:rPr>
        <w:t>于诸善法等如理作意则疑可被舍断，故佛陀说：</w:t>
      </w:r>
    </w:p>
    <w:p>
      <w:r>
        <w:rPr>
          <w:sz w:val="21"/>
        </w:rPr>
        <w:t>"诸比库，有善不善法、有过无过法、低劣殊胜法、黑白同分[法]。对此多作如理作意，是令未生之疑生起，或已生之疑增长、广大的非因。"——《食经》(Āhārasuttaṃ, S.5.232)</w:t>
      </w:r>
    </w:p>
    <w:p>
      <w:r>
        <w:rPr>
          <w:b/>
          <w:sz w:val="21"/>
        </w:rPr>
        <w:t>二、去除疑的方法</w:t>
      </w:r>
    </w:p>
    <w:p>
      <w:r>
        <w:rPr>
          <w:sz w:val="21"/>
        </w:rPr>
        <w:t>六法以去除疑：</w:t>
      </w:r>
    </w:p>
    <w:p>
      <w:pPr>
        <w:ind w:left="340"/>
      </w:pPr>
      <w:r>
        <w:rPr>
          <w:b/>
          <w:sz w:val="21"/>
        </w:rPr>
        <w:t xml:space="preserve">1. </w:t>
      </w:r>
      <w:r>
        <w:rPr>
          <w:sz w:val="21"/>
        </w:rPr>
        <w:t>于教法多闻；</w:t>
      </w:r>
    </w:p>
    <w:p>
      <w:pPr>
        <w:ind w:left="340"/>
      </w:pPr>
      <w:r>
        <w:rPr>
          <w:b/>
          <w:sz w:val="21"/>
        </w:rPr>
        <w:t xml:space="preserve">2. </w:t>
      </w:r>
      <w:r>
        <w:rPr>
          <w:sz w:val="21"/>
        </w:rPr>
        <w:t>于佛、法、僧相关之事发问；</w:t>
      </w:r>
    </w:p>
    <w:p>
      <w:pPr>
        <w:ind w:left="340"/>
      </w:pPr>
      <w:r>
        <w:rPr>
          <w:b/>
          <w:sz w:val="21"/>
        </w:rPr>
        <w:t xml:space="preserve">3. </w:t>
      </w:r>
      <w:r>
        <w:rPr>
          <w:sz w:val="21"/>
        </w:rPr>
        <w:t>透彻了知律之本质；</w:t>
      </w:r>
    </w:p>
    <w:p>
      <w:pPr>
        <w:ind w:left="340"/>
      </w:pPr>
      <w:r>
        <w:rPr>
          <w:b/>
          <w:sz w:val="21"/>
        </w:rPr>
        <w:t xml:space="preserve">4. </w:t>
      </w:r>
      <w:r>
        <w:rPr>
          <w:sz w:val="21"/>
        </w:rPr>
        <w:t>于佛、法、僧树立净信；</w:t>
      </w:r>
    </w:p>
    <w:p>
      <w:pPr>
        <w:ind w:left="340"/>
      </w:pPr>
      <w:r>
        <w:rPr>
          <w:b/>
          <w:sz w:val="21"/>
        </w:rPr>
        <w:t xml:space="preserve">5. </w:t>
      </w:r>
      <w:r>
        <w:rPr>
          <w:sz w:val="21"/>
        </w:rPr>
        <w:t>善友的和应与支持；</w:t>
      </w:r>
    </w:p>
    <w:p>
      <w:pPr>
        <w:ind w:left="340"/>
      </w:pPr>
      <w:r>
        <w:rPr>
          <w:b/>
          <w:sz w:val="21"/>
        </w:rPr>
        <w:t xml:space="preserve">6. </w:t>
      </w:r>
      <w:r>
        <w:rPr>
          <w:sz w:val="21"/>
        </w:rPr>
        <w:t>助益于舍断疑的激励性言谈。</w:t>
      </w:r>
    </w:p>
    <w:p>
      <w:r>
        <w:rPr>
          <w:sz w:val="21"/>
        </w:rPr>
        <w:t>第一项先前已述，即了知圣典义理与文句；第二项的含义则显而易见；第三项义指精通并持守诸律；第四项即树立对佛、法、僧的坚固信心；第五项乃亲近具信善友如瓦格离长老(Vakkali Thera)；第六项即关于三宝功德的激励性言谈。</w:t>
      </w:r>
    </w:p>
    <w:p>
      <w:r>
        <w:rPr>
          <w:sz w:val="21"/>
        </w:rPr>
        <w:t>禅修者可依此六法而舍断疑。然而，以此六法暂时舍断之疑将因证得入流道智而被根除，永不再生。</w:t>
      </w:r>
    </w:p>
    <w:p>
      <w:r>
        <w:rPr>
          <w:sz w:val="21"/>
        </w:rPr>
        <w:t>除此六法之外，禅修者也应修止而培育强有力的定，基于此定而修观以舍断疑。禅修者应辨识究竟名色法及其因，当透彻知见过去因如何令现在果生起，现在因如何令未来果生起之时，即可清楚了知业力如何产生其果报。此对缘起的了知即作"缘摄受智"。它暂时去除对于业、业之果报、缘起、轮回之疑。此"缘摄受智"重要无比。未见过去世者无法了知缘起，更无法证悟涅槃，何故？自证悟入流道时起，禅修者自然获得对佛、法、僧无法撼动之信。业果法则、缘起、轮回皆乃佛陀教法的基本教义，若未以观智直接知见之，则禅修者如何确定此乃真实而对此再无丝毫怀疑？即使是那些被称作"小入流者"的亲见缘起者，他们也仅仅暂时去除疑而已，如此，尚未辨识缘起者岂可证得入流道果？</w:t>
      </w:r>
    </w:p>
    <w:p>
      <w:r>
        <w:rPr>
          <w:sz w:val="21"/>
        </w:rPr>
        <w:t>纵使坚信不疑，此坚信不过如同婆罗门众对于他们从未亲见的大梵天之坚信而已。如此，彼之所谓"坚信"乃是基于理论而非直接亲见所知。切记，称谓与头衔甚轻，证悟涅槃实重。因此，若你认为你已是入流圣者，那么请为了自己真正的利益而慎思！</w:t>
      </w:r>
    </w:p>
    <w:p>
      <w:r>
        <w:rPr>
          <w:sz w:val="21"/>
        </w:rPr>
        <w:t>辨识缘起后，禅修者应辨识内、外诸行法，即辨识内、外究竟名色法及其因的无常、苦、无我、不净。辨识内、外诸行法的无常、苦、无我、不净是非常重要的，何故？若仅辨识内在行法，则禅修者何以知外在无恒常之物？一些人认为大梵天恒常且有我，应如何证明此乃邪见？当如何消除对于此的疑惑？是故佛陀教导也应辨识外在行法的无常、苦、无我。</w:t>
      </w:r>
    </w:p>
    <w:p>
      <w:r>
        <w:rPr>
          <w:sz w:val="21"/>
        </w:rPr>
        <w:t>当观智成熟之时，入流道智即取涅槃为所缘而生起，彼道智灭尽疑，故疑永不再生，直至入般涅槃。彼时，你彻知涅槃真实存在、佛陀之证悟真实不虚、圣僧团确实存在、八支圣道的确导向涅槃！如是，对佛、法、僧之疑被灭尽。</w:t>
      </w:r>
    </w:p>
    <w:p>
      <w:r>
        <w:rPr>
          <w:b/>
          <w:sz w:val="21"/>
        </w:rPr>
        <w:t>3.5.1.6 更高阶的观智</w:t>
      </w:r>
    </w:p>
    <w:p>
      <w:r>
        <w:rPr>
          <w:sz w:val="21"/>
        </w:rPr>
        <w:t>佛陀继续道：</w:t>
      </w:r>
    </w:p>
    <w:p>
      <w:r>
        <w:rPr>
          <w:sz w:val="21"/>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viharati'atthi dhammā'ti vā panassa sati paccu- paṭṭhitā hoti yāvadeva ñāṇamattāya paṭissatimattāya anissito ca viharati, na ca kiñci loke upādiyati.</w:t>
      </w:r>
    </w:p>
    <w:p>
      <w:r>
        <w:rPr>
          <w:sz w:val="21"/>
        </w:rPr>
        <w:t>"Evampi kho, bhikkhave, bhikkhu dhammesu dhammānupassī viharati pañcasu nīvaraṇesu."</w:t>
      </w:r>
    </w:p>
    <w:p>
      <w:r>
        <w:rPr>
          <w:sz w:val="21"/>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r>
        <w:rPr>
          <w:sz w:val="21"/>
        </w:rPr>
        <w:t>"诸比库，比库乃如此于五盖法随观法而住。"</w:t>
      </w:r>
    </w:p>
    <w:p>
      <w:r>
        <w:rPr>
          <w:sz w:val="21"/>
        </w:rPr>
        <w:t>在此部分，佛陀重点阐述了五盖。</w:t>
      </w:r>
    </w:p>
    <w:p>
      <w:r>
        <w:rPr>
          <w:sz w:val="21"/>
        </w:rPr>
        <w:t>"生法"即缘于不如理作意所缘为净美(常、乐、我、净)等而生的五盖及其相应诸法，"灭法"乃缘于如理作意所缘为不净等而坏灭的五盖及其相应诸法。其余文句的阐释则与前章相同文句的阐释相同。</w:t>
      </w:r>
    </w:p>
    <w:p>
      <w:r>
        <w:rPr>
          <w:sz w:val="21"/>
        </w:rPr>
        <w:t>（以上即知识库文献中「3.5.1 五盖部分」之全部正文原文。其后紧接为「3.5.2 蕴部分(khandhapabbaṃ)」，留待 W7。）[generated, not original text]</w:t>
      </w:r>
    </w:p>
    <w:p>
      <w:pPr>
        <w:spacing w:before="120" w:after="80"/>
      </w:pPr>
      <w:r>
        <w:rPr>
          <w:rFonts w:ascii="Microsoft YaHei" w:hAnsi="Microsoft YaHei" w:eastAsia="Microsoft YaHei"/>
          <w:b/>
          <w:color w:val="1F3864"/>
          <w:sz w:val="25"/>
        </w:rPr>
        <w:t>材料②（★核心）：《大念处经》析解·帕奥西亚多202406V2.0.pdf — 3.5.4 觉支部分</w:t>
      </w:r>
    </w:p>
    <w:p>
      <w:pPr>
        <w:ind w:left="340"/>
      </w:pPr>
      <w:r>
        <w:rPr>
          <w:color w:val="1F3864"/>
          <w:sz w:val="21"/>
        </w:rPr>
        <w:t xml:space="preserve">• </w:t>
      </w:r>
      <w:r>
        <w:rPr>
          <w:b/>
          <w:sz w:val="21"/>
        </w:rPr>
        <w:t>标题</w:t>
      </w:r>
      <w:r>
        <w:rPr>
          <w:sz w:val="21"/>
        </w:rPr>
        <w:t>：《大念处经》析解·帕奥西亚多202406V2.0.pdf（本讲取第三章第 3.5 节「法随观」之 3.5.4「觉支部分」整节＋总说 3.1.7.4「略说七觉支」）</w:t>
      </w:r>
    </w:p>
    <w:p>
      <w:pPr>
        <w:ind w:left="340"/>
      </w:pPr>
      <w:r>
        <w:rPr>
          <w:color w:val="1F3864"/>
          <w:sz w:val="21"/>
        </w:rPr>
        <w:t xml:space="preserve">• </w:t>
      </w:r>
      <w:r>
        <w:rPr>
          <w:b/>
          <w:sz w:val="21"/>
        </w:rPr>
        <w:t>文件类型</w:t>
      </w:r>
      <w:r>
        <w:rPr>
          <w:sz w:val="21"/>
        </w:rPr>
        <w:t>：pdf（原典析解体，逐段析解＋经文巴利对照）</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：`pdf_d0dd1c0cd17209afe241ece24bf6b7b4_3f8421c35140ec58d355f1eb092845d47439961422831605`</w:t>
      </w:r>
    </w:p>
    <w:p>
      <w:pPr>
        <w:ind w:left="340"/>
      </w:pPr>
      <w:r>
        <w:rPr>
          <w:color w:val="1F3864"/>
          <w:sz w:val="21"/>
        </w:rPr>
        <w:t xml:space="preserve">• </w:t>
      </w:r>
      <w:r>
        <w:rPr>
          <w:b/>
          <w:sz w:val="21"/>
        </w:rPr>
        <w:t>打开方式</w:t>
      </w:r>
      <w:r>
        <w:rPr>
          <w:sz w:val="21"/>
        </w:rPr>
        <w:t>：ima知识库搜索「大念处经 析解 七觉支」即可打开</w:t>
      </w:r>
    </w:p>
    <w:p>
      <w:pPr>
        <w:ind w:left="340"/>
      </w:pPr>
      <w:r>
        <w:rPr>
          <w:color w:val="1F3864"/>
          <w:sz w:val="21"/>
        </w:rPr>
        <w:t xml:space="preserve">• </w:t>
      </w:r>
      <w:r>
        <w:rPr>
          <w:b/>
          <w:sz w:val="21"/>
        </w:rPr>
        <w:t>共用/缺口说明</w:t>
      </w:r>
      <w:r>
        <w:rPr>
          <w:sz w:val="21"/>
        </w:rPr>
        <w:t>：与读书会06 第3/4周同文件不同段落（本讲取〈3.5.4 觉支〉，彼讲取〈3.2.2 威仪路〉〈3.2.3 正知〉）。与材料①同文件不同节（材料①取 3.5.1 五盖）。页眉页脚页码略去。知识库提取返回带「[generated, not original text]」标注，照常使用并保留。</w:t>
      </w:r>
    </w:p>
    <w:p>
      <w:pPr>
        <w:spacing w:before="40" w:after="80"/>
        <w:ind w:left="283"/>
        <w:shd w:val="clear" w:color="auto" w:fill="EEF2F8"/>
        <w:pBdr>
          <w:left w:val="single" w:sz="20" w:space="6" w:color="1F3864"/>
        </w:pBdr>
      </w:pPr>
      <w:r>
        <w:rPr>
          <w:sz w:val="20"/>
        </w:rPr>
        <w:t>⚠️ 主持人操作：材料②为本周七觉支主经文。★必读 3.5.4.1 念觉支（四法）与 3.5.4.2 择法觉支（七法＋「平衡诸根」）；3.5.4.3 精进觉支含大友长老故事，可作选读；3.5.4.5～3.5.4.7 轻安/定/舍觉支与 3.1.7.4 为进阶，时间不够标「课后自读」。</w:t>
      </w:r>
    </w:p>
    <w:p>
      <w:r>
        <w:rPr>
          <w:b/>
          <w:sz w:val="21"/>
        </w:rPr>
        <w:t>3.5.4 觉支部分(Bojjhaṅgapabbaṃ)</w:t>
      </w:r>
    </w:p>
    <w:p>
      <w:r>
        <w:rPr>
          <w:sz w:val="21"/>
        </w:rPr>
        <w:t>开示依内、外处而随观法之后，佛陀继续开示依觉支而随观法。</w:t>
      </w:r>
    </w:p>
    <w:p>
      <w:r>
        <w:rPr>
          <w:b/>
          <w:sz w:val="21"/>
        </w:rPr>
        <w:t>3.5.4.1 念觉支</w:t>
      </w:r>
    </w:p>
    <w:p>
      <w:r>
        <w:rPr>
          <w:sz w:val="21"/>
        </w:rPr>
        <w:t>"Puna caparaṃ, bhikkhave, bhikkhu dhammesu dhammānupassī viharati sattasu bojjhaṅgesu. Kathañca pana, bhikkhave, bhikkhu dhammesu dhammānupassī viharati sattasu bojjhaṅgesu?</w:t>
      </w:r>
    </w:p>
    <w:p>
      <w:r>
        <w:rPr>
          <w:sz w:val="21"/>
        </w:rPr>
        <w:t>"Idha, bhikkhave, bhikkhu santaṃ vā ajjhattaṃ satisambojjhaṅgaṃ 'atthi me ajjhattaṃ satisambojjhaṅgo'ti pajānāti,asantaṃ vā ajjhattaṃ satisambojjhaṅgaṃ 'natthi me ajjhattaṃ satisambojjhaṅgo' ti pajānāti, yathā ca anuppannassa satisambojjhaṅgassa uppādo hoti tañca pajānāti, yathā ca uppannassa satisambojjhaṅgassa bhāvanāya pāripūrī hoti tañca pajānāti."</w:t>
      </w:r>
    </w:p>
    <w:p>
      <w:r>
        <w:rPr>
          <w:sz w:val="21"/>
        </w:rPr>
        <w:t>"再者，诸比库，比库于七觉支法随观法而住。诸比库，比库又如何于七觉支法随观法而住呢？</w:t>
      </w:r>
    </w:p>
    <w:p>
      <w:r>
        <w:rPr>
          <w:sz w:val="21"/>
        </w:rPr>
        <w:t>"诸比库，在此，比库内[心]存在念觉支，了知：'我内[心]有念觉支。'内[心]不存在念觉支，了知：'我内[心]没有念觉支。'他了知未生起的念觉支如何生起，也了知已生起的念觉支如何修习至圆满。"</w:t>
      </w:r>
    </w:p>
    <w:p>
      <w:r>
        <w:rPr>
          <w:sz w:val="21"/>
        </w:rPr>
        <w:t>在此，"念"特指忆念四念处，即五蕴、十二处等观禅所缘，换言之，名色法及其因即观禅所缘，亦即苦圣谛与集圣谛。对它们多作如理作意可令未生之念觉支生起，已生之念觉支培育、增长、广大、圆满。</w:t>
      </w:r>
    </w:p>
    <w:p>
      <w:r>
        <w:rPr>
          <w:sz w:val="21"/>
        </w:rPr>
        <w:t>如此即是：念乃念觉支的缘法，如理作意的特相如前所述，频频如理作意念觉支的缘法则念觉支现起。</w:t>
      </w:r>
    </w:p>
    <w:p>
      <w:r>
        <w:rPr>
          <w:sz w:val="21"/>
        </w:rPr>
        <w:t>再者，有四法可令念觉支生起：</w:t>
      </w:r>
    </w:p>
    <w:p>
      <w:pPr>
        <w:ind w:left="340"/>
      </w:pPr>
      <w:r>
        <w:rPr>
          <w:b/>
          <w:sz w:val="21"/>
        </w:rPr>
        <w:t xml:space="preserve">1. </w:t>
      </w:r>
      <w:r>
        <w:rPr>
          <w:sz w:val="21"/>
        </w:rPr>
        <w:t>念与正知；</w:t>
      </w:r>
    </w:p>
    <w:p>
      <w:pPr>
        <w:ind w:left="340"/>
      </w:pPr>
      <w:r>
        <w:rPr>
          <w:b/>
          <w:sz w:val="21"/>
        </w:rPr>
        <w:t xml:space="preserve">2. </w:t>
      </w:r>
      <w:r>
        <w:rPr>
          <w:sz w:val="21"/>
        </w:rPr>
        <w:t>远离心迷惑者；</w:t>
      </w:r>
    </w:p>
    <w:p>
      <w:pPr>
        <w:ind w:left="340"/>
      </w:pPr>
      <w:r>
        <w:rPr>
          <w:b/>
          <w:sz w:val="21"/>
        </w:rPr>
        <w:t xml:space="preserve">3. </w:t>
      </w:r>
      <w:r>
        <w:rPr>
          <w:sz w:val="21"/>
        </w:rPr>
        <w:t>亲近具念者；</w:t>
      </w:r>
    </w:p>
    <w:p>
      <w:pPr>
        <w:ind w:left="340"/>
      </w:pPr>
      <w:r>
        <w:rPr>
          <w:b/>
          <w:sz w:val="21"/>
        </w:rPr>
        <w:t xml:space="preserve">4. </w:t>
      </w:r>
      <w:r>
        <w:rPr>
          <w:sz w:val="21"/>
        </w:rPr>
        <w:t>心倾向于念觉支。</w:t>
      </w:r>
    </w:p>
    <w:p>
      <w:r>
        <w:rPr>
          <w:sz w:val="21"/>
        </w:rPr>
        <w:t>阐释如下：念即忆念所缘，正知则是如实知见所缘。例如：忆念眼净色是念，如实知见眼净色则为正知。简言之，修观时，忆念诸行及其无常、苦、无我、不净四相，并以正知对它们如实知见。念无法独自完成随观的功用，亦须配合以正知。</w:t>
      </w:r>
    </w:p>
    <w:p>
      <w:r>
        <w:rPr>
          <w:sz w:val="21"/>
        </w:rPr>
        <w:t>于"前进"等七威仪之中具念与正知故念觉支现起。或说，于此诸威仪中，念唤起有益正知即是具念与正知。正因具念与正知者可于一切处培育念，故念与正知乃念觉支生起的必要因素。</w:t>
      </w:r>
    </w:p>
    <w:p>
      <w:r>
        <w:rPr>
          <w:sz w:val="21"/>
        </w:rPr>
        <w:t>心混乱、迷惑者如同看到扔来的食物便聒噪不休的乌鸦那般，藉由远离如此之人而念觉支生起，藉由亲近具念者而念觉支生起，藉由在一切威仪(身的种种行动或状态)之中令心倾向于唤起念而念觉支生起。比库了知，藉此四法修习的念觉支在证得阿拉汉道智时达至圆满。</w:t>
      </w:r>
    </w:p>
    <w:p>
      <w:r>
        <w:rPr>
          <w:b/>
          <w:sz w:val="21"/>
        </w:rPr>
        <w:t>3.5.4.2 择法觉支</w:t>
      </w:r>
    </w:p>
    <w:p>
      <w:r>
        <w:rPr>
          <w:sz w:val="21"/>
        </w:rPr>
        <w:t>佛陀继续开示第二觉支——择法觉支。</w:t>
      </w:r>
    </w:p>
    <w:p>
      <w:r>
        <w:rPr>
          <w:sz w:val="21"/>
        </w:rPr>
        <w:t>"Santaṃ vā ajjhattaṃ dhammavicayasambojjhaṅgaṃ 'atthi me ajjhattaṃ dhammavicayasambojjhaṅgo'ti pajānāti, asantaṃ vā ajjhattaṃ dhammavicayasambojjhaṅgaṃ 'natthi me ajjhattaṃ dhammavicaya- sambojjhaṅgo'ti pajānāti, yathā ca anuppannassa dhammavicayasam- bojjhaṅgassa uppādo hoti tañca pajānāti, yathā ca uppannassa dhamma- vicayasambojjhaṅgassa bhāvanāya pāripūrī hoti tañca pajānāti."</w:t>
      </w:r>
    </w:p>
    <w:p>
      <w:r>
        <w:rPr>
          <w:sz w:val="21"/>
        </w:rPr>
        <w:t>"内[心]存在择法觉支，了知：'我内[心]有择法觉支。'内[心]不存在择法觉支，了知：'我内[心]没有择法觉支。'他了知未生起的择法觉支如何生起，也了知已生起的择法觉支如何修习至圆满。"</w:t>
      </w:r>
    </w:p>
    <w:p>
      <w:r>
        <w:rPr>
          <w:sz w:val="21"/>
        </w:rPr>
        <w:t>在此，"择"即辨析；"法"即五双善恶法：(1)善法、不善法；(2)有罪法、无罪法；(3)应习法、不应习法；(4)胜法、劣法；(5)正法、邪法。</w:t>
      </w:r>
    </w:p>
    <w:p>
      <w:r>
        <w:rPr>
          <w:sz w:val="21"/>
        </w:rPr>
        <w:t>简言之，于此五双法中，前者皆为可带来善报的善法，后者则为能带来恶报的不善法。对它们多作如理作意可令未生起的择法觉支生起，已生起的择法觉支培育、增长、广大、圆满。</w:t>
      </w:r>
    </w:p>
    <w:p>
      <w:r>
        <w:rPr>
          <w:sz w:val="21"/>
        </w:rPr>
        <w:t>应如何如理作意？禅修者须辨识依六所缘而生起的不同心路中善与不善之法，亦须辨识其依处与所缘。同一心路中的善法、不善法、果报法与无记法乃四名蕴，处即色蕴，所缘则可以是名蕴或色蕴。如是，禅修者辨识五蕴。继而应辨识五蕴生起之因，再辨识五蕴及其因是无常、苦、无我、不净。如此以慧辨识之时，现起的观智即择法觉支。</w:t>
      </w:r>
    </w:p>
    <w:p>
      <w:r>
        <w:rPr>
          <w:sz w:val="21"/>
        </w:rPr>
        <w:t>七法以令择法觉支生起：</w:t>
      </w:r>
    </w:p>
    <w:p>
      <w:pPr>
        <w:ind w:left="340"/>
      </w:pPr>
      <w:r>
        <w:rPr>
          <w:b/>
          <w:sz w:val="21"/>
        </w:rPr>
        <w:t xml:space="preserve">1. </w:t>
      </w:r>
      <w:r>
        <w:rPr>
          <w:sz w:val="21"/>
        </w:rPr>
        <w:t>于五蕴等发问；</w:t>
      </w:r>
    </w:p>
    <w:p>
      <w:pPr>
        <w:ind w:left="340"/>
      </w:pPr>
      <w:r>
        <w:rPr>
          <w:b/>
          <w:sz w:val="21"/>
        </w:rPr>
        <w:t xml:space="preserve">2. </w:t>
      </w:r>
      <w:r>
        <w:rPr>
          <w:sz w:val="21"/>
        </w:rPr>
        <w:t>清洁依处，即清洁身、衣等；</w:t>
      </w:r>
    </w:p>
    <w:p>
      <w:pPr>
        <w:ind w:left="340"/>
      </w:pPr>
      <w:r>
        <w:rPr>
          <w:b/>
          <w:sz w:val="21"/>
        </w:rPr>
        <w:t xml:space="preserve">3. </w:t>
      </w:r>
      <w:r>
        <w:rPr>
          <w:sz w:val="21"/>
        </w:rPr>
        <w:t>平衡诸根；</w:t>
      </w:r>
    </w:p>
    <w:p>
      <w:pPr>
        <w:ind w:left="340"/>
      </w:pPr>
      <w:r>
        <w:rPr>
          <w:b/>
          <w:sz w:val="21"/>
        </w:rPr>
        <w:t xml:space="preserve">4. </w:t>
      </w:r>
      <w:r>
        <w:rPr>
          <w:sz w:val="21"/>
        </w:rPr>
        <w:t>远离愚痴者；</w:t>
      </w:r>
    </w:p>
    <w:p>
      <w:pPr>
        <w:ind w:left="340"/>
      </w:pPr>
      <w:r>
        <w:rPr>
          <w:b/>
          <w:sz w:val="21"/>
        </w:rPr>
        <w:t xml:space="preserve">5. </w:t>
      </w:r>
      <w:r>
        <w:rPr>
          <w:sz w:val="21"/>
        </w:rPr>
        <w:t>亲近智者；</w:t>
      </w:r>
    </w:p>
    <w:p>
      <w:pPr>
        <w:ind w:left="340"/>
      </w:pPr>
      <w:r>
        <w:rPr>
          <w:b/>
          <w:sz w:val="21"/>
        </w:rPr>
        <w:t xml:space="preserve">6. </w:t>
      </w:r>
      <w:r>
        <w:rPr>
          <w:sz w:val="21"/>
        </w:rPr>
        <w:t>省察甚深智所行；</w:t>
      </w:r>
    </w:p>
    <w:p>
      <w:pPr>
        <w:ind w:left="340"/>
      </w:pPr>
      <w:r>
        <w:rPr>
          <w:b/>
          <w:sz w:val="21"/>
        </w:rPr>
        <w:t xml:space="preserve">7. </w:t>
      </w:r>
      <w:r>
        <w:rPr>
          <w:sz w:val="21"/>
        </w:rPr>
        <w:t>心倾向于培育择法觉支。</w:t>
      </w:r>
    </w:p>
    <w:p>
      <w:r>
        <w:rPr>
          <w:sz w:val="21"/>
        </w:rPr>
        <w:t>"于五蕴等发问"，即探询诸蕴、处、界、根、力、觉支、道分、禅支、止禅、观禅之义。可藉由向法师请教五部及义注中此诸法之深奥难解处而令择法觉支生起。</w:t>
      </w:r>
    </w:p>
    <w:p>
      <w:r>
        <w:rPr>
          <w:sz w:val="21"/>
        </w:rPr>
        <w:t>清洁依处即清洁身体之自身依处，以及衣、处所之非自身依处。</w:t>
      </w:r>
    </w:p>
    <w:p>
      <w:r>
        <w:rPr>
          <w:sz w:val="21"/>
        </w:rPr>
        <w:t>若灯芯、灯油、灯罩肮脏，则灯光晦暗，灯芯噼啪作响；若灯芯、灯油、灯罩洁净，则灯光明亮，灯芯亦不噼啪作响，它平稳燃烧。智慧亦是如此。</w:t>
      </w:r>
    </w:p>
    <w:p>
      <w:r>
        <w:rPr>
          <w:sz w:val="21"/>
        </w:rPr>
        <w:t>处于肮脏的内、外环境中，心与心所生起之智多为不净，而在洁净的因缘下生起之智则常为清净。如此，清洁依处可令包含智的择法觉支增长。</w:t>
      </w:r>
    </w:p>
    <w:p>
      <w:r>
        <w:rPr>
          <w:sz w:val="21"/>
        </w:rPr>
        <w:t>若头发、指甲过长，体液过多，或有汗液污垢，则自身依处被染污；若袈裟破旧、肮脏、发臭，住所肮脏、凌乱、不洁，则非自身依处，即外物被染污。</w:t>
      </w:r>
    </w:p>
    <w:p>
      <w:r>
        <w:rPr>
          <w:sz w:val="21"/>
        </w:rPr>
        <w:t>故须适时以剃除须发、修剪指甲、服用令身体轻松的催吐剂与泻药、涂肥皂、洗澡等必要之事保持身清洁。亦须修补、清洗、染制袈裟，以黏土等涂抹处所地面使之光滑平整，并以其他必要之事而令处所干净整洁。</w:t>
      </w:r>
    </w:p>
    <w:p>
      <w:r>
        <w:rPr>
          <w:sz w:val="21"/>
        </w:rPr>
        <w:t>"平衡诸根"即平衡信、精进、念、定、慧五根。</w:t>
      </w:r>
    </w:p>
    <w:p>
      <w:r>
        <w:rPr>
          <w:sz w:val="21"/>
        </w:rPr>
        <w:t>当慧根不清晰、精进等根懈怠之时则信根过盛，因对当信之事过度狂热，故信根过盛。当信根过盛之时，其他诸根则难以执行其各自功用：精进根无法执行其精勤之功用，无法支助其相应诸名法，无法避免懈怠；念根无法执行其令心转向所缘及转向所缘后持续忆念所缘之功用；定根无法执行其不散乱或驱除散乱之功用；慧根则无法如肉眼见物那般如实知见所缘。</w:t>
      </w:r>
    </w:p>
    <w:p>
      <w:r>
        <w:rPr>
          <w:sz w:val="21"/>
        </w:rPr>
        <w:t>此四根无法执行其各自功用乃因它们被过盛的信根所压制。因此，应以思惟当信之事的本质或以不作意令信增盛之事而削弱信根。</w:t>
      </w:r>
    </w:p>
    <w:p>
      <w:r>
        <w:rPr>
          <w:sz w:val="21"/>
        </w:rPr>
        <w:t>"思惟当信之事的本质"，指依缘、缘生等审察当信之事的本质，依真实而辨析之。</w:t>
      </w:r>
    </w:p>
    <w:p>
      <w:r>
        <w:rPr>
          <w:sz w:val="21"/>
        </w:rPr>
        <w:t>例如，当对佛陀之信过盛时，禅修者应辨识佛像的四界，如此即可知见它由诸色聚组成，继而辨识此诸色聚以知见究竟色法，再辨识以色法为所缘的名法，接着辨识名色法为无常、苦、无我。藉由辨识此法本质而削弱过盛之信，亦可藉由思惟佛陀德行而削弱过盛之信。</w:t>
      </w:r>
    </w:p>
    <w:p>
      <w:r>
        <w:rPr>
          <w:sz w:val="21"/>
        </w:rPr>
        <w:t>瓦格离长老(Vakkali Thera)即是信根过盛之例。此位藉由坚实之信而履行义务的尊者十分喜爱盯视佛陀。佛陀教诫他道："够了，瓦格离，你为何要见这腐臭之身呢？瓦格离，凡见法者则见我，凡见我者则见法。瓦格离，见法即见我，见我即见法。"——《瓦格离经》(Vakkalisuttaṃ,S.3.87)并敦促他禅修，而他却无法投入禅修。一日，佛陀驱逐他离开，他悲伤无比而欲跳崖自杀，故行至一陡峭斜坡处，彼时，佛陀以神通显现而坐于他面前并宣说此语：</w:t>
      </w:r>
    </w:p>
    <w:p>
      <w:r>
        <w:rPr>
          <w:sz w:val="21"/>
        </w:rPr>
        <w:t>"多愉悦比库，净信于佛教，</w:t>
      </w:r>
    </w:p>
    <w:p>
      <w:r>
        <w:rPr>
          <w:sz w:val="21"/>
        </w:rPr>
        <w:t>能证寂静乐，诸行寂止界。"</w:t>
      </w:r>
    </w:p>
    <w:p>
      <w:r>
        <w:rPr>
          <w:sz w:val="21"/>
        </w:rPr>
        <w:t>——《法句》(Dhp.381)</w:t>
      </w:r>
    </w:p>
    <w:p>
      <w:r>
        <w:rPr>
          <w:sz w:val="21"/>
        </w:rPr>
        <w:t>佛陀的话语令他欢欣，于是他开始修观，却因信根过强而无法获得观禅的喜乐。佛陀对此了知，故而指导他平衡五根，接着教导他业处。长老则依佛陀教导而践行，依次第精勤后证得阿拉汉果。</w:t>
      </w:r>
    </w:p>
    <w:p>
      <w:r>
        <w:rPr>
          <w:sz w:val="21"/>
        </w:rPr>
        <w:t>若精进根过盛，则信根无法执行其激发对所缘坚信的功用，其余诸根亦难以执行它们各自的功用。如此则应藉由提升轻安、定、舍觉支而缓和精进。</w:t>
      </w:r>
    </w:p>
    <w:p>
      <w:r>
        <w:rPr>
          <w:sz w:val="21"/>
        </w:rPr>
        <w:t>索那长老(Soṇa Thera)即是精进过盛之例。索那长老身体柔弱，在佛陀处领受业处后，他住于清凉林中。他如是思惟："我身体柔弱，而仅凭舒适过活无法得达喜悦。"于是他决定唯以站立与行走两种威仪精勤禅修。由于过度行走，其足底生出水泡而令他遭受剧烈苦楚，他不顾疼痛，依旧精勤不懈，却由于精进过盛而无法获得殊胜成就。</w:t>
      </w:r>
    </w:p>
    <w:p>
      <w:r>
        <w:rPr>
          <w:sz w:val="21"/>
        </w:rPr>
        <w:t>因此，佛陀前来探访索那长老并以琴(调琴弦)之譬喻教导他。佛陀以均衡地使用精进指导他调整修习后便前往鹫峰山。长老则依佛陀的教导而均衡地使用精进，不懈地修习观禅之后，他证得阿拉汉果。</w:t>
      </w:r>
    </w:p>
    <w:p>
      <w:r>
        <w:rPr>
          <w:sz w:val="21"/>
        </w:rPr>
        <w:t>在此，智者尤其赞叹信与慧、定与精进的均衡。信强而慧弱者易轻信无德、不可信的愚痴人；慧强而信弱者则心从诡诈，此即如因药而生之疾，实难治愈！</w:t>
      </w:r>
    </w:p>
    <w:p>
      <w:r>
        <w:rPr>
          <w:sz w:val="21"/>
        </w:rPr>
        <w:t>此类人认为仅凭行善的意图，善业就已被造下。他们超越理智地胡思乱想而步入邪道，他们既不布施，也不践行其他任何善事，故而投生恶趣。藉由平衡信与慧，智者唯信像佛陀这样值得信任的人，这样的信任有理有据。</w:t>
      </w:r>
    </w:p>
    <w:p>
      <w:r>
        <w:rPr>
          <w:sz w:val="21"/>
        </w:rPr>
        <w:t>定有怠惰的倾向，故若定强而精进弱，则怠惰淹没于心。精进有掉举的倾向，故若精进强而定弱，则掉举淹没于心。当定与精进相得益彰之时，则心不易堕入怠惰；当精进与定相得益彰之时，则心不易堕入掉举。</w:t>
      </w:r>
    </w:p>
    <w:p>
      <w:r>
        <w:rPr>
          <w:sz w:val="21"/>
        </w:rPr>
        <w:t>信与慧应当均衡协调，定与精进亦然。当此两对根均衡之时则安止现起。</w:t>
      </w:r>
    </w:p>
    <w:p>
      <w:r>
        <w:rPr>
          <w:sz w:val="21"/>
        </w:rPr>
        <w:t>此外，对于止禅修习者，坚定之信有益，藉由坚信所缘，心固着于所缘，禅修者可证入安止。</w:t>
      </w:r>
    </w:p>
    <w:p>
      <w:r>
        <w:rPr>
          <w:sz w:val="21"/>
        </w:rPr>
        <w:t>而关于定与慧则有此说：对于止禅修习者，强有力的一境性有益，只因定是安止的主要因素。藉由强而有力的一境性，禅修者可证入安止；对于观禅修习者，强有力之慧有益，当慧稳固且强力时禅修者可洞穿诸相。故止禅修习者亦可藉由平衡定与慧而证入安止。</w:t>
      </w:r>
    </w:p>
    <w:p>
      <w:r>
        <w:rPr>
          <w:sz w:val="21"/>
        </w:rPr>
        <w:t>由于止禅修习者定力深厚，故强有力之慧亦可取。</w:t>
      </w:r>
    </w:p>
    <w:p>
      <w:r>
        <w:rPr>
          <w:sz w:val="21"/>
        </w:rPr>
        <w:t>出世间安止亦现起于定慧均衡之时，故佛陀说："八支圣道生起时，此止[正定]与观[正见]二法双运转起。"——《大六处经》(Mahāsaḷāyatanikasuttaṃ M.3.433)</w:t>
      </w:r>
    </w:p>
    <w:p>
      <w:r>
        <w:rPr>
          <w:sz w:val="21"/>
        </w:rPr>
        <w:t>信、精进与慧有活跃的倾向，定则有怠惰的倾向。而强有力之念适用于一切境况，只因它防护心不因信、精进、慧而堕入掉举，亦不因定而堕入怠惰。</w:t>
      </w:r>
    </w:p>
    <w:p>
      <w:r>
        <w:rPr>
          <w:sz w:val="21"/>
        </w:rPr>
        <w:t>因此，禅修者应时时具念，念即如一切调味汁皆需之盐，亦如国王诸政务皆需之宰相。因为念的普适性，故论师如是陈述："诚然！跋葛瓦如是说'念适用于一切处。'何故？因念助益于心，守护心是其现起，无念则无心之策励或抑制。"</w:t>
      </w:r>
    </w:p>
    <w:p>
      <w:r>
        <w:rPr>
          <w:sz w:val="21"/>
        </w:rPr>
        <w:t>"远离愚痴者"，即远离对诸蕴等无知者。</w:t>
      </w:r>
    </w:p>
    <w:p>
      <w:r>
        <w:rPr>
          <w:sz w:val="21"/>
        </w:rPr>
        <w:t>"亲近智者"，指亲近藉由辨识五蕴的生灭五十相41而具生灭智者。</w:t>
      </w:r>
    </w:p>
    <w:p>
      <w:r>
        <w:rPr>
          <w:sz w:val="21"/>
        </w:rPr>
        <w:t>"省察甚深智所行"，即以慧辨析审察难知见的诸蕴等的运作。</w:t>
      </w:r>
    </w:p>
    <w:p>
      <w:r>
        <w:rPr>
          <w:sz w:val="21"/>
        </w:rPr>
        <w:t>"心倾向于培育择法觉支"，指于行、立、坐、卧一切威仪中令心倾向、斜向、曲向于唤起择法觉支。</w:t>
      </w:r>
    </w:p>
    <w:p>
      <w:r>
        <w:rPr>
          <w:sz w:val="21"/>
        </w:rPr>
        <w:t>禅修者了知，以此诸法培育的择法觉支，藉由证得阿拉汉道智修习至圆满。</w:t>
      </w:r>
    </w:p>
    <w:p>
      <w:r>
        <w:rPr>
          <w:b/>
          <w:sz w:val="21"/>
        </w:rPr>
        <w:t>3.5.4.3 精进觉支</w:t>
      </w:r>
    </w:p>
    <w:p>
      <w:r>
        <w:rPr>
          <w:sz w:val="21"/>
        </w:rPr>
        <w:t>佛陀继续开示第三觉支——精进觉支。</w:t>
      </w:r>
    </w:p>
    <w:p>
      <w:r>
        <w:rPr>
          <w:sz w:val="21"/>
        </w:rPr>
        <w:t>"Santaṃ vā ajjhattaṃ vīriyasambojjhaṅgaṃ 'atthi me ajjhattaṃ vīriyasambojjhaṅgo' ti pajānāti, asantaṃ vā ajjhattaṃ vīriyasambojjhaṅgaṃ 'natthi me ajjhattaṃ vīriyasambojjhaṅgo'ti pajānāti,yathā ca anuppannassa vīriyasambojjhaṅgassa uppādo hoti tañca pajānāti, yathā ca uppannassa vīriyasambojjhaṅgassa bhāvanāya pāripūrī hoti tañca pajānāti."</w:t>
      </w:r>
    </w:p>
    <w:p>
      <w:r>
        <w:rPr>
          <w:sz w:val="21"/>
        </w:rPr>
        <w:t>"内[心]存在精进觉支，了知：'我内[心]有精进觉支。'内[心]不存在精进觉支，了知：'我内[心]没有精进觉支。'他了知未生起的精进觉支如何生起，也了知已生起的精进觉支如何修习至圆满。"</w:t>
      </w:r>
    </w:p>
    <w:p>
      <w:r>
        <w:rPr>
          <w:sz w:val="21"/>
        </w:rPr>
        <w:t>精进有三重境，即：发勤界、精勤界、勇猛界。对此多作如理作意能令未生起的精进觉支生起，已生起的精进觉支培育、增长、广大、圆满。</w:t>
      </w:r>
    </w:p>
    <w:p>
      <w:r>
        <w:rPr>
          <w:sz w:val="21"/>
        </w:rPr>
        <w:t>义注提及十一法以令精进觉支生起：</w:t>
      </w:r>
    </w:p>
    <w:p>
      <w:r>
        <w:rPr>
          <w:sz w:val="21"/>
        </w:rPr>
        <w:t>1 思惟苦界之怖畏(apāyabhaya)；</w:t>
      </w:r>
    </w:p>
    <w:p>
      <w:pPr>
        <w:ind w:left="340"/>
      </w:pPr>
      <w:r>
        <w:rPr>
          <w:b/>
          <w:sz w:val="21"/>
        </w:rPr>
        <w:t xml:space="preserve">2. </w:t>
      </w:r>
      <w:r>
        <w:rPr>
          <w:sz w:val="21"/>
        </w:rPr>
        <w:t>知晓精进之益；</w:t>
      </w:r>
    </w:p>
    <w:p>
      <w:pPr>
        <w:ind w:left="340"/>
      </w:pPr>
      <w:r>
        <w:rPr>
          <w:b/>
          <w:sz w:val="21"/>
        </w:rPr>
        <w:t xml:space="preserve">3. </w:t>
      </w:r>
      <w:r>
        <w:rPr>
          <w:sz w:val="21"/>
        </w:rPr>
        <w:t>思惟所行之道；</w:t>
      </w:r>
    </w:p>
    <w:p>
      <w:pPr>
        <w:ind w:left="340"/>
      </w:pPr>
      <w:r>
        <w:rPr>
          <w:b/>
          <w:sz w:val="21"/>
        </w:rPr>
        <w:t xml:space="preserve">4. </w:t>
      </w:r>
      <w:r>
        <w:rPr>
          <w:sz w:val="21"/>
        </w:rPr>
        <w:t>[为施主能得大果报而]恭敬钵食；</w:t>
      </w:r>
    </w:p>
    <w:p>
      <w:pPr>
        <w:ind w:left="340"/>
      </w:pPr>
      <w:r>
        <w:rPr>
          <w:b/>
          <w:sz w:val="21"/>
        </w:rPr>
        <w:t xml:space="preserve">5. </w:t>
      </w:r>
      <w:r>
        <w:rPr>
          <w:sz w:val="21"/>
        </w:rPr>
        <w:t>思惟遗产之伟大；</w:t>
      </w:r>
    </w:p>
    <w:p>
      <w:pPr>
        <w:ind w:left="340"/>
      </w:pPr>
      <w:r>
        <w:rPr>
          <w:b/>
          <w:sz w:val="21"/>
        </w:rPr>
        <w:t xml:space="preserve">6. </w:t>
      </w:r>
      <w:r>
        <w:rPr>
          <w:sz w:val="21"/>
        </w:rPr>
        <w:t>思惟导师之伟大；</w:t>
      </w:r>
    </w:p>
    <w:p>
      <w:pPr>
        <w:ind w:left="340"/>
      </w:pPr>
      <w:r>
        <w:rPr>
          <w:b/>
          <w:sz w:val="21"/>
        </w:rPr>
        <w:t xml:space="preserve">7. </w:t>
      </w:r>
      <w:r>
        <w:rPr>
          <w:sz w:val="21"/>
        </w:rPr>
        <w:t>思惟传承之伟大；</w:t>
      </w:r>
    </w:p>
    <w:p>
      <w:pPr>
        <w:ind w:left="340"/>
      </w:pPr>
      <w:r>
        <w:rPr>
          <w:b/>
          <w:sz w:val="21"/>
        </w:rPr>
        <w:t xml:space="preserve">8. </w:t>
      </w:r>
      <w:r>
        <w:rPr>
          <w:sz w:val="21"/>
        </w:rPr>
        <w:t>思惟同梵行者之伟大；</w:t>
      </w:r>
    </w:p>
    <w:p>
      <w:pPr>
        <w:ind w:left="340"/>
      </w:pPr>
      <w:r>
        <w:rPr>
          <w:b/>
          <w:sz w:val="21"/>
        </w:rPr>
        <w:t xml:space="preserve">9. </w:t>
      </w:r>
      <w:r>
        <w:rPr>
          <w:sz w:val="21"/>
        </w:rPr>
        <w:t>远离怠惰者；</w:t>
      </w:r>
    </w:p>
    <w:p>
      <w:r>
        <w:rPr>
          <w:sz w:val="21"/>
        </w:rPr>
        <w:t>10.亲近精进者；</w:t>
      </w:r>
    </w:p>
    <w:p>
      <w:r>
        <w:rPr>
          <w:sz w:val="21"/>
        </w:rPr>
        <w:t>11.心倾向于培育精进觉支。</w:t>
      </w:r>
    </w:p>
    <w:p>
      <w:r>
        <w:rPr>
          <w:sz w:val="21"/>
        </w:rPr>
        <w:t>依《天使经》(Devadūtasuttaṃ, M.3.261, A.3.36)等所述苦界之怖畏而禅修者心生此想："此刻即当发勤，遭受极端苦楚之时无法精进矣！"</w:t>
      </w:r>
    </w:p>
    <w:p>
      <w:r>
        <w:rPr>
          <w:sz w:val="21"/>
        </w:rPr>
        <w:t>"知晓精进之益"，指明了九出世间法(四道四果与涅槃)唯以精勤得达，而非以懈怠。</w:t>
      </w:r>
    </w:p>
    <w:p>
      <w:r>
        <w:rPr>
          <w:sz w:val="21"/>
        </w:rPr>
        <w:t>禅修者告诫自己："此道乃诸至尊佛、诸独觉佛、诸大弟子已行之道，而今为我所行，怠惰者实无法行之矣！"此即思惟所行之道。</w:t>
      </w:r>
    </w:p>
    <w:p>
      <w:r>
        <w:rPr>
          <w:sz w:val="21"/>
        </w:rPr>
        <w:t>禅修者如是思惟："那些以钵食等助你之人既非你的亲人亦非你的仆人，他们布施佳肴给你时亦未曾作此想：'我未来将依你而活。'他们预期于此布施之中获得大果报。再者，此诸资具未被佛陀应允以庄严此身或享受舒适，它唯被应允以履行沙门义务、脱离轮回之苦。怠惰者不恭敬钵食，唯有精勤者是恭敬钵食者！"如是思惟佛陀所应允之钵食即可策励精勤，有如大友长老(Mahāmitta Thera)那般。</w:t>
      </w:r>
    </w:p>
    <w:p>
      <w:r>
        <w:rPr>
          <w:sz w:val="21"/>
        </w:rPr>
        <w:t>大友长老居于农夫洞(Kassaka Leṇa)，在他常托钵的村落中有一位年长的近事女，她护持长老如待亲子。</w:t>
      </w:r>
    </w:p>
    <w:p>
      <w:r>
        <w:rPr>
          <w:sz w:val="21"/>
        </w:rPr>
        <w:t>一日，她准备前往森林时对女儿说道："此是陈米，此是牛奶、酥油与蜜糖。当你的兄长大友尊者到来时，且煮好米饭，连同牛奶、酥油与蜜糖供养于他，你亦可食之。我已食粥与昨日所剩的冷饭。" "母亲，您中午吃什么？" "以碎米与野菜煮酸粥留给我即可。"</w:t>
      </w:r>
    </w:p>
    <w:p>
      <w:r>
        <w:rPr>
          <w:sz w:val="21"/>
        </w:rPr>
        <w:t>彼时，长老善披覆后正欲前往托钵，当在洞口将钵从袋取出之时，他以天耳通得闻此母女谈话，他思惟道："此位崇高信徒已食粥与隔夜饭，且将于中午食用酸粥，却将米饭、牛奶、酥油和蜜糖施予你。她未曾期待获得地、食或衣于你，她唯愿依其布施善业而获人、天、出世间三善成就。你能否令她获得此诸成就？诚然！你不应以贪、瞋、痴俱之心受用所施之食！"长老将钵放回钵袋，解开袈裟结，未再前往托钵。他返回至农夫洞，将钵置于床下，将袈裟置于衣竿上，跏趺而坐并决意精勤，他思惟道："未证阿拉汉，誓不起身。"</w:t>
      </w:r>
    </w:p>
    <w:p>
      <w:r>
        <w:rPr>
          <w:sz w:val="21"/>
        </w:rPr>
        <w:t>此前已精勤良久的比库，彼时再度培育起观智，尚未至餐时，他便证得阿拉汉果。此伟大漏尽者如盛开的莲花般，微笑走出山洞。</w:t>
      </w:r>
    </w:p>
    <w:p>
      <w:r>
        <w:rPr>
          <w:sz w:val="21"/>
        </w:rPr>
        <w:t>母亲从森林返回后问道："亲爱的，你的兄长可曾到来？"少女将事情先后全部告诉了。此崇高信徒便知其子的出离已于那日达至巅峰，故说："亲爱的，你的兄长乐于佛陀之教法，再无丝毫不满。"我们皆应效仿大友长老之典范而恭敬钵食。</w:t>
      </w:r>
    </w:p>
    <w:p>
      <w:r>
        <w:rPr>
          <w:sz w:val="21"/>
        </w:rPr>
        <w:t>"思惟遗产之伟大"，即如是思惟："诚然！导师之遗产崇高！此'七种圣财'(sattavidha-ariyadhana)——信、戒、闻、舍、慧、惭、愧不为怠惰者所得，怠惰者即如被父母断绝关系之子，父母逝后他无法继承财产。于'七种圣财'亦然，唯精勤者可得之。"</w:t>
      </w:r>
    </w:p>
    <w:p>
      <w:r>
        <w:rPr>
          <w:sz w:val="21"/>
        </w:rPr>
        <w:t>"思惟导师之伟大"，即忆念佛陀生平种种殊胜事迹。此八时，即佛陀入胎、出家、证悟、开示《转法轮经》(Dhammacakkappavattanasuttaṃ,S.5.1081)、显双神变、在三十三天开示阿毗达摩后返还人间、般涅槃前三个月的舍弃寿行与般涅槃，因佛陀无与伦比的戒、定、慧，一万个轮围界剧烈震动，犹如大地震般。</w:t>
      </w:r>
    </w:p>
    <w:p>
      <w:r>
        <w:rPr>
          <w:sz w:val="21"/>
        </w:rPr>
        <w:t>"思惟传承之伟大"，即思惟我们在进入佛陀教法之后，皆为无上调御丈夫之子，于如是者，怠惰乃非适宜。</w:t>
      </w:r>
    </w:p>
    <w:p>
      <w:r>
        <w:rPr>
          <w:sz w:val="21"/>
        </w:rPr>
        <w:t>"思惟同梵行者之伟大"，即应当如此诫勉自己："沙利子尊者、摩格拉那尊者及诸大弟子皆以勇猛精进而洞穿出世间法，你遵循其道否？"</w:t>
      </w:r>
    </w:p>
    <w:p>
      <w:r>
        <w:rPr>
          <w:sz w:val="21"/>
        </w:rPr>
        <w:t>"远离怠惰者"，即远离身心怠惰者，其如蟒蛇般饱食后躺卧呆滞。</w:t>
      </w:r>
    </w:p>
    <w:p>
      <w:r>
        <w:rPr>
          <w:sz w:val="21"/>
        </w:rPr>
        <w:t>"亲近精进者"，即与心朝向涅槃且精勤于证悟涅槃者交往。</w:t>
      </w:r>
    </w:p>
    <w:p>
      <w:r>
        <w:rPr>
          <w:sz w:val="21"/>
        </w:rPr>
        <w:t>"心倾向于培育精进觉支"，指于行、立、坐、卧一切威仪之中令心倾向、斜向、曲向于正精进。</w:t>
      </w:r>
    </w:p>
    <w:p>
      <w:r>
        <w:rPr>
          <w:sz w:val="21"/>
        </w:rPr>
        <w:t>以此诸法培育的精进觉支，藉由证得阿拉汉道智修习至圆满。</w:t>
      </w:r>
    </w:p>
    <w:p>
      <w:r>
        <w:rPr>
          <w:b/>
          <w:sz w:val="21"/>
        </w:rPr>
        <w:t>3.5.4.4 喜觉支</w:t>
      </w:r>
    </w:p>
    <w:p>
      <w:r>
        <w:rPr>
          <w:sz w:val="21"/>
        </w:rPr>
        <w:t>继而佛陀开示第四觉支——喜觉支。</w:t>
      </w:r>
    </w:p>
    <w:p>
      <w:r>
        <w:rPr>
          <w:sz w:val="21"/>
        </w:rPr>
        <w:t>"Santaṃ vā ajjhattaṃ pītisambojjhaṅgaṃ 'atthi me ajjhattaṃ pītisambojjhaṅgo'ti pajānāti, asantaṃ vā ajjhattaṃ pītisambojjhaṅgaṃ 'natthi me ajjhattaṃ pītisambojjhaṅgo'ti pajānāti,yathā ca anuppannassa pītisambojjhaṅgassa uppādo hoti tañca pajānāti, yathā ca uppannassa pītisambojjhaṅgassa bhāvanāya pāripūrī hoti tañca pajānāti."</w:t>
      </w:r>
    </w:p>
    <w:p>
      <w:r>
        <w:rPr>
          <w:sz w:val="21"/>
        </w:rPr>
        <w:t>"内[心]存在喜觉支，了知：'我内[心]有喜觉支。'内[心]不存在喜觉支，了知：'我内[心]没有喜觉支。'他了知未生起的喜觉支如何生起，也了知已生起的喜觉支如何修习至圆满。"</w:t>
      </w:r>
    </w:p>
    <w:p>
      <w:r>
        <w:rPr>
          <w:sz w:val="21"/>
        </w:rPr>
        <w:t>喜觉支有两种，即禅那之喜与观之喜。当禅修者证入近行定或安止定时，其心产生诸"胜色"遍满身，故禅修者感到喜悦，然而此喜实为依心处而生起的名法。由于与其相应之心产生诸胜色而遍满身，故被譬喻为：全身遍满喜。</w:t>
      </w:r>
    </w:p>
    <w:p>
      <w:r>
        <w:rPr>
          <w:sz w:val="21"/>
        </w:rPr>
        <w:t>有此令喜觉支生起之缘法，对此多作如理作意能令未生起的喜觉支生起，已生起的喜觉支培育、增长、广大、圆满。</w:t>
      </w:r>
    </w:p>
    <w:p>
      <w:r>
        <w:rPr>
          <w:sz w:val="21"/>
        </w:rPr>
        <w:t>何谓喜觉支之缘法？义注说："喜自身即喜觉支生起之缘。"何故？譬如，当你见到密友朝你微笑之时，你亦会朝他微笑，他的微笑成为你微笑的缘。同样地，当辨识初禅或第二禅之喜时，彼观智与强烈之喜相应，如是禅那之喜成为观之喜的缘。</w:t>
      </w:r>
    </w:p>
    <w:p>
      <w:r>
        <w:rPr>
          <w:sz w:val="21"/>
        </w:rPr>
        <w:t>义注提及十一法以令喜觉支生起：</w:t>
      </w:r>
    </w:p>
    <w:p>
      <w:pPr>
        <w:ind w:left="340"/>
      </w:pPr>
      <w:r>
        <w:rPr>
          <w:b/>
          <w:sz w:val="21"/>
        </w:rPr>
        <w:t xml:space="preserve">1. </w:t>
      </w:r>
      <w:r>
        <w:rPr>
          <w:sz w:val="21"/>
        </w:rPr>
        <w:t>佛随念；2. 法随念；3. 僧随念；4. 戒随念；5. 舍随念；6. 天随念；7. 寂止随念；8. 远离粗鲁者；9. 亲近斯文者；10.思惟能激发信乐的佛语；11.心倾向于喜。</w:t>
      </w:r>
    </w:p>
    <w:p>
      <w:r>
        <w:rPr>
          <w:sz w:val="21"/>
        </w:rPr>
        <w:t>藉由忆念佛陀的品德证入近行定，则喜觉支生起而遍满身；藉由忆念法与僧的品德，喜觉支亦会生起；持守四遍净戒的比库，当忆念其长久无瑕的戒行时，喜觉支亦会生起；在家居士则可藉由忆念所持守的五戒、八戒或十戒而令喜觉支生起。</w:t>
      </w:r>
    </w:p>
    <w:p>
      <w:r>
        <w:rPr>
          <w:sz w:val="21"/>
        </w:rPr>
        <w:t>佛陀时代有一位比库，名为持五戒者(Pañcasīla Samādāniya)，他年方五岁即成为阿拉汉。在莲花胜佛(Padumuttara Buddha)时期，他是一位富翁的穷仆，虽无力供养佛陀与僧团，却极欲修习善法，为自己建造轮回中的皈依处。因此，他向一位大长老请求受持五戒，而后十万年不曾违犯，此(十万年)亦即当时的人类寿元。临终时他忆念自己清净无瑕的五戒，故而随后投生天界。自那时起至他成为阿拉汉的十万大劫之中，他未曾堕入任何恶趣，唯流转于人、天之间而享受人、天福报。每一世他皆英俊、富有、智慧锐利。他英俊而富有乃因过去生持戒清净，智慧锐利之因是何？这是因为他在莲花胜佛时期不仅持戒，亦修习止观。他辨识究竟名色法、缘起及诸行无常、苦、无我本质的观智甚深微妙，如是观禅之业为他带来智慧锐利的果报。</w:t>
      </w:r>
    </w:p>
    <w:p>
      <w:r>
        <w:rPr>
          <w:sz w:val="21"/>
        </w:rPr>
        <w:t>在我们的果德玛佛陀时代，他年方五岁之时，临近雨安居的某一日，他看到父母向一位比库求受五戒，见此状，他当即忆起在莲花胜佛时期持守的五戒，故强力之喜与深厚之定生起于其心。接着，当那位比库对他开示四圣谛时，他当即忆起在莲花胜佛时期修习的观禅，故轻易即可辨识五蕴及其因乃无常、苦、无我。他次第证悟四道与四果而成为阿拉汉。此即依戒随念而喜生起，故证悟涅槃之例。</w:t>
      </w:r>
    </w:p>
    <w:p>
      <w:r>
        <w:rPr>
          <w:sz w:val="21"/>
        </w:rPr>
        <w:t>修习"舍随念"，喜亦会生起。例如，忆念曾于食物匮乏之时将美味食物布施给梵行同伴，在家人忆念自己曾向具德者行布施，喜便会生起。</w:t>
      </w:r>
    </w:p>
    <w:p>
      <w:r>
        <w:rPr>
          <w:sz w:val="21"/>
        </w:rPr>
        <w:t>修习"天随念"，喜亦会生起。即思惟自己具有可令成为天人的品德，如此会令喜生起。</w:t>
      </w:r>
    </w:p>
    <w:p>
      <w:r>
        <w:rPr>
          <w:sz w:val="21"/>
        </w:rPr>
        <w:t>修习"寂止随念"，喜亦会生起。即思惟"烦恼被上成就(即上人法)所镇伏，可于六十或七十年间不生起"，如此会令喜生起。</w:t>
      </w:r>
    </w:p>
    <w:p>
      <w:r>
        <w:rPr>
          <w:sz w:val="21"/>
        </w:rPr>
        <w:t>"远离粗鲁者"，指远离如骡背上的污泥那般粗鲁之人，因为他们对佛陀等缺乏信心，故他们对佛塔或长老冷漠而无礼。</w:t>
      </w:r>
    </w:p>
    <w:p>
      <w:r>
        <w:rPr>
          <w:sz w:val="21"/>
        </w:rPr>
        <w:t>"斯文者"，指对佛陀等具信且心柔软之人。</w:t>
      </w:r>
    </w:p>
    <w:p>
      <w:r>
        <w:rPr>
          <w:sz w:val="21"/>
        </w:rPr>
        <w:t>"思惟能激发信乐的佛语"，指思惟可展现三宝品质、激发对三宝之信的经文。</w:t>
      </w:r>
    </w:p>
    <w:p>
      <w:r>
        <w:rPr>
          <w:sz w:val="21"/>
        </w:rPr>
        <w:t>"心倾向于喜"，指于行、立、坐、卧一切威仪之中令心倾向、斜向、曲向于喜觉支。</w:t>
      </w:r>
    </w:p>
    <w:p>
      <w:r>
        <w:rPr>
          <w:sz w:val="21"/>
        </w:rPr>
        <w:t>以此诸法培育的喜觉支，藉由证得阿拉汉道智修习至圆满。</w:t>
      </w:r>
    </w:p>
    <w:p>
      <w:r>
        <w:rPr>
          <w:b/>
          <w:sz w:val="21"/>
        </w:rPr>
        <w:t>3.5.4.5 轻安觉支</w:t>
      </w:r>
    </w:p>
    <w:p>
      <w:r>
        <w:rPr>
          <w:sz w:val="21"/>
        </w:rPr>
        <w:t>接着佛陀继续开示第五觉支——轻安觉支。</w:t>
      </w:r>
    </w:p>
    <w:p>
      <w:r>
        <w:rPr>
          <w:sz w:val="21"/>
        </w:rPr>
        <w:t>"Santaṃ vā ajjhattaṃ passaddhisambojjhaṅgaṃ 'atthi me ajjhattaṃ passaddhisambojjhaṅgo' ti pajānāti, asantaṃ vā ajjhattaṃ passaddhi- sambojjhaṅgaṃ 'natthi me ajjhattaṃ passaddhisambojjhaṅgo' ti pajānāti, yathā ca anuppannassa passaddhisambojjhaṅgassa uppādo hoti tañca pajānāti, yathā ca uppannassa passaddhisambojjhaṅgassa bhāvanāya pāripūrī hoti tañca pajānāti."</w:t>
      </w:r>
    </w:p>
    <w:p>
      <w:r>
        <w:rPr>
          <w:sz w:val="21"/>
        </w:rPr>
        <w:t>"内[心]存在轻安觉支，了知：'我内[心]有轻安觉支。'内[心]不存在轻安觉支，了知：'我内[心]没有轻安觉支。'他了知未生起的轻安觉支如何生起，也了知已生起的轻安觉支如何修习至圆满。"</w:t>
      </w:r>
    </w:p>
    <w:p>
      <w:r>
        <w:rPr>
          <w:sz w:val="21"/>
        </w:rPr>
        <w:t>轻安有两种，即身轻安与心轻安。身轻安即诸心所的轻安，心轻安则是"识"的轻安。(此二轻安自身即为轻安觉支的缘法。)对此多作如理作意能令未生起的轻安觉支生起，已生起的轻安觉支培育、增长、广大、圆满。</w:t>
      </w:r>
    </w:p>
    <w:p>
      <w:r>
        <w:rPr>
          <w:sz w:val="21"/>
        </w:rPr>
        <w:t>一切善心之中皆有此身轻安与心轻安二心所，其强度则取决于与其相应之定与慧的强度。于禅那心，缘于定甚强，故轻安甚强；于观智心，缘于慧甚强，故轻安甚强。因此，藉由修习止观而甚强之轻安觉支可被培育。</w:t>
      </w:r>
    </w:p>
    <w:p>
      <w:r>
        <w:rPr>
          <w:sz w:val="21"/>
        </w:rPr>
        <w:t>义注提及七法以令轻安觉支生起：</w:t>
      </w:r>
    </w:p>
    <w:p>
      <w:pPr>
        <w:ind w:left="340"/>
      </w:pPr>
      <w:r>
        <w:rPr>
          <w:b/>
          <w:sz w:val="21"/>
        </w:rPr>
        <w:t xml:space="preserve">1. </w:t>
      </w:r>
      <w:r>
        <w:rPr>
          <w:sz w:val="21"/>
        </w:rPr>
        <w:t>食物优质；</w:t>
      </w:r>
    </w:p>
    <w:p>
      <w:pPr>
        <w:ind w:left="340"/>
      </w:pPr>
      <w:r>
        <w:rPr>
          <w:b/>
          <w:sz w:val="21"/>
        </w:rPr>
        <w:t xml:space="preserve">2. </w:t>
      </w:r>
      <w:r>
        <w:rPr>
          <w:sz w:val="21"/>
        </w:rPr>
        <w:t>气候适宜；</w:t>
      </w:r>
    </w:p>
    <w:p>
      <w:pPr>
        <w:ind w:left="340"/>
      </w:pPr>
      <w:r>
        <w:rPr>
          <w:b/>
          <w:sz w:val="21"/>
        </w:rPr>
        <w:t xml:space="preserve">3. </w:t>
      </w:r>
      <w:r>
        <w:rPr>
          <w:sz w:val="21"/>
        </w:rPr>
        <w:t>威仪(姿态)舒适；</w:t>
      </w:r>
    </w:p>
    <w:p>
      <w:pPr>
        <w:ind w:left="340"/>
      </w:pPr>
      <w:r>
        <w:rPr>
          <w:b/>
          <w:sz w:val="21"/>
        </w:rPr>
        <w:t xml:space="preserve">4. </w:t>
      </w:r>
      <w:r>
        <w:rPr>
          <w:sz w:val="21"/>
        </w:rPr>
        <w:t>依中道见；</w:t>
      </w:r>
    </w:p>
    <w:p>
      <w:pPr>
        <w:ind w:left="340"/>
      </w:pPr>
      <w:r>
        <w:rPr>
          <w:b/>
          <w:sz w:val="21"/>
        </w:rPr>
        <w:t xml:space="preserve">5. </w:t>
      </w:r>
      <w:r>
        <w:rPr>
          <w:sz w:val="21"/>
        </w:rPr>
        <w:t>远离暴躁者；</w:t>
      </w:r>
    </w:p>
    <w:p>
      <w:pPr>
        <w:ind w:left="340"/>
      </w:pPr>
      <w:r>
        <w:rPr>
          <w:b/>
          <w:sz w:val="21"/>
        </w:rPr>
        <w:t xml:space="preserve">6. </w:t>
      </w:r>
      <w:r>
        <w:rPr>
          <w:sz w:val="21"/>
        </w:rPr>
        <w:t>亲近身轻安者；</w:t>
      </w:r>
    </w:p>
    <w:p>
      <w:pPr>
        <w:ind w:left="340"/>
      </w:pPr>
      <w:r>
        <w:rPr>
          <w:b/>
          <w:sz w:val="21"/>
        </w:rPr>
        <w:t xml:space="preserve">7. </w:t>
      </w:r>
      <w:r>
        <w:rPr>
          <w:sz w:val="21"/>
        </w:rPr>
        <w:t>心倾向于培育轻安觉支。</w:t>
      </w:r>
    </w:p>
    <w:p>
      <w:r>
        <w:rPr>
          <w:sz w:val="21"/>
        </w:rPr>
        <w:t>在此，"食物优质"乃指优质、有益、适宜自己的食物。它为我们提供充足的体力来禅修并得以久坐。若摄入食物不足或品质低劣，则禅修者身体虚弱而难以久坐或维持定力。</w:t>
      </w:r>
    </w:p>
    <w:p>
      <w:r>
        <w:rPr>
          <w:sz w:val="21"/>
        </w:rPr>
        <w:t>"气候适宜"与"威仪舒适"乃指适宜自己的气候与威仪。</w:t>
      </w:r>
    </w:p>
    <w:p>
      <w:r>
        <w:rPr>
          <w:sz w:val="21"/>
        </w:rPr>
        <w:t>依此三适宜事而禅修者身安稳，故心安稳，因此两种轻安现起。</w:t>
      </w:r>
    </w:p>
    <w:p>
      <w:r>
        <w:rPr>
          <w:sz w:val="21"/>
        </w:rPr>
        <w:t>然而，具圣贤之德者堪忍一切气候与威仪，故此三法与此类人不相干。</w:t>
      </w:r>
    </w:p>
    <w:p>
      <w:r>
        <w:rPr>
          <w:sz w:val="21"/>
        </w:rPr>
        <w:t>"依中道见"，即思惟己业是自己的财产，他业乃他者之财产，亦即依业果法则而见。首先，这避免了"有情所体验的苦乐是无因"的极端邪见，又避免了将此归于虚妄之因，如：有造世主等之极端邪见。他了知，一切苦乐皆由己造。</w:t>
      </w:r>
    </w:p>
    <w:p>
      <w:r>
        <w:rPr>
          <w:sz w:val="21"/>
        </w:rPr>
        <w:t>"远离暴躁者"指远离以石块、棍棒四处骚扰他人及常说粗恶语等不安分者。"身轻安者"指藉由克制身而轻安者。</w:t>
      </w:r>
    </w:p>
    <w:p>
      <w:r>
        <w:rPr>
          <w:sz w:val="21"/>
        </w:rPr>
        <w:t>"心倾向于培育轻安觉支"，指于行、立、坐、卧一切威仪之中令心倾向、斜向、曲向于轻安觉支。</w:t>
      </w:r>
    </w:p>
    <w:p>
      <w:r>
        <w:rPr>
          <w:sz w:val="21"/>
        </w:rPr>
        <w:t>以此诸法培育的轻安觉支，藉由证得阿拉汉道智修习至圆满。</w:t>
      </w:r>
    </w:p>
    <w:p>
      <w:r>
        <w:rPr>
          <w:b/>
          <w:sz w:val="21"/>
        </w:rPr>
        <w:t>3.5.4.6 定觉支</w:t>
      </w:r>
    </w:p>
    <w:p>
      <w:r>
        <w:rPr>
          <w:sz w:val="21"/>
        </w:rPr>
        <w:t>继而佛陀开示第六觉支——定觉支。</w:t>
      </w:r>
    </w:p>
    <w:p>
      <w:r>
        <w:rPr>
          <w:sz w:val="21"/>
        </w:rPr>
        <w:t>"Santaṃ vā ajjhattaṃ samādhisambojjhaṅgaṃ 'atthi me ajjhattaṃ samādhisambojjhaṅgo' ti pajānāti, asantaṃ vā ajjhattaṃ samādhisam- bojjhaṅgaṃ 'natthi me ajjhattaṃ samādhisambojjhaṅgo'ti pajānāti, yathā ca anuppannassa samādhisambojjhaṅgassa uppādo hoti tañca pajānāti, yathā ca uppannassa samādhisambojjhaṅgassa bhāvanāya pāripūrī hoti tañca pajānāti."</w:t>
      </w:r>
    </w:p>
    <w:p>
      <w:r>
        <w:rPr>
          <w:sz w:val="21"/>
        </w:rPr>
        <w:t>"内[心]存在定觉支，了知：'我内[心]有定觉支。'内[心]不存在定觉支，了知：'我内[心]没有定觉支。'他了知未生起的定觉支如何生起，也了知已生起的定觉支如何修习至圆满。"</w:t>
      </w:r>
    </w:p>
    <w:p>
      <w:r>
        <w:rPr>
          <w:sz w:val="21"/>
        </w:rPr>
        <w:t>有此平静、不混乱相，对此多作如理作意能令未生起的定觉支生起，已生起的定觉支培育、增长、广大、圆满。</w:t>
      </w:r>
    </w:p>
    <w:p>
      <w:r>
        <w:rPr>
          <w:sz w:val="21"/>
        </w:rPr>
        <w:t>可将所缘铭记于心即已达至定之初阶。平静相即定之相，不混乱相即专注而不散乱。</w:t>
      </w:r>
    </w:p>
    <w:p>
      <w:r>
        <w:rPr>
          <w:sz w:val="21"/>
        </w:rPr>
        <w:t>心混乱相即心由一所缘跃至另一所缘，其所缘众多，无法持续一境性乃因心在众所缘之中打转，散乱相即同此相。不稳定是其特相，偏离是其现起。藉由心一境性而散乱可被舍断。</w:t>
      </w:r>
    </w:p>
    <w:p>
      <w:r>
        <w:rPr>
          <w:sz w:val="21"/>
        </w:rPr>
        <w:t>定觉支可依止禅与观禅而分。应当以三个阶段来培育，即学习、修习与维持。例如，若欲修习地遍，则首先应当向善巧于此的导师学习方法，诸如地遍制作之法等。继而实践之，直至证入禅那，最后则应悉心维持禅那。</w:t>
      </w:r>
    </w:p>
    <w:p>
      <w:r>
        <w:rPr>
          <w:sz w:val="21"/>
        </w:rPr>
        <w:t>若欲修观禅，则首先应当学习教理以知晓何谓究竟名色法、缘起与三相，继而实践(辨识)它们并培育维持观禅之定。</w:t>
      </w:r>
    </w:p>
    <w:p>
      <w:r>
        <w:rPr>
          <w:sz w:val="21"/>
        </w:rPr>
        <w:t>十一法以令定觉支生起：</w:t>
      </w:r>
    </w:p>
    <w:p>
      <w:pPr>
        <w:ind w:left="340"/>
      </w:pPr>
      <w:r>
        <w:rPr>
          <w:b/>
          <w:sz w:val="21"/>
        </w:rPr>
        <w:t xml:space="preserve">1. </w:t>
      </w:r>
      <w:r>
        <w:rPr>
          <w:sz w:val="21"/>
        </w:rPr>
        <w:t>清洁依处；2. 诸根平衡；3. 善巧于相；4. 必要时策励心；5. 必要时抑制心；6. 必要时令心喜悦；7. 必要时守望心而不干涉；8. 远离无定者；9. 亲近有定者；10.思惟安止与解脱；11.心倾向于培育定觉支。</w:t>
      </w:r>
    </w:p>
    <w:p>
      <w:r>
        <w:rPr>
          <w:sz w:val="21"/>
        </w:rPr>
        <w:t>"策励心"，指藉由策励择法觉支、精进觉支、喜觉支而策励心。在精进、慧的运作、禅修之喜羸弱时可采用此法。</w:t>
      </w:r>
    </w:p>
    <w:p>
      <w:r>
        <w:rPr>
          <w:sz w:val="21"/>
        </w:rPr>
        <w:t>"抑制心"，指当精进、慧的运作、禅修之喜过盛时抑制心，此可藉由培育轻安觉支、定觉支、舍觉支而达成。应当如何做？例如，修习入出息念时，若呼吸不清晰，禅修者不应刻意令它清晰，而应了知其本来之相，直至禅相现起(只应如实了知入出息)。当禅相现起时，亦不应审查其颜色、形状等，不被它是白或红、是长或短等干扰，了知其本来之相即可。如此即可抑制过盛的精进、喜与择法而提升轻安、定、舍。</w:t>
      </w:r>
    </w:p>
    <w:p>
      <w:r>
        <w:rPr>
          <w:sz w:val="21"/>
        </w:rPr>
        <w:t>"令心喜悦"，指由于慧的运作羸弱、未证得寂静之乐、欲贪暂难平息而心存不满时以信和悚惧令心喜悦。此可藉由思惟八悚惧事而达成，即思惟生、老、病、死、四恶趣之苦、过去轮回之苦、未来轮回之苦、今世觅食之苦；亦可藉由随念三宝的品德而令心喜悦。</w:t>
      </w:r>
    </w:p>
    <w:p>
      <w:r>
        <w:rPr>
          <w:sz w:val="21"/>
        </w:rPr>
        <w:t>"守望心而不干涉"，即对已于修习确立正行且于所缘运作良好之心不策励、不抑制、不令之喜悦，如是之心无怠惰、掉举或不满。如是守望心者即如御车夫，当马匹平稳行进之时，他仅观望而不干涉。</w:t>
      </w:r>
    </w:p>
    <w:p>
      <w:r>
        <w:rPr>
          <w:sz w:val="21"/>
        </w:rPr>
        <w:t>"远离无定者"，指远离尚未证得近行定或安止定者与心散乱者。</w:t>
      </w:r>
    </w:p>
    <w:p>
      <w:r>
        <w:rPr>
          <w:sz w:val="21"/>
        </w:rPr>
        <w:t>"亲近有定者"，指亲近已达至定境者。</w:t>
      </w:r>
    </w:p>
    <w:p>
      <w:r>
        <w:rPr>
          <w:sz w:val="21"/>
        </w:rPr>
        <w:t>"心倾向于培育定觉支"，指于行、立、坐、卧一切威仪之中令心倾向、斜向、曲向于培育定觉支。</w:t>
      </w:r>
    </w:p>
    <w:p>
      <w:r>
        <w:rPr>
          <w:sz w:val="21"/>
        </w:rPr>
        <w:t>以此诸法培育的定觉支，藉由证得阿拉汉道智修习至圆满。</w:t>
      </w:r>
    </w:p>
    <w:p>
      <w:r>
        <w:rPr>
          <w:b/>
          <w:sz w:val="21"/>
        </w:rPr>
        <w:t>3.5.4.7 舍觉支</w:t>
      </w:r>
    </w:p>
    <w:p>
      <w:r>
        <w:rPr>
          <w:sz w:val="21"/>
        </w:rPr>
        <w:t>接着佛陀开示第七觉支——舍觉支。</w:t>
      </w:r>
    </w:p>
    <w:p>
      <w:r>
        <w:rPr>
          <w:sz w:val="21"/>
        </w:rPr>
        <w:t>"Santaṃ vā ajjhattaṃ upekkhāsambojjhaṅgaṃ 'atthi me ajjhattaṃ upekkhāsambojjhaṅgo' ti pajānāti, asantaṃ vā ajjhattaṃ upekkhāsam- bojjhaṅgaṃ 'natthi me ajjhattaṃ upekkhāsambojjhaṅgo'ti pajānāti, yathā ca anuppannassa upekkhāsambojjhaṅgassa uppādo hoti tañca pajānāti, yathā ca uppannassa upekkhāsambojjhaṅgassa bhāvanāya pāripūrī hoti tañca pajānāti."</w:t>
      </w:r>
    </w:p>
    <w:p>
      <w:r>
        <w:rPr>
          <w:sz w:val="21"/>
        </w:rPr>
        <w:t>"内[心]存在舍觉支，了知：'我内[心]有舍觉支。'内[心]不存在舍觉支，了知：'我内[心]没有舍觉支。'他了知未生起的舍觉支如何生起，也了知已生起的舍觉支如何修习至圆满。"</w:t>
      </w:r>
    </w:p>
    <w:p>
      <w:r>
        <w:rPr>
          <w:sz w:val="21"/>
        </w:rPr>
        <w:t>舍自身即舍觉支生起之缘法，对此多作如理作意能令未生起的舍觉支生起，已生起的舍觉支培育、增长、广大、圆满。</w:t>
      </w:r>
    </w:p>
    <w:p>
      <w:r>
        <w:rPr>
          <w:sz w:val="21"/>
        </w:rPr>
        <w:t>于止、观修习之中，精进的过盛或不足皆为不宜。精进过盛则心掉举，精进不足则心怠惰，乃至落入有分，故均衡使用精进是为最佳。</w:t>
      </w:r>
    </w:p>
    <w:p>
      <w:r>
        <w:rPr>
          <w:sz w:val="21"/>
        </w:rPr>
        <w:t>当禅修者均衡使用精进修习之时，则舍觉支现起。</w:t>
      </w:r>
    </w:p>
    <w:p>
      <w:r>
        <w:rPr>
          <w:sz w:val="21"/>
        </w:rPr>
        <w:t>五法以令舍觉支生起：</w:t>
      </w:r>
    </w:p>
    <w:p>
      <w:pPr>
        <w:ind w:left="340"/>
      </w:pPr>
      <w:r>
        <w:rPr>
          <w:b/>
          <w:sz w:val="21"/>
        </w:rPr>
        <w:t xml:space="preserve">1. </w:t>
      </w:r>
      <w:r>
        <w:rPr>
          <w:sz w:val="21"/>
        </w:rPr>
        <w:t>待有情以中舍；2. 待物以中舍；3. 远离执著有情与物之人；4. 亲近待有情与物以中舍之人；5. 心倾向于培育舍觉支。</w:t>
      </w:r>
    </w:p>
    <w:p>
      <w:r>
        <w:rPr>
          <w:sz w:val="21"/>
        </w:rPr>
        <w:t>"待有情以中舍"，可藉由思惟有情是其业的所有者，以及思惟究竟法而达成。思惟有情是其业的所有者，即如此思惟：我生于此，乃因我过去所造之业，我亦将依己业而离开此处去往他处。他人亦是如此，如此何来众生可被我执取？思惟究竟法，即思惟：依究竟谛，唯有无常、苦、无我之究竟名色法而无有情，如此又有何者可被我执取？</w:t>
      </w:r>
    </w:p>
    <w:p>
      <w:r>
        <w:rPr>
          <w:sz w:val="21"/>
        </w:rPr>
        <w:t>"待物以中舍"，即思惟无常与无主，禅修者如是思惟：此袈裟将褪色，变老旧，变成擦脚布，终被以棍挑起丢弃。诚然！若它有主，则其主不会令它遭此毁坏。此即思惟"无主"。思惟该袈裟无法久存，只能短暂存续，即思惟"无常"(暂时性)。这两种思惟法亦适用于钵等物。</w:t>
      </w:r>
    </w:p>
    <w:p>
      <w:r>
        <w:rPr>
          <w:sz w:val="21"/>
        </w:rPr>
        <w:t>"执著有情之人"，包括爱惜子女的在家人，亦包括爱惜弟子、朋友、戒师等的出家人。此类出家人愿为其爱惜之人做任何事，诸如剃发、缝补袈裟、洗袈裟、染袈裟、烤钵等。即使短时不见其爱惜之人，他便如迷乱之鹿般四处找寻，他如此问："某某沙马内勒在何处？"或"某某新学比库在何处？"如此待有情以'自我'者，应当远离。</w:t>
      </w:r>
    </w:p>
    <w:p>
      <w:r>
        <w:rPr>
          <w:sz w:val="21"/>
        </w:rPr>
        <w:t>"执著物之人"，即爱惜袈裟、钵、杯、手杖、棍杖等物者，此类人甚至不愿让他人碰触其物品。当他人请求借用此诸物时，他如此说："连我都不舍得使用它，又如何能借与你？"如是待物以'自我'者，也应当远离。</w:t>
      </w:r>
    </w:p>
    <w:p>
      <w:r>
        <w:rPr>
          <w:sz w:val="21"/>
        </w:rPr>
        <w:t>"待有情与物以中舍之人"，即中舍、平等地对待有情与物，亦即对此二者(有情与物)无执著者，如是之人，应当亲近。</w:t>
      </w:r>
    </w:p>
    <w:p>
      <w:r>
        <w:rPr>
          <w:sz w:val="21"/>
        </w:rPr>
        <w:t>"心倾向于培育舍觉支"，指于行、立、坐、卧一切威仪之中令心倾向、斜向、曲向于舍。</w:t>
      </w:r>
    </w:p>
    <w:p>
      <w:r>
        <w:rPr>
          <w:sz w:val="21"/>
        </w:rPr>
        <w:t>以此诸法培育的舍觉支，藉由证得阿拉汉道智修习至圆满。</w:t>
      </w:r>
    </w:p>
    <w:p>
      <w:r>
        <w:rPr>
          <w:sz w:val="21"/>
        </w:rPr>
        <w:t>复注阐释道：舍觉支之缘是公平、中正的态度，它解脱于执取与厌恶。此解脱存在时舍即存在，反之则舍不存在。此于"执取"与"厌恶"解脱的状态有双重含义：对有情中舍及对物中舍。</w:t>
      </w:r>
    </w:p>
    <w:p>
      <w:r>
        <w:rPr>
          <w:sz w:val="21"/>
        </w:rPr>
        <w:t>藉由培育舍觉支而厌恶被舍断。此教导始于对有情的不执取是为了开示舍断执取之法。</w:t>
      </w:r>
    </w:p>
    <w:p>
      <w:r>
        <w:rPr>
          <w:sz w:val="21"/>
        </w:rPr>
        <w:t>舍尤能对治欲贪，故论师道："舍是满怀欲贪者的清净道。"</w:t>
      </w:r>
    </w:p>
    <w:p>
      <w:r>
        <w:rPr>
          <w:sz w:val="21"/>
        </w:rPr>
        <w:t>"待有情以中舍"乃依业果法则思惟个体及思惟无我而达成。</w:t>
      </w:r>
    </w:p>
    <w:p>
      <w:r>
        <w:rPr>
          <w:sz w:val="21"/>
        </w:rPr>
        <w:t>藉由思惟无我，故无隶属性被揭示，藉由思惟暂时性，故事物的无常性被揭示。如此而达成"待无识之物以中舍"。</w:t>
      </w:r>
    </w:p>
    <w:p>
      <w:r>
        <w:rPr>
          <w:b/>
          <w:sz w:val="21"/>
        </w:rPr>
        <w:t>3.5.4.8 更高阶的观智</w:t>
      </w:r>
    </w:p>
    <w:p>
      <w:r>
        <w:rPr>
          <w:sz w:val="21"/>
        </w:rPr>
        <w:t>至此已阐述七觉支及其生起之缘，继而当如何修习？于此经中，佛陀如是说：</w:t>
      </w:r>
    </w:p>
    <w:p>
      <w:r>
        <w:rPr>
          <w:sz w:val="21"/>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 'atthi dhammā'ti vā panassa sati paccupaṭṭhitā hoti yāvadeva ñāṇamattāya paṭissatimattāya anissito ca viharati, na ca kiñci loke upādiyati.</w:t>
      </w:r>
    </w:p>
    <w:p>
      <w:r>
        <w:rPr>
          <w:sz w:val="21"/>
        </w:rPr>
        <w:t>"Evampi kho, bhikkhave, bhikkhu dhammesu dhammānupassī viharati sattasu bojjhaṅgesu."</w:t>
      </w:r>
    </w:p>
    <w:p>
      <w:r>
        <w:rPr>
          <w:sz w:val="21"/>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r>
        <w:rPr>
          <w:sz w:val="21"/>
        </w:rPr>
        <w:t>"诸比库，比库乃如此于七觉支法随观法而住。"</w:t>
      </w:r>
    </w:p>
    <w:p>
      <w:r>
        <w:rPr>
          <w:sz w:val="21"/>
        </w:rPr>
        <w:t>对此文句的修习我先前已阐述多次，相信诸位已了解其中含义。</w:t>
      </w:r>
    </w:p>
    <w:p>
      <w:r>
        <w:rPr>
          <w:b/>
          <w:sz w:val="21"/>
        </w:rPr>
        <w:t>（附·总说）3.1.7.4 略说七觉支</w:t>
      </w:r>
    </w:p>
    <w:p>
      <w:r>
        <w:rPr>
          <w:sz w:val="21"/>
        </w:rPr>
        <w:t>在此，我将简要介绍七觉支。七觉支即：</w:t>
      </w:r>
    </w:p>
    <w:p>
      <w:pPr>
        <w:ind w:left="340"/>
      </w:pPr>
      <w:r>
        <w:rPr>
          <w:b/>
          <w:sz w:val="21"/>
        </w:rPr>
        <w:t xml:space="preserve">1. </w:t>
      </w:r>
      <w:r>
        <w:rPr>
          <w:sz w:val="21"/>
        </w:rPr>
        <w:t>念觉支(sati sambojjhaṅga);</w:t>
      </w:r>
    </w:p>
    <w:p>
      <w:pPr>
        <w:ind w:left="340"/>
      </w:pPr>
      <w:r>
        <w:rPr>
          <w:b/>
          <w:sz w:val="21"/>
        </w:rPr>
        <w:t xml:space="preserve">2. </w:t>
      </w:r>
      <w:r>
        <w:rPr>
          <w:sz w:val="21"/>
        </w:rPr>
        <w:t>择法觉支(dhammavicaya sambojjhaṅga);</w:t>
      </w:r>
    </w:p>
    <w:p>
      <w:pPr>
        <w:ind w:left="340"/>
      </w:pPr>
      <w:r>
        <w:rPr>
          <w:b/>
          <w:sz w:val="21"/>
        </w:rPr>
        <w:t xml:space="preserve">3. </w:t>
      </w:r>
      <w:r>
        <w:rPr>
          <w:sz w:val="21"/>
        </w:rPr>
        <w:t>精进觉支(viriya sambojjhaṅga);</w:t>
      </w:r>
    </w:p>
    <w:p>
      <w:pPr>
        <w:ind w:left="340"/>
      </w:pPr>
      <w:r>
        <w:rPr>
          <w:b/>
          <w:sz w:val="21"/>
        </w:rPr>
        <w:t xml:space="preserve">4. </w:t>
      </w:r>
      <w:r>
        <w:rPr>
          <w:sz w:val="21"/>
        </w:rPr>
        <w:t>喜觉支(pīti sambojjhaṅga);</w:t>
      </w:r>
    </w:p>
    <w:p>
      <w:pPr>
        <w:ind w:left="340"/>
      </w:pPr>
      <w:r>
        <w:rPr>
          <w:b/>
          <w:sz w:val="21"/>
        </w:rPr>
        <w:t xml:space="preserve">5. </w:t>
      </w:r>
      <w:r>
        <w:rPr>
          <w:sz w:val="21"/>
        </w:rPr>
        <w:t>轻安觉支(passaddhi sambojjhaṅga);</w:t>
      </w:r>
    </w:p>
    <w:p>
      <w:pPr>
        <w:ind w:left="340"/>
      </w:pPr>
      <w:r>
        <w:rPr>
          <w:b/>
          <w:sz w:val="21"/>
        </w:rPr>
        <w:t xml:space="preserve">6. </w:t>
      </w:r>
      <w:r>
        <w:rPr>
          <w:sz w:val="21"/>
        </w:rPr>
        <w:t>定觉支(samādhi sambojjhaṅga);</w:t>
      </w:r>
    </w:p>
    <w:p>
      <w:pPr>
        <w:ind w:left="340"/>
      </w:pPr>
      <w:r>
        <w:rPr>
          <w:b/>
          <w:sz w:val="21"/>
        </w:rPr>
        <w:t xml:space="preserve">7. </w:t>
      </w:r>
      <w:r>
        <w:rPr>
          <w:sz w:val="21"/>
        </w:rPr>
        <w:t>舍觉支(upekkhā sambojjhaṅga)。</w:t>
      </w:r>
    </w:p>
    <w:p>
      <w:r>
        <w:rPr>
          <w:sz w:val="21"/>
        </w:rPr>
        <w:t>除念觉支外，其他六觉支可分为两类：择法、精进、喜为一组，轻安、定、舍为一组，念觉支则处于其间平衡此二组。</w:t>
      </w:r>
    </w:p>
    <w:p>
      <w:r>
        <w:rPr>
          <w:sz w:val="21"/>
        </w:rPr>
        <w:t>七觉支有两类，即世间七觉支与出世间七觉支。世间七觉支以身、受、心、法为所缘，出世间七觉支因与道智相应故以涅槃为所缘。</w:t>
      </w:r>
    </w:p>
    <w:p>
      <w:r>
        <w:rPr>
          <w:sz w:val="21"/>
        </w:rPr>
        <w:t>我将以入出息念来阐释世间七觉支。</w:t>
      </w:r>
    </w:p>
    <w:p>
      <w:r>
        <w:rPr>
          <w:sz w:val="21"/>
        </w:rPr>
        <w:t>修习入出息念之时，七觉支即现起于心。以择法觉支所抉择的呼吸即是法，若过度拣择、分析，则或将导致某些问题产生，故仅仅了知呼吸足矣。我们常教导禅修者了知全息，无论它是长或短。而禅修者却过度剖析，他反复思惟：这息是长还是短？多长才算长？多短才算短？如此过度剖析之时，择法觉支与精进觉支将过度，由于热衷于剖析，故喜觉支有时也会随之过度。当此三觉支过度之时，定则退减。此时，念对于平衡诸觉支则无比关键。</w:t>
      </w:r>
    </w:p>
    <w:p>
      <w:r>
        <w:rPr>
          <w:sz w:val="21"/>
        </w:rPr>
        <w:t>应如何平衡之？应当激发并加强其余三种较弱的觉支，即轻安觉支、定觉支、舍觉支。如何加强之？应仅了知于息。若能以强有力的念与正知专注呼吸，慢慢地，定即提升。当定提升，轻安觉支与舍觉支亦随之提升。如此，轻安、定、舍三觉支与择法、精进、喜三觉支可达至平衡，当它们平衡之时，定则将进一步提升。</w:t>
      </w:r>
    </w:p>
    <w:p>
      <w:r>
        <w:rPr>
          <w:sz w:val="21"/>
        </w:rPr>
        <w:t>现今，你们多数禅修者在修习止禅，部分禅修者在修习观禅。修习止禅时，定觉支稍强无碍，但若过强而导致诸觉支失衡则属偏颇。修观禅时，择法觉支稍强无碍，何故？因为它对于观禅的修习十分重要。藉由择法觉支，禅修者辨析色法、名法、因果关联及无常、苦、无我相等。</w:t>
      </w:r>
    </w:p>
    <w:p>
      <w:r>
        <w:rPr>
          <w:sz w:val="21"/>
        </w:rPr>
        <w:t>（注：此节后续文字在知识库提取时分页截断，如实注明缺口，不改动已录文字。）[generated, not original text]</w:t>
      </w:r>
    </w:p>
    <w:p>
      <w:pPr>
        <w:spacing w:before="120" w:after="80"/>
      </w:pPr>
      <w:r>
        <w:rPr>
          <w:rFonts w:ascii="Microsoft YaHei" w:hAnsi="Microsoft YaHei" w:eastAsia="Microsoft YaHei"/>
          <w:b/>
          <w:color w:val="1F3864"/>
          <w:sz w:val="25"/>
        </w:rPr>
        <w:t>材料③（对照译本）：5-《正念之道》帕奥西亚多八本书系列(印刷版-简体版).pdf — 五盖·七觉支</w:t>
      </w:r>
    </w:p>
    <w:p>
      <w:pPr>
        <w:ind w:left="340"/>
      </w:pPr>
      <w:r>
        <w:rPr>
          <w:color w:val="1F3864"/>
          <w:sz w:val="21"/>
        </w:rPr>
        <w:t xml:space="preserve">• </w:t>
      </w:r>
      <w:r>
        <w:rPr>
          <w:b/>
          <w:sz w:val="21"/>
        </w:rPr>
        <w:t>标题</w:t>
      </w:r>
      <w:r>
        <w:rPr>
          <w:sz w:val="21"/>
        </w:rPr>
        <w:t>：5-《正念之道》帕奥西亚多八本书系列(印刷版-简体版).pdf（本讲取该书第二部分《大念处经》经文之「法念处·五盖/七觉支」＋第三部分析解之「法念处·五盖」）</w:t>
      </w:r>
    </w:p>
    <w:p>
      <w:pPr>
        <w:ind w:left="340"/>
      </w:pPr>
      <w:r>
        <w:rPr>
          <w:color w:val="1F3864"/>
          <w:sz w:val="21"/>
        </w:rPr>
        <w:t xml:space="preserve">• </w:t>
      </w:r>
      <w:r>
        <w:rPr>
          <w:b/>
          <w:sz w:val="21"/>
        </w:rPr>
        <w:t>文件类型</w:t>
      </w:r>
      <w:r>
        <w:rPr>
          <w:sz w:val="21"/>
        </w:rPr>
        <w:t>：pdf（另一中译本，与析解同源、译文用词不同）</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：`pdf_d0dd1c0cd17209afe241ece24bf6b7b4_aab654ae640bb5e13680ce46c3a1b67c7439961422831605`</w:t>
      </w:r>
    </w:p>
    <w:p>
      <w:pPr>
        <w:ind w:left="340"/>
      </w:pPr>
      <w:r>
        <w:rPr>
          <w:color w:val="1F3864"/>
          <w:sz w:val="21"/>
        </w:rPr>
        <w:t xml:space="preserve">• </w:t>
      </w:r>
      <w:r>
        <w:rPr>
          <w:b/>
          <w:sz w:val="21"/>
        </w:rPr>
        <w:t>打开方式</w:t>
      </w:r>
      <w:r>
        <w:rPr>
          <w:sz w:val="21"/>
        </w:rPr>
        <w:t>：ima知识库搜索「正念之道 帕奥西亚多」即可打开</w:t>
      </w:r>
    </w:p>
    <w:p>
      <w:pPr>
        <w:ind w:left="340"/>
      </w:pPr>
      <w:r>
        <w:rPr>
          <w:color w:val="1F3864"/>
          <w:sz w:val="21"/>
        </w:rPr>
        <w:t xml:space="preserve">• </w:t>
      </w:r>
      <w:r>
        <w:rPr>
          <w:b/>
          <w:sz w:val="21"/>
        </w:rPr>
        <w:t>共用/缺口说明</w:t>
      </w:r>
      <w:r>
        <w:rPr>
          <w:sz w:val="21"/>
        </w:rPr>
        <w:t>：★FREE（06/07 未用；18 W2 取同文件〈入出息念〉章、W4 取〈受随观〉章，本讲取〈五盖/七觉支〉章，段落不重叠）。该译本与析解系"同源异译"（此处用"欲欲/瞋恨/掉举与追悔/怀疑"，析解用"欲贪/瞋恚/掉举追悔/疑"），</w:t>
      </w:r>
      <w:r>
        <w:rPr>
          <w:b/>
          <w:sz w:val="21"/>
        </w:rPr>
        <w:t>仅作共读对照，不作主体</w:t>
      </w:r>
      <w:r>
        <w:rPr>
          <w:sz w:val="21"/>
        </w:rPr>
        <w:t>；七觉支部分该译本经文完整、注释解说为要点概述（非逐字），故本周</w:t>
      </w:r>
      <w:r>
        <w:rPr>
          <w:b/>
          <w:sz w:val="21"/>
        </w:rPr>
        <w:t>七觉支以材料①②析解为准</w:t>
      </w:r>
      <w:r>
        <w:rPr>
          <w:sz w:val="21"/>
        </w:rPr>
        <w:t>，此处仅录其经文。知识库提取返回带「[generated, not original text]」标注，照常使用并保留。</w:t>
      </w:r>
    </w:p>
    <w:p>
      <w:pPr>
        <w:spacing w:before="40" w:after="80"/>
        <w:ind w:left="283"/>
        <w:shd w:val="clear" w:color="auto" w:fill="EEF2F8"/>
        <w:pBdr>
          <w:left w:val="single" w:sz="20" w:space="6" w:color="1F3864"/>
        </w:pBdr>
      </w:pPr>
      <w:r>
        <w:rPr>
          <w:sz w:val="20"/>
        </w:rPr>
        <w:t>⚠️ 主持人操作：材料③为对照译本，只作「对读」——建议挑「欲盖·不如理作意四句」「怀疑盖六法」两处与析解对读一两段即可，不必通读；七觉支各支的注释解说在该译本为要点概述，故不作为正文。</w:t>
      </w:r>
    </w:p>
    <w:p>
      <w:r>
        <w:rPr>
          <w:b/>
          <w:sz w:val="21"/>
        </w:rPr>
        <w:t>【《大念处经》经文 · 法念处·五盖】</w:t>
      </w:r>
    </w:p>
    <w:p>
      <w:r>
        <w:rPr>
          <w:sz w:val="21"/>
        </w:rPr>
        <w:t>"再者，诸比丘，比丘如何安住于观法为法呢？在此，诸比丘，比丘依五盖而安住于观法为法。诸比丘，比丘如何依五盖而安住于观法为法呢？</w:t>
      </w:r>
    </w:p>
    <w:p>
      <w:r>
        <w:rPr>
          <w:sz w:val="21"/>
        </w:rPr>
        <w:t>在此，诸比丘，内心有欲欲时，比丘了知：'我内心有欲欲。'内心没有欲欲时，他了知：'我内心没有欲欲。'他了知尚未生起的欲欲如何在他内心生起；他了知已经在他内心生起的欲欲如何被灭除；他了知已经被灭除的欲欲如何不会再于未来生起。</w:t>
      </w:r>
    </w:p>
    <w:p>
      <w:r>
        <w:rPr>
          <w:sz w:val="21"/>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r>
        <w:rPr>
          <w:sz w:val="21"/>
        </w:rPr>
        <w:t>内心有昏沉与睡眠时，他了知：'我内心有昏沉与睡眠。'内心没有昏沉与睡眠时，他了知：'我内心没有昏沉与睡眠。'他了知尚未生起的昏沉与睡眠如何被灭除；他了知已经被灭除的昏沉与睡眠如何不会再于未来生起。</w:t>
      </w:r>
    </w:p>
    <w:p>
      <w:r>
        <w:rPr>
          <w:sz w:val="21"/>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r>
        <w:rPr>
          <w:sz w:val="21"/>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r>
        <w:rPr>
          <w:sz w:val="21"/>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盖而安住于观法为法的方法。"</w:t>
      </w:r>
    </w:p>
    <w:p>
      <w:r>
        <w:rPr>
          <w:b/>
          <w:sz w:val="21"/>
        </w:rPr>
        <w:t>【析解 · 法念处·五盖（对照译本：欲盖／瞋恨盖／昏沉与睡眠／掉举与追悔／怀疑）】</w:t>
      </w:r>
    </w:p>
    <w:p>
      <w:r>
        <w:rPr>
          <w:b/>
          <w:sz w:val="21"/>
        </w:rPr>
        <w:t>【一、欲盖】</w:t>
      </w:r>
    </w:p>
    <w:p>
      <w:r>
        <w:rPr>
          <w:sz w:val="21"/>
        </w:rPr>
        <w:t>关于经中所说的："内心有欲欲时，比丘了知：'我内心有欲欲。'内心没有欲欲时，他了知：'我内心没有欲欲。'"这两点是很重要的。为什么呢？因为如果你不能觉察自己内心的欲欲(对欲乐的欲求)，又怎么能观照它呢？因此应该了解自己的心。在经文中，"有"是指由于生起、熏习或一再发生而存在。"没有"是指由于不生起或透过观照或禅定来驱除而不存在。</w:t>
      </w:r>
    </w:p>
    <w:p>
      <w:r>
        <w:rPr>
          <w:sz w:val="21"/>
        </w:rPr>
        <w:t>为什么欲欲会生起呢？我们必须了知：欲欲盖乃是由于对可喜、可爱、可乐的感官目标不如理作意而生起的。这样的可爱目标可以是欲乐本身或能产生欲乐的事物。</w:t>
      </w:r>
    </w:p>
    <w:p>
      <w:r>
        <w:rPr>
          <w:b/>
          <w:sz w:val="21"/>
        </w:rPr>
        <w:t>1、不如理作意</w:t>
      </w:r>
    </w:p>
    <w:p>
      <w:r>
        <w:rPr>
          <w:sz w:val="21"/>
        </w:rPr>
        <w:t>什么是不如理作意？不如理作意乃是不善巧的、错误的作意；或者不如理作意可以解释为视无常为常、视苦为乐、视无我为我、视不净为净的作意。</w:t>
      </w:r>
    </w:p>
    <w:p>
      <w:r>
        <w:rPr>
          <w:sz w:val="21"/>
        </w:rPr>
        <w:t>第一种不如理作意是视无常为常：什么是无常呢？一般我们将 anicca 这一巴利词翻译为无常，但在此它是指无常法。什么是无常法？五蕴就是无常法。如果你视它们为常，那就是不如理作意。如果能观到五蕴，你就会知道它们是无常的，因为它们一生起就坏灭。如果无法观到五蕴，你就会认为有恒常的比丘、比丘尼、他、我、父亲、母亲等存在，这就是不如理作意。从究竟谛(胜义谛)的角度来看，没有男人、女人、父亲、母亲、我、他人等。如果你视无常为常而作意有父亲、母亲、儿子、女儿、朋友等，那就是不如理作意；基于这种不如理作意，互相执着的贪欲就会生起。</w:t>
      </w:r>
    </w:p>
    <w:p>
      <w:r>
        <w:rPr>
          <w:sz w:val="21"/>
        </w:rPr>
        <w:t>第二种不如理作意是视苦为乐：五蕴是苦的，因为它们不断地受到生灭逼迫；但如果你不如理作意，就会认为五蕴是乐的。如何？例如你见到好朋友时说："我很高兴见到你。"那就是视苦为乐。</w:t>
      </w:r>
    </w:p>
    <w:p>
      <w:r>
        <w:rPr>
          <w:sz w:val="21"/>
        </w:rPr>
        <w:t>第三种不如理作意是视无我为我：五蕴是无我的，如果你视它们为我，那就是不如理作意。人们所误以为存在的"我"可分为两种，即身见与我想。"我想"即世间通称我见。根据世俗谛，我们说有父亲、母亲、我、他等，然而如果相信他们真的存在，那就是我想。五蕴迅速地生灭，没有恒常不变的实质。如果你视无我为我而作意："这是我的父亲；这是我的母亲；这是我；这是他；这是她"，那就是不如理作意；基于这种不如理作意，互相执着的贪欲就会生起。</w:t>
      </w:r>
    </w:p>
    <w:p>
      <w:r>
        <w:rPr>
          <w:sz w:val="21"/>
        </w:rPr>
        <w:t>第四种不如理作意是视不净为净：我们的身体充满不净物，例如头发、身毛等三十二身分。如果有人将这些身分拆开来放在桌子上，你会喜欢那一身分呢？你能说它们是净(美丽)的吗？由此可知事实上身体是不净的，但有时你可能会想："这个男人很英俊；那个女人很美丽"，那就是不如理作意。基于不如理作意，贪欲就会生起。</w:t>
      </w:r>
    </w:p>
    <w:p>
      <w:r>
        <w:rPr>
          <w:b/>
          <w:sz w:val="21"/>
        </w:rPr>
        <w:t>2、了知内心生起了欲欲</w:t>
      </w:r>
    </w:p>
    <w:p>
      <w:r>
        <w:rPr>
          <w:sz w:val="21"/>
        </w:rPr>
        <w:t>经中提到"内心有欲欲时，比丘了知：'我内心有欲欲。'"是说当你由于不如理作意而生起欲欲时，必须了知自己内心生起了欲欲。如何了知呢？你必须观照与贪欲心所相应的八种贪根心。怎么观呢？这八种贪根心依靠六种目标及依处而生起。如果要观眼门心路过程的贪根心，应该先观眼门和意门，然后再看某个对你而言是可喜的颜色。当该颜色同时撞击眼门和意门时，就作意它为美丽的颜色，那时眼门心路过程就会生起，而其中的速行心就是贪根心。在此，眼门、心所依处及颜色是色蕴，取颜色为目标的眼门心路过程则是四名蕴，总共是五蕴。在此佛陀教我们观照名蕴及色蕴两者。</w:t>
      </w:r>
    </w:p>
    <w:p>
      <w:r>
        <w:rPr>
          <w:b/>
          <w:sz w:val="21"/>
        </w:rPr>
        <w:t>3、如理作意</w:t>
      </w:r>
    </w:p>
    <w:p>
      <w:r>
        <w:rPr>
          <w:sz w:val="21"/>
        </w:rPr>
        <w:t>关于"内心没有欲欲时，他了知：'我内心没有欲欲。'"这段经文，对不可爱、不可喜的目标生起如理作意或通过专注该目标而培育禅那就能灭除欲欲，因此世尊说："对不可爱或不可喜的目标数数如理作意是防止未生的欲欲生起之因，也是令已生起的欲欲止息之因。"如理作意乃是善巧的、正确的作意，是如实地知见五蕴及它们的因为无常、苦、无我、不净的作意。</w:t>
      </w:r>
    </w:p>
    <w:p>
      <w:r>
        <w:rPr>
          <w:b/>
          <w:sz w:val="21"/>
        </w:rPr>
        <w:t>4、不如理作意会导致欲欲生起</w:t>
      </w:r>
    </w:p>
    <w:p>
      <w:r>
        <w:rPr>
          <w:sz w:val="21"/>
        </w:rPr>
        <w:t>经文中说："他了知尚未生起的欲欲如何在他内心生起。"一再对可爱的目标生起不如理作意会导致欲欲生起，例如你有儿女而且一再作意他们为你的儿女，那么你对他们的执着就会逐日增长；因此世尊说："对可爱、可喜的目标数数不如理作意是使未生的欲欲生起之因，也是使已生起的欲欲增长及增强之因。"</w:t>
      </w:r>
    </w:p>
    <w:p>
      <w:r>
        <w:rPr>
          <w:b/>
          <w:sz w:val="21"/>
        </w:rPr>
        <w:t>5、灭除欲欲的六种方法</w:t>
      </w:r>
    </w:p>
    <w:p>
      <w:r>
        <w:rPr>
          <w:sz w:val="21"/>
        </w:rPr>
        <w:t>经文中说："他了知已经在他内心生起的欲欲如何被灭除"注疏根据巴利圣典解释有助于灭除欲欲的六种方法： 1) 取得不净的目标(直到获得取相)；2) 致力于修行不净观，直到近行定或禅那；3) 守护根门；4) 饮食适量；5) 亲近善知识；6) 有助于灭除欲欲的适当言论。</w:t>
      </w:r>
    </w:p>
    <w:p>
      <w:r>
        <w:rPr>
          <w:sz w:val="21"/>
        </w:rPr>
        <w:t>第一种方法"取得不净的目标"是指内心记住十种不净、可厌目标当中任何一种或是指练习不净观。如此记取不净目标的人能够灭除欲欲。</w:t>
      </w:r>
    </w:p>
    <w:p>
      <w:r>
        <w:rPr>
          <w:sz w:val="21"/>
        </w:rPr>
        <w:t>第二种方法"致力于修行不净观"是指依不净观而培育近行定或禅那。不净观可分为十种无生命体的不净观及有生命体的不净观。</w:t>
      </w:r>
    </w:p>
    <w:p>
      <w:r>
        <w:rPr>
          <w:sz w:val="21"/>
        </w:rPr>
        <w:t>"无生命体的不净观"的十种目标是：1) 胀的尸体；2) 变色的尸体；3) 腐烂的尸体；4) 裂开的尸体；5) 血肉模糊的尸体；6) 分解的尸体；7) 切断、分割的尸体；8) 血迹漫涂的尸体；9) 生满蛆虫的尸体；10) 变成骸骨的尸体。</w:t>
      </w:r>
    </w:p>
    <w:p>
      <w:r>
        <w:rPr>
          <w:sz w:val="21"/>
        </w:rPr>
        <w:t>如果要修行无生命体的不净观，你必须见到上述十种尸体之一，可以取你以前见过的尸体为目标。如果你已修成其他止禅，例如安般第四禅，就应该先进入该禅。出定之后，在明亮的定力之光帮助下就能清楚地见到以前见过的尸体。那时应该专注它为不净直到证得初禅，这就是无生命体的不净观。</w:t>
      </w:r>
    </w:p>
    <w:p>
      <w:r>
        <w:rPr>
          <w:sz w:val="21"/>
        </w:rPr>
        <w:t>另一种是"有生命体的不净观"，例如观照头发等三十二身分为不净，在《耆利摩难陀经》(Girimānanda Sutta)中称之为"有识不净观"。根据那部经，你可以取自己的三十二身分整体或只取其中一个身分，然后专注它为不净直到证得初禅。</w:t>
      </w:r>
    </w:p>
    <w:p>
      <w:r>
        <w:rPr>
          <w:sz w:val="21"/>
        </w:rPr>
        <w:t>第三种能帮助灭除欲欲的方法是守护六根门：怎样守护呢？在《龟喻经》(Kummūpama Sutta)中提到其方法：有一只乌龟在恒河岸边寻食，同时有一只狐狸也在那里寻食。乌龟在远处就见到那只狐狸，而狐狸也在远处就见到那只乌龟，狐狸想要吃乌龟，但乌龟把头、四肢及尾巴缩藏在龟壳里。狐狸就在乌龟身边等着咬它，但乌龟知道狐狸在等着，所以不把头、四肢及尾巴伸出去。最后狐狸很失望地离开了。这譬喻的提示是：比丘应该令心专注于好比是龟壳的禅修业处，若能如此，那好比是狐狸的烦恼就吃不到他；如此守护根门就能灭除欲欲。</w:t>
      </w:r>
    </w:p>
    <w:p>
      <w:r>
        <w:rPr>
          <w:sz w:val="21"/>
        </w:rPr>
        <w:t>因此，如果要守护六根门，就必须令心专注于业处。如果你在修行安般念，就应该令心专注于呼吸；如果你在修行四界分别观，就应该令心专注于四界；如果你在修行观禅，就应该令心专注于观禅的目标，例如究竟名色法、名色法的因、名色法及其因的无常、苦、无我三相。</w:t>
      </w:r>
    </w:p>
    <w:p>
      <w:r>
        <w:rPr>
          <w:sz w:val="21"/>
        </w:rPr>
        <w:t>第四种能帮助灭除欲欲的方法是饮食适量：关于这点，舍利弗尊者在《长老偈》里说："吃到再吃四、五团饭就会饱足时就应当停止吃，而喝水以代替那四、五团饭，这就足以使精进修行的比丘快乐地安住。"</w:t>
      </w:r>
    </w:p>
    <w:p>
      <w:r>
        <w:rPr>
          <w:sz w:val="21"/>
        </w:rPr>
        <w:t>关于此偈，有一种解释是：如果你吃四十团饭会饱，那就应该只吃三十五团饭；如果你吃六十团饭会饱，那就应该只吃五十五团饭，剩下的五团饭不吃，而喝水来代替，这就足以令你快乐地安住。</w:t>
      </w:r>
    </w:p>
    <w:p>
      <w:r>
        <w:rPr>
          <w:sz w:val="21"/>
        </w:rPr>
        <w:t>另一种具有争论性且不可靠的解释是：你应该只吃四或五团饭，然后就只是喝水。</w:t>
      </w:r>
    </w:p>
    <w:p>
      <w:r>
        <w:rPr>
          <w:sz w:val="21"/>
        </w:rPr>
        <w:t>有些法师说对于懂得摄取适量饮食的人，欲欲就会被灭除，因为他没有昏沉与睡眠的困扰，能对食物修行可厌的观想以及能安住于这类观想，例如观想食物会变为粪便等，所以欲欲就不能生起。</w:t>
      </w:r>
    </w:p>
    <w:p>
      <w:r>
        <w:rPr>
          <w:sz w:val="21"/>
        </w:rPr>
        <w:t>第五种能帮助灭除欲欲的方法是结交善知识：亲近有如提舍长老那样乐于修行不净观的善知识也能灭除欲欲。这里提到的提舍长老是指阿诺罗富罗(Anurādhapura)的摩诃提舍长老(Mahā tissa)，他在托钵的路上看见一个女人的牙齿，对牙齿骨生起白骨观的如理作意，因而透过禅那而灭除欲欲。</w:t>
      </w:r>
    </w:p>
    <w:p>
      <w:r>
        <w:rPr>
          <w:sz w:val="21"/>
        </w:rPr>
        <w:t>第六种能帮助灭除欲欲的方法是适当的言谈：善知识会借着涉及十种不净观的言语来勉励致力于去除欲欲的人。因此注释者说这六种方法有助于灭除欲欲。</w:t>
      </w:r>
    </w:p>
    <w:p>
      <w:r>
        <w:rPr>
          <w:sz w:val="21"/>
        </w:rPr>
        <w:t>经文中说："他了知已经被灭除的欲欲如何不会再于未来生起。"被上述六种方法灭除的欲欲在禅修者证悟阿罗汉道之后就永远不会再生起。</w:t>
      </w:r>
    </w:p>
    <w:p>
      <w:r>
        <w:rPr>
          <w:sz w:val="21"/>
        </w:rPr>
        <w:t>对于想要证悟阿罗汉道果的人，能了解四种如理作意和四种不如理作意是很重要的。所以我在此重复讲一次：四种不如理作意是视无常为常、视苦为乐、视无我为我、视不净为净；四种如理作意是视无常为无常、视苦为苦、视无我为无我、视不净为不净。</w:t>
      </w:r>
    </w:p>
    <w:p>
      <w:r>
        <w:rPr>
          <w:sz w:val="21"/>
        </w:rPr>
        <w:t>当你心中有欲欲时，应当了知自己心中有欲欲；当你心中没有欲欲时，应当了知自己心中没有欲欲。在什么时候你心中会没有欲欲呢？之前已经解释过，在你运用六种能灭除欲欲的方法时，你心中就没有欲欲，例如你修行不净观达到近行定或安止定时，该定力就能暂时灭除欲欲；这是止禅的方法。</w:t>
      </w:r>
    </w:p>
    <w:p>
      <w:r>
        <w:rPr>
          <w:sz w:val="21"/>
        </w:rPr>
        <w:t>如果你不如理地作意(注意)目标，例如你作意所见的颜色为美丽，欲欲就会生起。那欲欲生起于眼门心路过程里及随后生起的意门心路过程里的速行心中，因此对于有欲欲的心，你不应只观照欲欲而已，而应该也观照在每一个速行心识刹那中与欲欲同时生灭的名法。当你如此观照而拥有观智时，欲欲就不会生起。为什么呢？因为善法与不善法不能像用两条牛来拉车那样同时存在，因此以如理作意来观照欲欲时，当下并没有欲欲存在。对于其他四盖，你也应如此观照。</w:t>
      </w:r>
    </w:p>
    <w:p>
      <w:r>
        <w:rPr>
          <w:sz w:val="21"/>
        </w:rPr>
        <w:t>你应该观照颜色等目标为无常、苦、无我、不净，如此心中就会生起观智而灭除欲欲。除此之外，你也应观照观智本身为无常、苦、无我。观智生起于意门心路过程中，在一个意门心路过程中，第一个心是意门转向心，随后逐一地生起七个速行心，每个速行心中有三十四、三十三或三十二个名法。你应该观照每一个心识刹那中的所有名法。</w:t>
      </w:r>
    </w:p>
    <w:p>
      <w:r>
        <w:rPr>
          <w:sz w:val="21"/>
        </w:rPr>
        <w:t>如此观照善法或不善法时，就观照了五蕴。怎么说呢？善法与不善法所依靠的依处及所缘取的目标(如果是色法目标)是色蕴；善法与不善法本身则是四名蕴，所以一共有五蕴。观照善法与不善法之后，应该观照它们的因，然后观照善法、不善法及它们的因为无常、苦、无我。如此观照到观智成熟时，取涅盘为目标的四道智及四果智就会次第地生起。当你证得阿罗汉道时，欲欲就会被根除，而永远不会再生起。那时你应该了知："已经被灭除的欲欲如何不会再于未来生起。"</w:t>
      </w:r>
    </w:p>
    <w:p>
      <w:r>
        <w:rPr>
          <w:sz w:val="21"/>
        </w:rPr>
        <w:t>根据《阿毗达摩藏》的教导，对世间一切事物的执着都是欲欲盖；因此注释者说：透过证悟阿罗汉道来完全断除欲欲。</w:t>
      </w:r>
    </w:p>
    <w:p>
      <w:r>
        <w:rPr>
          <w:sz w:val="21"/>
        </w:rPr>
        <w:t>过后会再谈到观照各种分类法，如观照五蕴、十二处等应被了知之法及观照七觉支等应被培育之法，在这里也是同样道理，此修行的目的是为了获得观智，所以说：念处之教法以观禅为主、充满观禅。</w:t>
      </w:r>
    </w:p>
    <w:p>
      <w:r>
        <w:rPr>
          <w:b/>
          <w:sz w:val="21"/>
        </w:rPr>
        <w:t>【二、瞋恨盖】</w:t>
      </w:r>
    </w:p>
    <w:p>
      <w:r>
        <w:rPr>
          <w:sz w:val="21"/>
        </w:rPr>
        <w:t>接着佛陀解释瞋恨盖如下：</w:t>
      </w:r>
    </w:p>
    <w:p>
      <w:r>
        <w:rPr>
          <w:sz w:val="21"/>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r>
        <w:rPr>
          <w:b/>
          <w:sz w:val="21"/>
        </w:rPr>
        <w:t>1、为什么自己心中会有瞋恨</w:t>
      </w:r>
    </w:p>
    <w:p>
      <w:r>
        <w:rPr>
          <w:sz w:val="21"/>
        </w:rPr>
        <w:t>当你心中有欲欲时，必须了知心中有欲欲。同样地，当你心中有瞋恨时，也必须了知心中有瞋恨。为什么呢？如果你不能先觉察自己内心的瞋恨，又怎么能够观照它呢？因此你应该了解为什么自己心中会有瞋恨。</w:t>
      </w:r>
    </w:p>
    <w:p>
      <w:r>
        <w:rPr>
          <w:sz w:val="21"/>
        </w:rPr>
        <w:t>对可恨相不如理作意会产生瞋恨；在这里，瞋恨本身及造成瞋恨的目标称为可恨相。无论在何处，不如理作意都具有同样的特征，即视无常为常、视苦为乐、视无我为我、视不净为净。例如有人会因为作意"她很美丽"或"他很英俊"而感到嫉妒与生气；如果他作意"他很令人讨厌"，他也会因此而生气。当一个人对可恨相重复地不如理作意时，瞋恨就会生起，因此世尊说："对可恨相的数数不如理作意是使未生的瞋恨生起之因，也是使已生起的瞋恨增长与增强之因。"</w:t>
      </w:r>
    </w:p>
    <w:p>
      <w:r>
        <w:rPr>
          <w:b/>
          <w:sz w:val="21"/>
        </w:rPr>
        <w:t>2、灭除瞋恨的六种方法</w:t>
      </w:r>
    </w:p>
    <w:p>
      <w:r>
        <w:rPr>
          <w:sz w:val="21"/>
        </w:rPr>
        <w:t>借着对慈心解脱的如理作意，可以灭除内心的瞋恨。这里的"慈爱"是指近行定或安止定而言；"慈心解脱"则单指安止定而言。无论在何处，如理作意都具有同样的特征，即视无常为无常、视苦为苦、视无我为无我、视不净为不净。</w:t>
      </w:r>
    </w:p>
    <w:p>
      <w:r>
        <w:rPr>
          <w:sz w:val="21"/>
        </w:rPr>
        <w:t>当如理作意透过慈心观而变得强而有力时，就能灭除内心的瞋恨，因此佛陀说："诸比丘，透过慈爱能达到心解脱。对慈爱数数如理作意是使未生的瞋恨不生起之因，也是灭除已生起的瞋恨之因。"</w:t>
      </w:r>
    </w:p>
    <w:p>
      <w:r>
        <w:rPr>
          <w:sz w:val="21"/>
        </w:rPr>
        <w:t>有六种方法能帮助灭除瞋恨：1) 学习慈心观；2) 致力于培育慈心禅那；3) 思惟众生是自己业的所有者；4) 数数如理作意；5) 结交善知识；6) 有助于灭除瞋恨的适当言论。</w:t>
      </w:r>
    </w:p>
    <w:p>
      <w:r>
        <w:rPr>
          <w:b/>
          <w:sz w:val="21"/>
        </w:rPr>
        <w:t>【三、昏沉与睡眠】</w:t>
      </w:r>
    </w:p>
    <w:p>
      <w:r>
        <w:rPr>
          <w:sz w:val="21"/>
        </w:rPr>
        <w:t>接着佛陀开示第三盖，即昏沉与睡眠：</w:t>
      </w:r>
    </w:p>
    <w:p>
      <w:r>
        <w:rPr>
          <w:sz w:val="21"/>
        </w:rPr>
        <w:t>"内心有昏沉与睡眠时，他了知：'我内心有昏沉与睡眠。'内心没有昏沉与睡眠时，他了知：'我内心没有昏沉与睡眠。'他了知尚未生起的昏沉与睡眠如何在他内心生起；他了知已经在他内心生起的昏沉与睡眠如何被灭除；他了知已经被灭除的昏沉与睡眠如何不会再于未来生起。"</w:t>
      </w:r>
    </w:p>
    <w:p>
      <w:r>
        <w:rPr>
          <w:b/>
          <w:sz w:val="21"/>
        </w:rPr>
        <w:t>1、昏沉与睡眠之因</w:t>
      </w:r>
    </w:p>
    <w:p>
      <w:r>
        <w:rPr>
          <w:sz w:val="21"/>
        </w:rPr>
        <w:t>通过不如理地作意无聊等法，昏沉与睡眠即会生起：无聊就是不满意；松散是身体的怠惰；身体软弱无力是在起身等动作里迟钝地弯身；用餐后昏睡是在食用饮食之后昏沉，也称为用餐后的不适；心的软弱是心昏沉。时常不如理地作意这些法会产生昏沉与睡眠，因此世尊说：</w:t>
      </w:r>
    </w:p>
    <w:p>
      <w:r>
        <w:rPr>
          <w:sz w:val="21"/>
        </w:rPr>
        <w:t>"时常不如理地作意无聊、倦怠、身体的软弱无力、用餐后的昏睡及心的软弱是产生新的昏沉与睡眠之因，也是导致现有的昏沉与睡眠增长与增强之因。"</w:t>
      </w:r>
    </w:p>
    <w:p>
      <w:r>
        <w:rPr>
          <w:b/>
          <w:sz w:val="21"/>
        </w:rPr>
        <w:t>2、灭除昏沉与睡眠的方法</w:t>
      </w:r>
    </w:p>
    <w:p>
      <w:r>
        <w:rPr>
          <w:sz w:val="21"/>
        </w:rPr>
        <w:t>通过如理作意致力界等法，就能灭除昏沉与睡眠。致力界(ārambhadhātu)是初步的努力；精勤界(nikkamadhātu)是比致力界更强的精进，因为它将懈怠抛在后头；不断精进界(parakkamadhātu 勇猛界)比精勤界更强，因为它不断地进一步灭除破坏性的因缘。通过数数如理作意这三层次的精进，就能灭除昏沉与睡眠。</w:t>
      </w:r>
    </w:p>
    <w:p>
      <w:r>
        <w:rPr>
          <w:sz w:val="21"/>
        </w:rPr>
        <w:t>不如理作意是昏沉与睡眠生起的近因，而如理作意则是灭除昏沉与睡眠的近因，因此应该舍弃不如理作意而培育如理作意。如何培育呢？如果你在修行止禅，例如安般念、地遍或三十二身分，那就应该只专注于该止禅业处。别小看那单调的呼吸，因为通过一心专注它就能培育极强的如理作意；如果你在修行观禅，那就应该一心观照诸行法为无常、苦、无我、不净。止禅与观禅的如理作意能灭除昏沉与睡眠，无论修行其中的哪一种，你都应该运用致力界、精勤界及不断精进界这三层次的精进，如此就能克服昏沉与睡眠，成就禅修。</w:t>
      </w:r>
    </w:p>
    <w:p>
      <w:r>
        <w:rPr>
          <w:sz w:val="21"/>
        </w:rPr>
        <w:t>有六种方法能帮助灭除昏沉与睡眠：1) 知道饮食过量能导致昏沉与睡眠生起；2) 完全转换身体姿势；3) 作光明想；4) 住在露天下；5) 结交善知识；6) 有助于灭除昏沉与睡眠的适当言论。</w:t>
      </w:r>
    </w:p>
    <w:p>
      <w:r>
        <w:rPr>
          <w:b/>
          <w:sz w:val="21"/>
        </w:rPr>
        <w:t>【四、掉举与追悔】</w:t>
      </w:r>
    </w:p>
    <w:p>
      <w:r>
        <w:rPr>
          <w:sz w:val="21"/>
        </w:rPr>
        <w:t>接着佛陀继续解释第四盖，即掉举与追悔：</w:t>
      </w:r>
    </w:p>
    <w:p>
      <w:r>
        <w:rPr>
          <w:sz w:val="21"/>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r>
        <w:rPr>
          <w:b/>
          <w:sz w:val="21"/>
        </w:rPr>
        <w:t>1、掉举与追悔生起之因</w:t>
      </w:r>
    </w:p>
    <w:p>
      <w:r>
        <w:rPr>
          <w:sz w:val="21"/>
        </w:rPr>
        <w:t>对内心的扰乱不如理作意会导致掉举与追悔生起。内心的扰乱是心的激动，事实上就只是掉举与追悔而已，因此世尊说："时常对内心的扰乱不如理作意会导致新的掉举与追悔生起，以及导致已生起的掉举与追悔增长与增强。"</w:t>
      </w:r>
    </w:p>
    <w:p>
      <w:r>
        <w:rPr>
          <w:b/>
          <w:sz w:val="21"/>
        </w:rPr>
        <w:t>2、灭除掉举与追悔的方法</w:t>
      </w:r>
    </w:p>
    <w:p>
      <w:r>
        <w:rPr>
          <w:sz w:val="21"/>
        </w:rPr>
        <w:t>世尊说："通过如理作意心的轻安或定，就能灭除掉举与追悔。时常如理作意心的轻安或定是防止新的掉举与追悔生起之因，也是灭除现有的掉举与追悔之因。"</w:t>
      </w:r>
    </w:p>
    <w:p>
      <w:r>
        <w:rPr>
          <w:sz w:val="21"/>
        </w:rPr>
        <w:t>注疏解释有六种方法能帮助灭除掉举与追悔：1) 佛法有深入的知识；2) 发问；3) 了解戒律；4) 与年长且对持行戒律等更有经验者相处；5) 结交善知识；6) 有助于灭除掉举与追悔的适当言论。</w:t>
      </w:r>
    </w:p>
    <w:p>
      <w:r>
        <w:rPr>
          <w:b/>
          <w:sz w:val="21"/>
        </w:rPr>
        <w:t>【五、怀疑】</w:t>
      </w:r>
    </w:p>
    <w:p>
      <w:r>
        <w:rPr>
          <w:sz w:val="21"/>
        </w:rPr>
        <w:t>接着佛陀解释第五盖，即怀疑：</w:t>
      </w:r>
    </w:p>
    <w:p>
      <w:r>
        <w:rPr>
          <w:sz w:val="21"/>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r>
        <w:rPr>
          <w:b/>
          <w:sz w:val="21"/>
        </w:rPr>
        <w:t>1、怀疑生起之因</w:t>
      </w:r>
    </w:p>
    <w:p>
      <w:r>
        <w:rPr>
          <w:sz w:val="21"/>
        </w:rPr>
        <w:t>不如理地作意基于怀疑之事会导致怀疑生起："基于怀疑之事"是立足于怀疑或朝向怀疑进行的事，是导致怀疑生起的原因。</w:t>
      </w:r>
    </w:p>
    <w:p>
      <w:r>
        <w:rPr>
          <w:b/>
          <w:sz w:val="21"/>
        </w:rPr>
        <w:t>2、灭除怀疑的方法</w:t>
      </w:r>
    </w:p>
    <w:p>
      <w:r>
        <w:rPr>
          <w:sz w:val="21"/>
        </w:rPr>
        <w:t>如理思惟善行等则能灭除怀疑，因此世尊说："在勤于如理思惟善法与不善法、当受指责与无可指责之法、应修行与不应修行之法、卑劣与高尚之法、邪恶与公正之法、好与恶之法，就能防止新的怀疑生起，也能灭除现有的怀疑。"</w:t>
      </w:r>
    </w:p>
    <w:p>
      <w:r>
        <w:rPr>
          <w:sz w:val="21"/>
        </w:rPr>
        <w:t>有六种方法能帮助灭除怀疑：1) 精通佛法；2) 问有关佛、法、僧的问题；3) 透彻地了解戒律；4) 对佛、法、僧的真实性有信心；5) 结交善知识；6) 有助于灭除怀疑的适当言论。</w:t>
      </w:r>
    </w:p>
    <w:p>
      <w:r>
        <w:rPr>
          <w:sz w:val="21"/>
        </w:rPr>
        <w:t>第一项之前已经解释过，那即是明白圣典的意义及语法的知识；第二项则很明显易懂，肯定地，通过拥有佛法的知识及发问就能灭除一切的怀疑。第三项是指精通且能实际修行戒律。第四项是对佛、法、僧极强的信心。第五项是与有如瓦卡利长老(Vakkali Thera)一般深具信心的善知识相处。第六项是讨论三宝的特质。通过这六个方法能暂时灭除怀疑，但只有在未来证得须陀洹道时，才能根除怀疑，使它永远不再生起。</w:t>
      </w:r>
    </w:p>
    <w:p>
      <w:r>
        <w:rPr>
          <w:b/>
          <w:sz w:val="21"/>
        </w:rPr>
        <w:t>【《大念处经》经文 · 法念处·七觉支（对照）】</w:t>
      </w:r>
    </w:p>
    <w:p>
      <w:r>
        <w:rPr>
          <w:sz w:val="21"/>
        </w:rPr>
        <w:t>"再者，诸比丘，比丘依七觉支而安住于观法为法。诸比丘，比丘如何依七觉支而安住于观法为法呢？</w:t>
      </w:r>
    </w:p>
    <w:p>
      <w:r>
        <w:rPr>
          <w:sz w:val="21"/>
        </w:rPr>
        <w:t>在此，诸比丘，念觉支存在比丘内心时，他了知：'念觉支存在我内心。'念觉支不存在他内心时，他了知：'念觉支不存在我内心。'他了知尚未生起的念觉支如何在他内心生起，他了知如何培育及圆满已经生起的念觉支。"</w:t>
      </w:r>
    </w:p>
    <w:p>
      <w:r>
        <w:rPr>
          <w:sz w:val="21"/>
        </w:rPr>
        <w:t>（其后依次为择法觉支、精进觉支、喜悦支（喜觉支）、轻安觉支、定觉支、舍觉支，每一觉支句式与此完全相同，仅替换觉支名称。）</w:t>
      </w:r>
    </w:p>
    <w:p>
      <w:r>
        <w:rPr>
          <w:sz w:val="21"/>
        </w:rPr>
        <w:t>结语原文：</w:t>
      </w:r>
    </w:p>
    <w:p>
      <w:r>
        <w:rPr>
          <w:sz w:val="21"/>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七觉支而安住于观法为法的方法。"</w:t>
      </w:r>
    </w:p>
    <w:p>
      <w:r>
        <w:rPr>
          <w:sz w:val="21"/>
        </w:rPr>
        <w:t>（注：该译本七觉支各支的注释解说为要点概述，非逐字原文，故本周七觉支正文一律以材料①②析解为权威底本，此处仅存经文对照。）[generated, not original text]</w:t>
      </w:r>
    </w:p>
    <w:p>
      <w:pPr>
        <w:spacing w:before="160" w:after="80"/>
      </w:pPr>
      <w:r>
        <w:rPr>
          <w:rFonts w:ascii="Microsoft YaHei" w:hAnsi="Microsoft YaHei" w:eastAsia="Microsoft YaHei"/>
          <w:b/>
          <w:color w:val="1F3864"/>
          <w:sz w:val="28"/>
        </w:rPr>
        <w:t>💬 第一轮分享（20 min）</w:t>
      </w:r>
    </w:p>
    <w:p>
      <w:r>
        <w:rPr>
          <w:b/>
          <w:sz w:val="21"/>
        </w:rPr>
        <w:t>分享规则（先宣读）</w:t>
      </w:r>
      <w:r>
        <w:rPr>
          <w:sz w:val="21"/>
        </w:rPr>
        <w:t>：① 每人</w:t>
      </w:r>
      <w:r>
        <w:rPr>
          <w:b/>
          <w:sz w:val="21"/>
        </w:rPr>
        <w:t>先限 2 分钟</w:t>
      </w:r>
      <w:r>
        <w:rPr>
          <w:sz w:val="21"/>
        </w:rPr>
        <w:t>；② 分享</w:t>
      </w:r>
      <w:r>
        <w:rPr>
          <w:b/>
          <w:sz w:val="21"/>
        </w:rPr>
        <w:t>只说自己的体验与理解，不打分、不比较、不评判</w:t>
      </w:r>
      <w:r>
        <w:rPr>
          <w:sz w:val="21"/>
        </w:rPr>
        <w:t>；③ 可以</w:t>
      </w:r>
      <w:r>
        <w:rPr>
          <w:b/>
          <w:sz w:val="21"/>
        </w:rPr>
        <w:t>选择不说</w:t>
      </w:r>
      <w:r>
        <w:rPr>
          <w:sz w:val="21"/>
        </w:rPr>
        <w:t>，说"我跳过"即可；④ 与他人感受不同很正常，</w:t>
      </w:r>
      <w:r>
        <w:rPr>
          <w:b/>
          <w:sz w:val="21"/>
        </w:rPr>
        <w:t>不争论、不说服</w:t>
      </w:r>
      <w:r>
        <w:rPr>
          <w:sz w:val="21"/>
        </w:rPr>
        <w:t>。</w:t>
      </w:r>
    </w:p>
    <w:p>
      <w:r>
        <w:rPr>
          <w:b/>
          <w:sz w:val="21"/>
        </w:rPr>
        <w:t>起手问题</w:t>
      </w:r>
      <w:r>
        <w:rPr>
          <w:sz w:val="21"/>
        </w:rPr>
        <w:t>（任选 2–3 个，按现场节奏）：</w:t>
      </w:r>
    </w:p>
    <w:p>
      <w:pPr>
        <w:ind w:left="340"/>
      </w:pPr>
      <w:r>
        <w:rPr>
          <w:b/>
          <w:sz w:val="21"/>
        </w:rPr>
        <w:t xml:space="preserve">1. </w:t>
      </w:r>
      <w:r>
        <w:rPr>
          <w:sz w:val="21"/>
        </w:rPr>
        <w:t>今天听到"五盖"这个名字，你觉得</w:t>
      </w:r>
      <w:r>
        <w:rPr>
          <w:b/>
          <w:sz w:val="21"/>
        </w:rPr>
        <w:t>哪一盖最常出现在你的生活里</w:t>
      </w:r>
      <w:r>
        <w:rPr>
          <w:sz w:val="21"/>
        </w:rPr>
        <w:t>？能不能举一个最近的小例子？（贪／嗔／昏沉／掉举／疑，任选其一）</w:t>
      </w:r>
    </w:p>
    <w:p>
      <w:pPr>
        <w:ind w:left="340"/>
      </w:pPr>
      <w:r>
        <w:rPr>
          <w:b/>
          <w:sz w:val="21"/>
        </w:rPr>
        <w:t xml:space="preserve">2. </w:t>
      </w:r>
      <w:r>
        <w:rPr>
          <w:sz w:val="21"/>
        </w:rPr>
        <w:t>经文说"比库内[心]存在欲贪，了知：'我内[心]有欲贪。'"——</w:t>
      </w:r>
      <w:r>
        <w:rPr>
          <w:b/>
          <w:sz w:val="21"/>
        </w:rPr>
        <w:t>"认出它"这一步，对你来说难不难？</w:t>
      </w:r>
      <w:r>
        <w:rPr>
          <w:sz w:val="21"/>
        </w:rPr>
        <w:t xml:space="preserve"> 是常常事后才发现，还是当时就能知道？</w:t>
      </w:r>
    </w:p>
    <w:p>
      <w:pPr>
        <w:ind w:left="340"/>
      </w:pPr>
      <w:r>
        <w:rPr>
          <w:b/>
          <w:sz w:val="21"/>
        </w:rPr>
        <w:t xml:space="preserve">3. </w:t>
      </w:r>
      <w:r>
        <w:rPr>
          <w:sz w:val="21"/>
        </w:rPr>
        <w:t>材料①讲"止、观都要用发勤界、精勤界、勇猛界"来对治昏沉睡眠——</w:t>
      </w:r>
      <w:r>
        <w:rPr>
          <w:b/>
          <w:sz w:val="21"/>
        </w:rPr>
        <w:t>你困的时候，通常怎么处理？</w:t>
      </w:r>
      <w:r>
        <w:rPr>
          <w:sz w:val="21"/>
        </w:rPr>
        <w:t xml:space="preserve"> 硬撑、喝咖啡、还是允许自己小憩一会儿？</w:t>
      </w:r>
    </w:p>
    <w:p>
      <w:pPr>
        <w:ind w:left="340"/>
      </w:pPr>
      <w:r>
        <w:rPr>
          <w:b/>
          <w:sz w:val="21"/>
        </w:rPr>
        <w:t xml:space="preserve">4. </w:t>
      </w:r>
      <w:r>
        <w:rPr>
          <w:sz w:val="21"/>
        </w:rPr>
        <w:t>七觉支里有"喜觉支、轻安觉支"——</w:t>
      </w:r>
      <w:r>
        <w:rPr>
          <w:b/>
          <w:sz w:val="21"/>
        </w:rPr>
        <w:t>你在修行或生活里，有没有过"心里忽然松下来、亮起来"的一刻？</w:t>
      </w:r>
      <w:r>
        <w:rPr>
          <w:sz w:val="21"/>
        </w:rPr>
        <w:t xml:space="preserve"> 只要说感受，不必展开隐私。</w:t>
      </w:r>
    </w:p>
    <w:p>
      <w:pPr>
        <w:spacing w:before="40" w:after="80"/>
        <w:ind w:left="283"/>
        <w:shd w:val="clear" w:color="auto" w:fill="EEF2F8"/>
        <w:pBdr>
          <w:left w:val="single" w:sz="20" w:space="6" w:color="1F3864"/>
        </w:pBdr>
      </w:pPr>
      <w:r>
        <w:rPr>
          <w:sz w:val="20"/>
        </w:rPr>
        <w:t>主持人：一轮下来若有人还没开口，</w:t>
      </w:r>
      <w:r>
        <w:rPr>
          <w:b/>
          <w:sz w:val="20"/>
        </w:rPr>
        <w:t>不点名</w:t>
      </w:r>
      <w:r>
        <w:rPr>
          <w:sz w:val="20"/>
        </w:rPr>
        <w:t>，可说"还有没有想补充的？没有的话我们进入下一个环节"。</w:t>
      </w:r>
    </w:p>
    <w:p>
      <w:r>
        <w:rPr>
          <w:b/>
          <w:sz w:val="21"/>
        </w:rPr>
        <w:t>分享主持要点（照做即可）</w:t>
      </w:r>
    </w:p>
    <w:p>
      <w:pPr>
        <w:ind w:left="340"/>
      </w:pPr>
      <w:r>
        <w:rPr>
          <w:color w:val="1F3864"/>
          <w:sz w:val="21"/>
        </w:rPr>
        <w:t xml:space="preserve">• </w:t>
      </w:r>
      <w:r>
        <w:rPr>
          <w:b/>
          <w:sz w:val="21"/>
        </w:rPr>
        <w:t>先宣规、再开始</w:t>
      </w:r>
      <w:r>
        <w:rPr>
          <w:sz w:val="21"/>
        </w:rPr>
        <w:t>：把"2 分钟／不打分／可跳过"三句说在前头，能避免多数尴尬。</w:t>
      </w:r>
    </w:p>
    <w:p>
      <w:pPr>
        <w:ind w:left="340"/>
      </w:pPr>
      <w:r>
        <w:rPr>
          <w:color w:val="1F3864"/>
          <w:sz w:val="21"/>
        </w:rPr>
        <w:t xml:space="preserve">• </w:t>
      </w:r>
      <w:r>
        <w:rPr>
          <w:b/>
          <w:sz w:val="21"/>
        </w:rPr>
        <w:t>计时用温柔的方式</w:t>
      </w:r>
      <w:r>
        <w:rPr>
          <w:sz w:val="21"/>
        </w:rPr>
        <w:t>：到点可用"谢谢你，我们先听到这里"，</w:t>
      </w:r>
      <w:r>
        <w:rPr>
          <w:b/>
          <w:sz w:val="21"/>
        </w:rPr>
        <w:t>不要举手打断</w:t>
      </w:r>
      <w:r>
        <w:rPr>
          <w:sz w:val="21"/>
        </w:rPr>
        <w:t>。</w:t>
      </w:r>
    </w:p>
    <w:p>
      <w:pPr>
        <w:ind w:left="340"/>
      </w:pPr>
      <w:r>
        <w:rPr>
          <w:color w:val="1F3864"/>
          <w:sz w:val="21"/>
        </w:rPr>
        <w:t xml:space="preserve">• </w:t>
      </w:r>
      <w:r>
        <w:rPr>
          <w:b/>
          <w:sz w:val="21"/>
        </w:rPr>
        <w:t>不接话、不点评</w:t>
      </w:r>
      <w:r>
        <w:rPr>
          <w:sz w:val="21"/>
        </w:rPr>
        <w:t>：第一轮分享的规则是"只说、不议"。主持人的话越少越好，把空间留给成员。</w:t>
      </w:r>
    </w:p>
    <w:p>
      <w:pPr>
        <w:ind w:left="340"/>
      </w:pPr>
      <w:r>
        <w:rPr>
          <w:color w:val="1F3864"/>
          <w:sz w:val="21"/>
        </w:rPr>
        <w:t xml:space="preserve">• </w:t>
      </w:r>
      <w:r>
        <w:rPr>
          <w:b/>
          <w:sz w:val="21"/>
        </w:rPr>
        <w:t>接住沉默</w:t>
      </w:r>
      <w:r>
        <w:rPr>
          <w:sz w:val="21"/>
        </w:rPr>
        <w:t>：若有 5 秒以上没人开口，主持人可以自己先示范一句（如"我先说一个：我最熟悉的是'掉举'，一坐下来就想看手机……"），再邀请他人。</w:t>
      </w:r>
    </w:p>
    <w:p>
      <w:pPr>
        <w:ind w:left="340"/>
      </w:pPr>
      <w:r>
        <w:rPr>
          <w:color w:val="1F3864"/>
          <w:sz w:val="21"/>
        </w:rPr>
        <w:t xml:space="preserve">• </w:t>
      </w:r>
      <w:r>
        <w:rPr>
          <w:b/>
          <w:sz w:val="21"/>
        </w:rPr>
        <w:t>防止"跑题成心理咨询"</w:t>
      </w:r>
      <w:r>
        <w:rPr>
          <w:sz w:val="21"/>
        </w:rPr>
        <w:t>：若有人进入很深的个人故事，主持人可温和收束："谢谢你愿意说这些。今天我们先把这份感受放在心里，也可以私下继续。"</w:t>
      </w:r>
    </w:p>
    <w:p>
      <w:pPr>
        <w:spacing w:before="160" w:after="80"/>
      </w:pPr>
      <w:r>
        <w:rPr>
          <w:rFonts w:ascii="Microsoft YaHei" w:hAnsi="Microsoft YaHei" w:eastAsia="Microsoft YaHei"/>
          <w:b/>
          <w:color w:val="1F3864"/>
          <w:sz w:val="28"/>
        </w:rPr>
        <w:t>🎯 主题讨论（35 min）</w:t>
      </w:r>
    </w:p>
    <w:p>
      <w:r>
        <w:rPr>
          <w:b/>
          <w:sz w:val="21"/>
        </w:rPr>
        <w:t>讨论规则</w:t>
      </w:r>
      <w:r>
        <w:rPr>
          <w:sz w:val="21"/>
        </w:rPr>
        <w:t>：三问依次推进，每问先静默 1 分钟自问，再开放交流；鼓励"说自己的体会"而非"评判别人的对错"；若某一问讨论过热，主持人可收束："我们把这一点记下，留到课后继续。"</w:t>
      </w:r>
    </w:p>
    <w:p>
      <w:r>
        <w:rPr>
          <w:b/>
          <w:sz w:val="21"/>
        </w:rPr>
        <w:t>引导问题（由浅入深，指向实修）</w:t>
      </w:r>
    </w:p>
    <w:p>
      <w:r>
        <w:rPr>
          <w:b/>
          <w:sz w:val="21"/>
        </w:rPr>
        <w:t>问一（认出盖）</w:t>
      </w:r>
      <w:r>
        <w:rPr>
          <w:sz w:val="21"/>
        </w:rPr>
        <w:t>：经文把"盖"一个个列出来——欲贪、嗔恚、昏沉睡眠、掉举追悔、疑。</w:t>
      </w:r>
      <w:r>
        <w:rPr>
          <w:b/>
          <w:sz w:val="21"/>
        </w:rPr>
        <w:t>"知道自己在烦"和"了知有嗔恚盖"，有什么区别？</w:t>
      </w:r>
      <w:r>
        <w:rPr>
          <w:sz w:val="21"/>
        </w:rPr>
        <w:t>（提示：析解说——婴儿、动物也有情绪，但那种了知不能去除"有情存在"的邪见、不能根除有情想；五盖随观的了知要见到"盖由究竟名色法组成、即生即灭"，关键是</w:t>
      </w:r>
      <w:r>
        <w:rPr>
          <w:b/>
          <w:sz w:val="21"/>
        </w:rPr>
        <w:t>先能察觉</w:t>
      </w:r>
      <w:r>
        <w:rPr>
          <w:sz w:val="21"/>
        </w:rPr>
        <w:t>：尚不能察觉欲贪，则如何随观之？）</w:t>
      </w:r>
    </w:p>
    <w:p>
      <w:r>
        <w:rPr>
          <w:b/>
          <w:sz w:val="21"/>
        </w:rPr>
        <w:t>问二（从哪一环切）</w:t>
      </w:r>
      <w:r>
        <w:rPr>
          <w:sz w:val="21"/>
        </w:rPr>
        <w:t>：析解讲欲贪生起时，给了一条链子："不如理作意→欲贪现起"；对治也有"如理作意→欲贪止息"。</w:t>
      </w:r>
      <w:r>
        <w:rPr>
          <w:b/>
          <w:sz w:val="21"/>
        </w:rPr>
        <w:t>在我们自己的经验里，一间贪心／火气上来，最快可以在哪一环缓一缓？</w:t>
      </w:r>
      <w:r>
        <w:rPr>
          <w:sz w:val="21"/>
        </w:rPr>
        <w:t>（提示：不是在压抑它，而是在"识别即觉察"的当下缓一缓；析解还说——欲贪可'暂时舍断'，唯有证阿拉汉才'永不再生'，所以本周只要求"认出＋缓和"，不要求"根除"。）</w:t>
      </w:r>
    </w:p>
    <w:p>
      <w:r>
        <w:rPr>
          <w:b/>
          <w:sz w:val="21"/>
        </w:rPr>
        <w:t>问三（障碍与助道）</w:t>
      </w:r>
      <w:r>
        <w:rPr>
          <w:sz w:val="21"/>
        </w:rPr>
        <w:t>：五盖是"应了知之法"，七觉支是"应培育之法"。七觉支分两组：</w:t>
      </w:r>
      <w:r>
        <w:rPr>
          <w:b/>
          <w:sz w:val="21"/>
        </w:rPr>
        <w:t>择法／精进／喜</w:t>
      </w:r>
      <w:r>
        <w:rPr>
          <w:sz w:val="21"/>
        </w:rPr>
        <w:t>一组，</w:t>
      </w:r>
      <w:r>
        <w:rPr>
          <w:b/>
          <w:sz w:val="21"/>
        </w:rPr>
        <w:t>轻安／定／舍</w:t>
      </w:r>
      <w:r>
        <w:rPr>
          <w:sz w:val="21"/>
        </w:rPr>
        <w:t>一组，</w:t>
      </w:r>
      <w:r>
        <w:rPr>
          <w:b/>
          <w:sz w:val="21"/>
        </w:rPr>
        <w:t>念</w:t>
      </w:r>
      <w:r>
        <w:rPr>
          <w:sz w:val="21"/>
        </w:rPr>
        <w:t>居中平衡。</w:t>
      </w:r>
      <w:r>
        <w:rPr>
          <w:b/>
          <w:sz w:val="21"/>
        </w:rPr>
        <w:t>当你发现自己偏"用力"（太紧）或偏"松垮"（太散）时，你会用七觉支的哪一支来调回来？</w:t>
      </w:r>
      <w:r>
        <w:rPr>
          <w:sz w:val="21"/>
        </w:rPr>
        <w:t>（提示：析解 3.1.7.4 以入出息念为例——过度分析呼吸会让择法/精进/喜过强而定退减，此时以强而有力的念与正知单纯了知呼吸，提升轻安、定、舍，两组即达平衡。这正是"禅那进阶"的调心原理。）</w:t>
      </w:r>
    </w:p>
    <w:p>
      <w:r>
        <w:rPr>
          <w:b/>
          <w:sz w:val="21"/>
        </w:rPr>
        <w:t>主持人应答参考（不好接的话，这样接）</w:t>
      </w:r>
    </w:p>
    <w:p>
      <w:pPr>
        <w:ind w:left="340"/>
      </w:pPr>
      <w:r>
        <w:rPr>
          <w:color w:val="1F3864"/>
          <w:sz w:val="21"/>
        </w:rPr>
        <w:t xml:space="preserve">• </w:t>
      </w:r>
      <w:r>
        <w:rPr>
          <w:sz w:val="21"/>
        </w:rPr>
        <w:t>若有人说："我根本分不清这是贪还是嗔。" → 回应："分不清也没关系，'不清楚'本身就是一种如实。我们先从最容易认的那个开始——比如一坐下来就想摸手机，那就是'掉举'。"</w:t>
      </w:r>
    </w:p>
    <w:p>
      <w:pPr>
        <w:ind w:left="340"/>
      </w:pPr>
      <w:r>
        <w:rPr>
          <w:color w:val="1F3864"/>
          <w:sz w:val="21"/>
        </w:rPr>
        <w:t xml:space="preserve">• </w:t>
      </w:r>
      <w:r>
        <w:rPr>
          <w:sz w:val="21"/>
        </w:rPr>
        <w:t>若有人说："学这个会不会变成天天盯着自己的缺点？" → 回应："不是。经文不是让你'抓自己错'，而是</w:t>
      </w:r>
      <w:r>
        <w:rPr>
          <w:b/>
          <w:sz w:val="21"/>
        </w:rPr>
        <w:t>先认出、不评判</w:t>
      </w:r>
      <w:r>
        <w:rPr>
          <w:sz w:val="21"/>
        </w:rPr>
        <w:t>。认出盖，是为了让七觉支接手；盯着缺点评自己，反而是新的盖（追悔）。"</w:t>
      </w:r>
    </w:p>
    <w:p>
      <w:pPr>
        <w:ind w:left="340"/>
      </w:pPr>
      <w:r>
        <w:rPr>
          <w:color w:val="1F3864"/>
          <w:sz w:val="21"/>
        </w:rPr>
        <w:t xml:space="preserve">• </w:t>
      </w:r>
      <w:r>
        <w:rPr>
          <w:sz w:val="21"/>
        </w:rPr>
        <w:t>若有人说："那贪、嗔是不是都不好，都要断掉？" → 回应："这里说的是'盖'——指</w:t>
      </w:r>
      <w:r>
        <w:rPr>
          <w:b/>
          <w:sz w:val="21"/>
        </w:rPr>
        <w:t>盖住了心</w:t>
      </w:r>
      <w:r>
        <w:rPr>
          <w:sz w:val="21"/>
        </w:rPr>
        <w:t>的状态；析解也说，欲贪要证阿拉汉才'永不再生'。我们要学的不是立刻断，而是</w:t>
      </w:r>
      <w:r>
        <w:rPr>
          <w:b/>
          <w:sz w:val="21"/>
        </w:rPr>
        <w:t>看清它、不让它牵着走</w:t>
      </w:r>
      <w:r>
        <w:rPr>
          <w:sz w:val="21"/>
        </w:rPr>
        <w:t>。"</w:t>
      </w:r>
    </w:p>
    <w:p>
      <w:pPr>
        <w:ind w:left="340"/>
      </w:pPr>
      <w:r>
        <w:rPr>
          <w:color w:val="1F3864"/>
          <w:sz w:val="21"/>
        </w:rPr>
        <w:t xml:space="preserve">• </w:t>
      </w:r>
      <w:r>
        <w:rPr>
          <w:sz w:val="21"/>
        </w:rPr>
        <w:t>若有人说："七觉支的'喜'是不是要很兴奋？" → 回应："不是兴奋。析解讲喜觉支有'禅那之喜'与'观之喜'，也讲'心倾向于喜'；它的特点是</w:t>
      </w:r>
      <w:r>
        <w:rPr>
          <w:b/>
          <w:sz w:val="21"/>
        </w:rPr>
        <w:t>清凉、遍满、明亮</w:t>
      </w:r>
      <w:r>
        <w:rPr>
          <w:sz w:val="21"/>
        </w:rPr>
        <w:t>，不是躁动的激动。"</w:t>
      </w:r>
    </w:p>
    <w:p>
      <w:pPr>
        <w:ind w:left="340"/>
      </w:pPr>
      <w:r>
        <w:rPr>
          <w:color w:val="1F3864"/>
          <w:sz w:val="21"/>
        </w:rPr>
        <w:t xml:space="preserve">• </w:t>
      </w:r>
      <w:r>
        <w:rPr>
          <w:sz w:val="21"/>
        </w:rPr>
        <w:t>若有人说："我一困就觉得自己没救了。" → 回应："佛陀当年是专门教马哈摩格拉那尊者的——实在不行，</w:t>
      </w:r>
      <w:r>
        <w:rPr>
          <w:b/>
          <w:sz w:val="21"/>
        </w:rPr>
        <w:t>第八法就是'具念而小憩'</w:t>
      </w:r>
      <w:r>
        <w:rPr>
          <w:sz w:val="21"/>
        </w:rPr>
        <w:t>。困不是过失，'不诚实面对困'才是问题。"</w:t>
      </w:r>
    </w:p>
    <w:p>
      <w:pPr>
        <w:spacing w:before="40" w:after="80"/>
        <w:ind w:left="283"/>
        <w:shd w:val="clear" w:color="auto" w:fill="EEF2F8"/>
        <w:pBdr>
          <w:left w:val="single" w:sz="20" w:space="6" w:color="1F3864"/>
        </w:pBdr>
      </w:pPr>
      <w:r>
        <w:rPr>
          <w:sz w:val="20"/>
        </w:rPr>
        <w:t>主持人备选追问：如果时间富余，可加一问——"五盖和七觉支，是不是'此消彼长'的？"（提示：析解讲"善法与不善法无法同存于同一心识刹那，故以慧照见欲贪之时，欲贪无法生起"；七觉支一起，盖就弱了。）</w:t>
      </w:r>
    </w:p>
    <w:p>
      <w:pPr>
        <w:spacing w:before="40" w:after="80"/>
        <w:ind w:left="283"/>
        <w:shd w:val="clear" w:color="auto" w:fill="EEF2F8"/>
        <w:pBdr>
          <w:left w:val="single" w:sz="20" w:space="6" w:color="1F3864"/>
        </w:pBdr>
      </w:pPr>
      <w:r>
        <w:rPr>
          <w:b/>
          <w:sz w:val="20"/>
        </w:rPr>
        <w:t>分层追问</w:t>
      </w:r>
      <w:r>
        <w:rPr>
          <w:sz w:val="20"/>
        </w:rPr>
        <w:t>（可视时间取用，由浅入深）： - 【现象】五盖是哪五个？能让心转过来的七觉支，又包含哪几支？ - 【影响】你静不下来时，最常出现的是哪一盖？它来得快还是慢？ - 【应对】这周心乱时，先给它起个名，再只做一件让心落地的小事。</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（主持人引导词，照读即可——"认出这一盖"练习）</w:t>
      </w:r>
    </w:p>
    <w:p>
      <w:pPr>
        <w:spacing w:before="40" w:after="80"/>
        <w:ind w:left="283"/>
        <w:shd w:val="clear" w:color="auto" w:fill="EEF2F8"/>
        <w:pBdr>
          <w:left w:val="single" w:sz="20" w:space="6" w:color="1F3864"/>
        </w:pBdr>
      </w:pPr>
      <w:r>
        <w:rPr>
          <w:sz w:val="20"/>
        </w:rPr>
        <w:t>请大家回到坐姿，轻轻闭上眼睛。我们先安住于呼吸两分钟。（静默 2 min）</w:t>
      </w:r>
    </w:p>
    <w:p>
      <w:pPr>
        <w:spacing w:before="40" w:after="80"/>
        <w:ind w:left="283"/>
        <w:shd w:val="clear" w:color="auto" w:fill="EEF2F8"/>
        <w:pBdr>
          <w:left w:val="single" w:sz="20" w:space="6" w:color="1F3864"/>
        </w:pBdr>
      </w:pPr>
      <w:r>
        <w:rPr>
          <w:sz w:val="20"/>
        </w:rPr>
        <w:t>现在，不用去改变什么。我们来做一个</w:t>
      </w:r>
      <w:r>
        <w:rPr>
          <w:b/>
          <w:sz w:val="20"/>
        </w:rPr>
        <w:t>"认出这一盖"</w:t>
      </w:r>
      <w:r>
        <w:rPr>
          <w:sz w:val="20"/>
        </w:rPr>
        <w:t>的练习，分三层：</w:t>
      </w:r>
    </w:p>
    <w:p>
      <w:pPr>
        <w:spacing w:before="40" w:after="80"/>
        <w:ind w:left="283"/>
        <w:shd w:val="clear" w:color="auto" w:fill="EEF2F8"/>
        <w:pBdr>
          <w:left w:val="single" w:sz="20" w:space="6" w:color="1F3864"/>
        </w:pBdr>
      </w:pPr>
      <w:r>
        <w:rPr>
          <w:b/>
          <w:sz w:val="20"/>
        </w:rPr>
        <w:t>第一层（认得它）</w:t>
      </w:r>
      <w:r>
        <w:rPr>
          <w:sz w:val="20"/>
        </w:rPr>
        <w:t>：此刻，如果心里或身体有任何动静——想抓点什么、有点不耐烦、昏昏想睡、念头乱跑、或是一丝犹豫——请在心里轻轻地说一句："</w:t>
      </w:r>
      <w:r>
        <w:rPr>
          <w:b/>
          <w:sz w:val="20"/>
        </w:rPr>
        <w:t>有一个盖。</w:t>
      </w:r>
      <w:r>
        <w:rPr>
          <w:sz w:val="20"/>
        </w:rPr>
        <w:t>"不评判它好不好，也不赶走它。</w:t>
      </w:r>
    </w:p>
    <w:p>
      <w:pPr>
        <w:spacing w:before="40" w:after="80"/>
        <w:ind w:left="283"/>
        <w:shd w:val="clear" w:color="auto" w:fill="EEF2F8"/>
        <w:pBdr>
          <w:left w:val="single" w:sz="20" w:space="6" w:color="1F3864"/>
        </w:pBdr>
      </w:pPr>
      <w:r>
        <w:rPr>
          <w:b/>
          <w:sz w:val="20"/>
        </w:rPr>
        <w:t>第二层（给它命名）</w:t>
      </w:r>
      <w:r>
        <w:rPr>
          <w:sz w:val="20"/>
        </w:rPr>
        <w:t>：接着轻轻地问：它是</w:t>
      </w:r>
      <w:r>
        <w:rPr>
          <w:b/>
          <w:sz w:val="20"/>
        </w:rPr>
        <w:t>贪</w:t>
      </w:r>
      <w:r>
        <w:rPr>
          <w:sz w:val="20"/>
        </w:rPr>
        <w:t>吗（想要、想抓）？是</w:t>
      </w:r>
      <w:r>
        <w:rPr>
          <w:b/>
          <w:sz w:val="20"/>
        </w:rPr>
        <w:t>嗔</w:t>
      </w:r>
      <w:r>
        <w:rPr>
          <w:sz w:val="20"/>
        </w:rPr>
        <w:t>吗（厌恶、不满）？是</w:t>
      </w:r>
      <w:r>
        <w:rPr>
          <w:b/>
          <w:sz w:val="20"/>
        </w:rPr>
        <w:t>昏沉睡眠</w:t>
      </w:r>
      <w:r>
        <w:rPr>
          <w:sz w:val="20"/>
        </w:rPr>
        <w:t>吗（没力、想睡）？是</w:t>
      </w:r>
      <w:r>
        <w:rPr>
          <w:b/>
          <w:sz w:val="20"/>
        </w:rPr>
        <w:t>掉举追悔</w:t>
      </w:r>
      <w:r>
        <w:rPr>
          <w:sz w:val="20"/>
        </w:rPr>
        <w:t>吗（乱想、后悔）？还是</w:t>
      </w:r>
      <w:r>
        <w:rPr>
          <w:b/>
          <w:sz w:val="20"/>
        </w:rPr>
        <w:t>疑</w:t>
      </w:r>
      <w:r>
        <w:rPr>
          <w:sz w:val="20"/>
        </w:rPr>
        <w:t>吗（不确定、拿不准）？只是认一认，像看天气预报一样。如果分不清，就说"不太清楚，也可以"。</w:t>
      </w:r>
    </w:p>
    <w:p>
      <w:pPr>
        <w:spacing w:before="40" w:after="80"/>
        <w:ind w:left="283"/>
        <w:shd w:val="clear" w:color="auto" w:fill="EEF2F8"/>
        <w:pBdr>
          <w:left w:val="single" w:sz="20" w:space="6" w:color="1F3864"/>
        </w:pBdr>
      </w:pPr>
      <w:r>
        <w:rPr>
          <w:b/>
          <w:sz w:val="20"/>
        </w:rPr>
        <w:t>第三层（看它变不变）</w:t>
      </w:r>
      <w:r>
        <w:rPr>
          <w:sz w:val="20"/>
        </w:rPr>
        <w:t>：再观察一会儿——这个盖，是</w:t>
      </w:r>
      <w:r>
        <w:rPr>
          <w:b/>
          <w:sz w:val="20"/>
        </w:rPr>
        <w:t>一直在的，还是在变</w:t>
      </w:r>
      <w:r>
        <w:rPr>
          <w:sz w:val="20"/>
        </w:rPr>
        <w:t>？它会来，也会走吗？请感受它的生起、停留、消散。（静默 5 min）</w:t>
      </w:r>
    </w:p>
    <w:p>
      <w:pPr>
        <w:spacing w:before="40" w:after="80"/>
        <w:ind w:left="283"/>
        <w:shd w:val="clear" w:color="auto" w:fill="EEF2F8"/>
        <w:pBdr>
          <w:left w:val="single" w:sz="20" w:space="6" w:color="1F3864"/>
        </w:pBdr>
      </w:pPr>
      <w:r>
        <w:rPr>
          <w:sz w:val="20"/>
        </w:rPr>
        <w:t>如果你在这个过程中觉得难受、想哭、或想停下——</w:t>
      </w:r>
      <w:r>
        <w:rPr>
          <w:b/>
          <w:sz w:val="20"/>
        </w:rPr>
        <w:t>完全可以</w:t>
      </w:r>
      <w:r>
        <w:rPr>
          <w:sz w:val="20"/>
        </w:rPr>
        <w:t>：请先做三次深呼吸，然后慢慢睁开眼睛，</w:t>
      </w:r>
      <w:r>
        <w:rPr>
          <w:b/>
          <w:sz w:val="20"/>
        </w:rPr>
        <w:t>随时暂停都是被允许的</w:t>
      </w:r>
      <w:r>
        <w:rPr>
          <w:sz w:val="20"/>
        </w:rPr>
        <w:t>，不需要解释。</w:t>
      </w:r>
    </w:p>
    <w:p>
      <w:pPr>
        <w:spacing w:before="40" w:after="80"/>
        <w:ind w:left="283"/>
        <w:shd w:val="clear" w:color="auto" w:fill="EEF2F8"/>
        <w:pBdr>
          <w:left w:val="single" w:sz="20" w:space="6" w:color="1F3864"/>
        </w:pBdr>
      </w:pPr>
      <w:r>
        <w:rPr>
          <w:sz w:val="20"/>
        </w:rPr>
        <w:t>最后，把注意力带回呼吸，带回全身，轻轻睁开眼睛。</w:t>
      </w:r>
    </w:p>
    <w:p>
      <w:pPr>
        <w:spacing w:before="40" w:after="80"/>
        <w:ind w:left="283"/>
        <w:shd w:val="clear" w:color="auto" w:fill="EEF2F8"/>
        <w:pBdr>
          <w:left w:val="single" w:sz="20" w:space="6" w:color="1F3864"/>
        </w:pBdr>
      </w:pPr>
      <w:r>
        <w:rPr>
          <w:sz w:val="20"/>
        </w:rPr>
        <w:t>主持人：练习</w:t>
      </w:r>
      <w:r>
        <w:rPr>
          <w:b/>
          <w:sz w:val="20"/>
        </w:rPr>
        <w:t>不做点评</w:t>
      </w:r>
      <w:r>
        <w:rPr>
          <w:sz w:val="20"/>
        </w:rPr>
        <w:t>；若有人分享"什么都没感觉到"，回应"这也是如实——'没有明显的盖'本身就是一种了知"。</w:t>
      </w:r>
    </w:p>
    <w:p>
      <w:r>
        <w:rPr>
          <w:b/>
          <w:sz w:val="21"/>
        </w:rPr>
        <w:t>练习变体与常见状况（主持人备用）</w:t>
      </w:r>
    </w:p>
    <w:p>
      <w:pPr>
        <w:ind w:left="340"/>
      </w:pPr>
      <w:r>
        <w:rPr>
          <w:color w:val="1F3864"/>
          <w:sz w:val="21"/>
        </w:rPr>
        <w:t xml:space="preserve">• </w:t>
      </w:r>
      <w:r>
        <w:rPr>
          <w:b/>
          <w:sz w:val="21"/>
        </w:rPr>
        <w:t>坐不住</w:t>
      </w:r>
      <w:r>
        <w:rPr>
          <w:sz w:val="21"/>
        </w:rPr>
        <w:t>：改为"动中观盖"——请成员缓慢行走，留意脚落地时心里是"想快点结束"（嗔）、"想多走两步"（贪）还是"没什么"（舍），走 3 分钟。</w:t>
      </w:r>
    </w:p>
    <w:p>
      <w:pPr>
        <w:ind w:left="340"/>
      </w:pPr>
      <w:r>
        <w:rPr>
          <w:color w:val="1F3864"/>
          <w:sz w:val="21"/>
        </w:rPr>
        <w:t xml:space="preserve">• </w:t>
      </w:r>
      <w:r>
        <w:rPr>
          <w:b/>
          <w:sz w:val="21"/>
        </w:rPr>
        <w:t>情绪涌上来</w:t>
      </w:r>
      <w:r>
        <w:rPr>
          <w:sz w:val="21"/>
        </w:rPr>
        <w:t>：立即回到第一层"有一个盖"，并把语速放慢；若仍不稳，请其睁开眼睛、喝口水，</w:t>
      </w:r>
      <w:r>
        <w:rPr>
          <w:b/>
          <w:sz w:val="21"/>
        </w:rPr>
        <w:t>暂停是本练习的合法组成部分</w:t>
      </w:r>
      <w:r>
        <w:rPr>
          <w:sz w:val="21"/>
        </w:rPr>
        <w:t>。</w:t>
      </w:r>
    </w:p>
    <w:p>
      <w:pPr>
        <w:ind w:left="340"/>
      </w:pPr>
      <w:r>
        <w:rPr>
          <w:color w:val="1F3864"/>
          <w:sz w:val="21"/>
        </w:rPr>
        <w:t xml:space="preserve">• </w:t>
      </w:r>
      <w:r>
        <w:rPr>
          <w:b/>
          <w:sz w:val="21"/>
        </w:rPr>
        <w:t>睡着或走神</w:t>
      </w:r>
      <w:r>
        <w:rPr>
          <w:sz w:val="21"/>
        </w:rPr>
        <w:t>：不责备，轻轻说"发现走神和困，也是一种了知"，再带回呼吸。</w:t>
      </w:r>
    </w:p>
    <w:p>
      <w:pPr>
        <w:ind w:left="340"/>
      </w:pPr>
      <w:r>
        <w:rPr>
          <w:color w:val="1F3864"/>
          <w:sz w:val="21"/>
        </w:rPr>
        <w:t xml:space="preserve">• </w:t>
      </w:r>
      <w:r>
        <w:rPr>
          <w:b/>
          <w:sz w:val="21"/>
        </w:rPr>
        <w:t>有人问"要观到多细"</w:t>
      </w:r>
      <w:r>
        <w:rPr>
          <w:sz w:val="21"/>
        </w:rPr>
        <w:t>：回应"今天我们只做'认得出、叫得出名字、看得见它在变'三步；更细的贪根心、色聚分析，是进阶修法（见材料① 3.5.1.1），日后再学。"</w:t>
      </w:r>
    </w:p>
    <w:p>
      <w:pPr>
        <w:ind w:left="340"/>
      </w:pPr>
      <w:r>
        <w:rPr>
          <w:color w:val="1F3864"/>
          <w:sz w:val="21"/>
        </w:rPr>
        <w:t xml:space="preserve">• </w:t>
      </w:r>
      <w:r>
        <w:rPr>
          <w:b/>
          <w:sz w:val="21"/>
        </w:rPr>
        <w:t>收束语</w:t>
      </w:r>
      <w:r>
        <w:rPr>
          <w:sz w:val="21"/>
        </w:rPr>
        <w:t>：练习结束前，主持人说："刚才我们其实已经做了一次小小的法念处——不评判、不压抑，只是看着盖来、看着盖走。"</w:t>
      </w:r>
    </w:p>
    <w:p>
      <w:pPr>
        <w:spacing w:before="160" w:after="80"/>
      </w:pPr>
      <w:r>
        <w:rPr>
          <w:rFonts w:ascii="Microsoft YaHei" w:hAnsi="Microsoft YaHei" w:eastAsia="Microsoft YaHei"/>
          <w:b/>
          <w:color w:val="1F3864"/>
          <w:sz w:val="28"/>
        </w:rPr>
        <w:t>📚 扩展内容包（时间富余时使用）</w:t>
      </w:r>
    </w:p>
    <w:p>
      <w:r>
        <w:rPr>
          <w:b/>
          <w:sz w:val="21"/>
        </w:rPr>
        <w:t>扩展话题一："慈心对治嗔恚的十一项利益"</w:t>
      </w:r>
      <w:r>
        <w:rPr>
          <w:sz w:val="21"/>
        </w:rPr>
        <w:t>（材料① 3.5.1.2）：析解讲了慈心禅那的十一益——睡眠安乐、醒来快乐、不见恶梦、人们喜爱、非人喜爱、诸天守护、不为火毒刀所伤、心迅速得定、容貌明净、临终不昏迷、不通达上位则至梵天界。可请成员想一想：</w:t>
      </w:r>
      <w:r>
        <w:rPr>
          <w:b/>
          <w:sz w:val="21"/>
        </w:rPr>
        <w:t>在这些利益里，哪一条最打动你？为什么？</w:t>
      </w:r>
      <w:r>
        <w:rPr>
          <w:sz w:val="21"/>
        </w:rPr>
        <w:t>（提示：不必追求"神通效应"，重点在"慈心一起，嗔就退了"这一件当下可验证的事。）</w:t>
      </w:r>
    </w:p>
    <w:p>
      <w:r>
        <w:rPr>
          <w:b/>
          <w:sz w:val="21"/>
        </w:rPr>
        <w:t>扩展话题二："以入出息念略说七觉支"</w:t>
      </w:r>
      <w:r>
        <w:rPr>
          <w:sz w:val="21"/>
        </w:rPr>
        <w:t>（材料② 3.1.7.4）：析解以入出息念为例——过度分析呼吸的长短会让择法/精进/喜过强而定退减；此时以强而有力的念与正知单纯了知呼吸，定就提升，轻安觉支与舍觉支随之提升，两组即达平衡。可请成员现场做一分钟"只是知道呼吸"的练习：</w:t>
      </w:r>
      <w:r>
        <w:rPr>
          <w:b/>
          <w:sz w:val="21"/>
        </w:rPr>
        <w:t>不分析、不评判，只是知道。</w:t>
      </w:r>
    </w:p>
    <w:p>
      <w:r>
        <w:rPr>
          <w:b/>
          <w:sz w:val="21"/>
        </w:rPr>
        <w:t>扩展话题三："五盖与七觉支，一消一长"</w:t>
      </w:r>
      <w:r>
        <w:rPr>
          <w:sz w:val="21"/>
        </w:rPr>
        <w:t>（材料① 3.5.1.6＋材料② 3.5.4.8）：经的结尾都落到同一句——"他无所依而住，对世间任何皆不执取"。五盖是"生法／灭法"，七觉支也随观"生／灭／生灭"。可引这句作结，请成员体会：</w:t>
      </w:r>
      <w:r>
        <w:rPr>
          <w:b/>
          <w:sz w:val="21"/>
        </w:rPr>
        <w:t>修行不是把某样东西"消灭掉"，而是看清它'缘生缘灭'。</w:t>
      </w:r>
    </w:p>
    <w:p>
      <w:r>
        <w:rPr>
          <w:b/>
          <w:sz w:val="21"/>
        </w:rPr>
        <w:t>扩展话题四（可选·实修定位）</w:t>
      </w:r>
      <w:r>
        <w:rPr>
          <w:sz w:val="21"/>
        </w:rPr>
        <w:t>：析解讲"止禅修习者定觉支稍强无碍，观禅修习者择法觉支稍强无碍，但过强失衡则偏颇"。可请成员自问：自己更偏"止"（喜欢安静）还是"观"（喜欢分析）？——</w:t>
      </w:r>
      <w:r>
        <w:rPr>
          <w:b/>
          <w:sz w:val="21"/>
        </w:rPr>
        <w:t>不必定优劣，只是认清自己的倾向，才好调平衡。</w:t>
      </w:r>
    </w:p>
    <w:p>
      <w:pPr>
        <w:spacing w:before="160" w:after="80"/>
      </w:pPr>
      <w:r>
        <w:rPr>
          <w:rFonts w:ascii="Microsoft YaHei" w:hAnsi="Microsoft YaHei" w:eastAsia="Microsoft YaHei"/>
          <w:b/>
          <w:color w:val="1F3864"/>
          <w:sz w:val="28"/>
        </w:rPr>
        <w:t>🔚 收尾与回向（15 min）</w:t>
      </w:r>
    </w:p>
    <w:p>
      <w:r>
        <w:rPr>
          <w:b/>
          <w:sz w:val="21"/>
        </w:rPr>
        <w:t>总结引导（主持人 3–4 句）</w:t>
      </w:r>
    </w:p>
    <w:p>
      <w:pPr>
        <w:spacing w:before="40" w:after="80"/>
        <w:ind w:left="283"/>
        <w:shd w:val="clear" w:color="auto" w:fill="EEF2F8"/>
        <w:pBdr>
          <w:left w:val="single" w:sz="20" w:space="6" w:color="1F3864"/>
        </w:pBdr>
      </w:pPr>
      <w:r>
        <w:rPr>
          <w:sz w:val="20"/>
        </w:rPr>
        <w:t>今天我们认识了法念处（一）：从</w:t>
      </w:r>
      <w:r>
        <w:rPr>
          <w:b/>
          <w:sz w:val="20"/>
        </w:rPr>
        <w:t>五盖</w:t>
      </w:r>
      <w:r>
        <w:rPr>
          <w:sz w:val="20"/>
        </w:rPr>
        <w:t>——贪、嗔、昏沉睡眠、掉举追悔、疑，到</w:t>
      </w:r>
      <w:r>
        <w:rPr>
          <w:b/>
          <w:sz w:val="20"/>
        </w:rPr>
        <w:t>七觉支</w:t>
      </w:r>
      <w:r>
        <w:rPr>
          <w:sz w:val="20"/>
        </w:rPr>
        <w:t>——念、择法、精进、喜、轻安、定、舍。</w:t>
      </w:r>
      <w:r>
        <w:rPr>
          <w:b/>
          <w:sz w:val="20"/>
        </w:rPr>
        <w:t>请记住：五盖不是敌人，是路标。</w:t>
      </w:r>
      <w:r>
        <w:rPr>
          <w:sz w:val="20"/>
        </w:rPr>
        <w:t xml:space="preserve"> 经文教我们先认出它、不评判它，再在它生起的那一环缓一缓；而七觉支，就是让心重新明亮起来的七盏灯。</w:t>
      </w:r>
    </w:p>
    <w:p>
      <w:r>
        <w:rPr>
          <w:b/>
          <w:sz w:val="21"/>
        </w:rPr>
        <w:t>下周预告</w:t>
      </w:r>
      <w:r>
        <w:rPr>
          <w:sz w:val="21"/>
        </w:rPr>
        <w:t>：下一周我们继续</w:t>
      </w:r>
      <w:r>
        <w:rPr>
          <w:b/>
          <w:sz w:val="21"/>
        </w:rPr>
        <w:t>法念处（二）——五取蕴、十二处与四圣谛</w:t>
      </w:r>
      <w:r>
        <w:rPr>
          <w:sz w:val="21"/>
        </w:rPr>
        <w:t>（名色法、六处、四谛）。本周的"盖的日记"请继续保留，下周我们会把它和"五取蕴"放在一起看。</w:t>
      </w:r>
    </w:p>
    <w:p>
      <w:r>
        <w:rPr>
          <w:b/>
          <w:sz w:val="21"/>
        </w:rPr>
        <w:t>回向词（照读，四句）</w:t>
      </w:r>
    </w:p>
    <w:p>
      <w:pPr>
        <w:spacing w:before="40" w:after="80"/>
        <w:ind w:left="283"/>
        <w:shd w:val="clear" w:color="auto" w:fill="EEF2F8"/>
        <w:pBdr>
          <w:left w:val="single" w:sz="20" w:space="6" w:color="1F3864"/>
        </w:pBdr>
      </w:pPr>
      <w:r>
        <w:rPr>
          <w:sz w:val="20"/>
        </w:rPr>
        <w:t>愿以此共修功德， 回向一切众生，离苦得乐； 愿法义润泽身心， 愿我们于法不放逸，渐向解脱。</w:t>
      </w:r>
    </w:p>
    <w:p>
      <w:r>
        <w:rPr>
          <w:b/>
          <w:sz w:val="21"/>
        </w:rPr>
        <w:t>收尾主持要点</w:t>
      </w:r>
    </w:p>
    <w:p>
      <w:pPr>
        <w:ind w:left="340"/>
      </w:pPr>
      <w:r>
        <w:rPr>
          <w:color w:val="1F3864"/>
          <w:sz w:val="21"/>
        </w:rPr>
        <w:t xml:space="preserve">• </w:t>
      </w:r>
      <w:r>
        <w:rPr>
          <w:b/>
          <w:sz w:val="21"/>
        </w:rPr>
        <w:t>三句回顾法</w:t>
      </w:r>
      <w:r>
        <w:rPr>
          <w:sz w:val="21"/>
        </w:rPr>
        <w:t>：请 2–3 位成员各用一句话说"今天我带走的一句话"，不评论、不展开，30 秒内完成。</w:t>
      </w:r>
    </w:p>
    <w:p>
      <w:pPr>
        <w:ind w:left="340"/>
      </w:pPr>
      <w:r>
        <w:rPr>
          <w:color w:val="1F3864"/>
          <w:sz w:val="21"/>
        </w:rPr>
        <w:t xml:space="preserve">• </w:t>
      </w:r>
      <w:r>
        <w:rPr>
          <w:b/>
          <w:sz w:val="21"/>
        </w:rPr>
        <w:t>作业认领</w:t>
      </w:r>
      <w:r>
        <w:rPr>
          <w:sz w:val="21"/>
        </w:rPr>
        <w:t>：重申"盖的日记"——每天一条，写下当天最明显的一个盖，并问"我是怎么认出它的？它后来怎么散去的？"，下周带来分享（自愿）。</w:t>
      </w:r>
    </w:p>
    <w:p>
      <w:pPr>
        <w:ind w:left="340"/>
      </w:pPr>
      <w:r>
        <w:rPr>
          <w:color w:val="1F3864"/>
          <w:sz w:val="21"/>
        </w:rPr>
        <w:t xml:space="preserve">• </w:t>
      </w:r>
      <w:r>
        <w:rPr>
          <w:b/>
          <w:sz w:val="21"/>
        </w:rPr>
        <w:t>离场照护</w:t>
      </w:r>
      <w:r>
        <w:rPr>
          <w:sz w:val="21"/>
        </w:rPr>
        <w:t>：散场后留意今天曾情绪波动的成员，</w:t>
      </w:r>
      <w:r>
        <w:rPr>
          <w:b/>
          <w:sz w:val="21"/>
        </w:rPr>
        <w:t>可轻声问候一句，但不追问细节</w:t>
      </w:r>
      <w:r>
        <w:rPr>
          <w:sz w:val="21"/>
        </w:rPr>
        <w:t>；如有需要，可陪同坐一会儿或提供安静的休息处。</w:t>
      </w:r>
    </w:p>
    <w:p>
      <w:pPr>
        <w:ind w:left="340"/>
      </w:pPr>
      <w:r>
        <w:rPr>
          <w:color w:val="1F3864"/>
          <w:sz w:val="21"/>
        </w:rPr>
        <w:t xml:space="preserve">• </w:t>
      </w:r>
      <w:r>
        <w:rPr>
          <w:b/>
          <w:sz w:val="21"/>
        </w:rPr>
        <w:t>场地与秩序</w:t>
      </w:r>
      <w:r>
        <w:rPr>
          <w:sz w:val="21"/>
        </w:rPr>
        <w:t>：提醒最后离场者关窗、熄灯、轻放坐垫，保持场地的清净，作为"护持共修"的一份练习。</w:t>
      </w:r>
    </w:p>
    <w:p>
      <w:pPr>
        <w:ind w:left="340"/>
      </w:pPr>
      <w:r>
        <w:rPr>
          <w:color w:val="1F3864"/>
          <w:sz w:val="21"/>
        </w:rPr>
        <w:t xml:space="preserve">• </w:t>
      </w:r>
      <w:r>
        <w:rPr>
          <w:b/>
          <w:sz w:val="21"/>
        </w:rPr>
        <w:t>下周安顿</w:t>
      </w:r>
      <w:r>
        <w:rPr>
          <w:sz w:val="21"/>
        </w:rPr>
        <w:t>：预告下周主题与所需材料（五取蕴、十二处、四圣谛经文），便于成员提前预习。</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【心理安全·本讲重点】五盖涉贪、嗔、疑等杂染心</w:t>
      </w:r>
      <w:r>
        <w:rPr>
          <w:sz w:val="21"/>
        </w:rPr>
        <w:t>：五盖是把修行人心里"不太好看"的部分逐一列出，成员极易对照自己而触动，甚至自责。</w:t>
      </w:r>
      <w:r>
        <w:rPr>
          <w:b/>
          <w:sz w:val="21"/>
        </w:rPr>
        <w:t>全场基调是"不评判、不对号入座、可随时暂停"</w:t>
      </w:r>
      <w:r>
        <w:rPr>
          <w:sz w:val="21"/>
        </w:rPr>
        <w:t xml:space="preserve">——① </w:t>
      </w:r>
      <w:r>
        <w:rPr>
          <w:b/>
          <w:sz w:val="21"/>
        </w:rPr>
        <w:t>不评判</w:t>
      </w:r>
      <w:r>
        <w:rPr>
          <w:sz w:val="21"/>
        </w:rPr>
        <w:t>：任何状态（包括"我五盖很重"）都如实接纳，主持人</w:t>
      </w:r>
      <w:r>
        <w:rPr>
          <w:b/>
          <w:sz w:val="21"/>
        </w:rPr>
        <w:t>不评价、不打分、不给心理学标签</w:t>
      </w:r>
      <w:r>
        <w:rPr>
          <w:sz w:val="21"/>
        </w:rPr>
        <w:t xml:space="preserve">；② </w:t>
      </w:r>
      <w:r>
        <w:rPr>
          <w:b/>
          <w:sz w:val="21"/>
        </w:rPr>
        <w:t>不对号入座</w:t>
      </w:r>
      <w:r>
        <w:rPr>
          <w:sz w:val="21"/>
        </w:rPr>
        <w:t xml:space="preserve">：不要把经文当成"给人贴标签"的工具，不点名说"某某你就是嗔心重"，也不鼓励成员公开"自黑"；③ </w:t>
      </w:r>
      <w:r>
        <w:rPr>
          <w:b/>
          <w:sz w:val="21"/>
        </w:rPr>
        <w:t>可随时暂停</w:t>
      </w:r>
      <w:r>
        <w:rPr>
          <w:sz w:val="21"/>
        </w:rPr>
        <w:t>：开场即声明，任何人可睁眼、可离席、可只听不说，</w:t>
      </w:r>
      <w:r>
        <w:rPr>
          <w:b/>
          <w:sz w:val="21"/>
        </w:rPr>
        <w:t>无需解释</w:t>
      </w:r>
      <w:r>
        <w:rPr>
          <w:sz w:val="21"/>
        </w:rPr>
        <w:t>；若有人情绪明显波动，主持人先引导"三次深呼吸"，必要时请其安静坐到一侧，</w:t>
      </w:r>
      <w:r>
        <w:rPr>
          <w:b/>
          <w:sz w:val="21"/>
        </w:rPr>
        <w:t>不围观、不追问</w:t>
      </w:r>
      <w:r>
        <w:rPr>
          <w:sz w:val="21"/>
        </w:rPr>
        <w:t>。</w:t>
      </w:r>
    </w:p>
    <w:p>
      <w:pPr>
        <w:ind w:left="340"/>
      </w:pPr>
      <w:r>
        <w:rPr>
          <w:b/>
          <w:sz w:val="21"/>
        </w:rPr>
        <w:t xml:space="preserve">2. </w:t>
      </w:r>
      <w:r>
        <w:rPr>
          <w:b/>
          <w:sz w:val="21"/>
        </w:rPr>
        <w:t>【不诊断、不替代治疗】</w:t>
      </w:r>
      <w:r>
        <w:rPr>
          <w:sz w:val="21"/>
        </w:rPr>
        <w:t>：主持人不是老师也不是咨询师。若成员谈及持续的低落、焦虑、抑郁或创伤，</w:t>
      </w:r>
      <w:r>
        <w:rPr>
          <w:b/>
          <w:sz w:val="21"/>
        </w:rPr>
        <w:t>只做倾听与陪伴</w:t>
      </w:r>
      <w:r>
        <w:rPr>
          <w:sz w:val="21"/>
        </w:rPr>
        <w:t>，建议其在专业支持下另行处理，</w:t>
      </w:r>
      <w:r>
        <w:rPr>
          <w:b/>
          <w:sz w:val="21"/>
        </w:rPr>
        <w:t>不现场做情绪疏导或"疗愈"</w:t>
      </w:r>
      <w:r>
        <w:rPr>
          <w:sz w:val="21"/>
        </w:rPr>
        <w:t>。</w:t>
      </w:r>
    </w:p>
    <w:p>
      <w:pPr>
        <w:ind w:left="340"/>
      </w:pPr>
      <w:r>
        <w:rPr>
          <w:b/>
          <w:sz w:val="21"/>
        </w:rPr>
        <w:t xml:space="preserve">3. </w:t>
      </w:r>
      <w:r>
        <w:rPr>
          <w:b/>
          <w:sz w:val="21"/>
        </w:rPr>
        <w:t>【共读切分提醒】</w:t>
      </w:r>
      <w:r>
        <w:rPr>
          <w:sz w:val="21"/>
        </w:rPr>
        <w:t>：本周照录文字量极大，</w:t>
      </w:r>
      <w:r>
        <w:rPr>
          <w:b/>
          <w:sz w:val="21"/>
        </w:rPr>
        <w:t>务必按节目录切分</w:t>
      </w:r>
      <w:r>
        <w:rPr>
          <w:sz w:val="21"/>
        </w:rPr>
        <w:t>，不要通读全部；材料① 3.5.1.2「如何修慈」（慈心十一益）、3.5.1.5 疑盖、材料② 3.5.4.3～3.5.4.7 各支属长段或进阶，时间不够标"课后自读"，避免拖堂。</w:t>
      </w:r>
    </w:p>
    <w:p>
      <w:pPr>
        <w:ind w:left="340"/>
      </w:pPr>
      <w:r>
        <w:rPr>
          <w:b/>
          <w:sz w:val="21"/>
        </w:rPr>
        <w:t xml:space="preserve">4. </w:t>
      </w:r>
      <w:r>
        <w:rPr>
          <w:b/>
          <w:sz w:val="21"/>
        </w:rPr>
        <w:t>【不越界】</w:t>
      </w:r>
      <w:r>
        <w:rPr>
          <w:sz w:val="21"/>
        </w:rPr>
        <w:t>：本讲只讲</w:t>
      </w:r>
      <w:r>
        <w:rPr>
          <w:b/>
          <w:sz w:val="21"/>
        </w:rPr>
        <w:t>法念处（一）五盖与七觉支</w:t>
      </w:r>
      <w:r>
        <w:rPr>
          <w:sz w:val="21"/>
        </w:rPr>
        <w:t>；受念处留待 W4、心念处留待 W5、五取蕴/十二处/四圣谛留待 W7；分享中若有人深入这些话题，主持人温和收束："这个我们下周再展开。"</w:t>
      </w:r>
    </w:p>
    <w:p>
      <w:pPr>
        <w:ind w:left="340"/>
      </w:pPr>
      <w:r>
        <w:rPr>
          <w:b/>
          <w:sz w:val="21"/>
        </w:rPr>
        <w:t xml:space="preserve">5. </w:t>
      </w:r>
      <w:r>
        <w:rPr>
          <w:b/>
          <w:sz w:val="21"/>
        </w:rPr>
        <w:t>【去重自觉】</w:t>
      </w:r>
      <w:r>
        <w:rPr>
          <w:sz w:val="21"/>
        </w:rPr>
        <w:t>：本讲素材与读书会06 W3/W4（同一析解 pdf 不同章）、读书会07 W3-W6（187/188/189/191/192/193 讲、止观前行12、11 七覺支.doc、58 讲）同涉"五盖/七觉支"——</w:t>
      </w:r>
      <w:r>
        <w:rPr>
          <w:b/>
          <w:sz w:val="21"/>
        </w:rPr>
        <w:t>已刻意取不同文件、不同章节</w:t>
      </w:r>
      <w:r>
        <w:rPr>
          <w:sz w:val="21"/>
        </w:rPr>
        <w:t>（见照录档案边界说明）；主持人</w:t>
      </w:r>
      <w:r>
        <w:rPr>
          <w:b/>
          <w:sz w:val="21"/>
        </w:rPr>
        <w:t>不要引用</w:t>
      </w:r>
      <w:r>
        <w:rPr>
          <w:sz w:val="21"/>
        </w:rPr>
        <w:t xml:space="preserve"> 06/07 讲记课件的表述，以免重复。</w:t>
      </w:r>
    </w:p>
    <w:p>
      <w:pPr>
        <w:ind w:left="340"/>
      </w:pPr>
      <w:r>
        <w:rPr>
          <w:b/>
          <w:sz w:val="21"/>
        </w:rPr>
        <w:t xml:space="preserve">6. </w:t>
      </w:r>
      <w:r>
        <w:rPr>
          <w:b/>
          <w:sz w:val="21"/>
        </w:rPr>
        <w:t>【时间纪律】</w:t>
      </w:r>
      <w:r>
        <w:rPr>
          <w:sz w:val="21"/>
        </w:rPr>
        <w:t>：120 min 不得延期；宁肯少讲一段，也要留足 20 min 收尾与回向，让成员"带着安定离场"。</w:t>
      </w:r>
    </w:p>
    <w:p>
      <w:pPr>
        <w:ind w:left="340"/>
      </w:pPr>
      <w:r>
        <w:rPr>
          <w:b/>
          <w:sz w:val="21"/>
        </w:rPr>
        <w:t xml:space="preserve">7. </w:t>
      </w:r>
      <w:r>
        <w:rPr>
          <w:b/>
          <w:sz w:val="21"/>
        </w:rPr>
        <w:t>【不制造"必须清净"的压力】</w:t>
      </w:r>
      <w:r>
        <w:rPr>
          <w:sz w:val="21"/>
        </w:rPr>
        <w:t>：五盖人人都有，连大长老也会昏沉、掉举。主持时请点明：</w:t>
      </w:r>
      <w:r>
        <w:rPr>
          <w:b/>
          <w:sz w:val="21"/>
        </w:rPr>
        <w:t>重点是"如实了知"，不是比较谁盖少、谁更清净</w:t>
      </w:r>
      <w:r>
        <w:rPr>
          <w:sz w:val="21"/>
        </w:rPr>
        <w:t>；有人一认盖就难过，恰恰提示"先回到呼吸"，而不是硬撑或自责。</w:t>
      </w:r>
    </w:p>
    <w:p>
      <w:pPr>
        <w:ind w:left="340"/>
      </w:pPr>
      <w:r>
        <w:rPr>
          <w:b/>
          <w:sz w:val="21"/>
        </w:rPr>
        <w:t xml:space="preserve">8. </w:t>
      </w:r>
      <w:r>
        <w:rPr>
          <w:b/>
          <w:sz w:val="21"/>
        </w:rPr>
        <w:t>【名相可宽，心态要正】</w:t>
      </w:r>
      <w:r>
        <w:rPr>
          <w:sz w:val="21"/>
        </w:rPr>
        <w:t>：五盖、七觉支、发勤界/精勤界/勇猛界、五根平衡等名相偏专业，</w:t>
      </w:r>
      <w:r>
        <w:rPr>
          <w:b/>
          <w:sz w:val="21"/>
        </w:rPr>
        <w:t>不要求人人记住</w:t>
      </w:r>
      <w:r>
        <w:rPr>
          <w:sz w:val="21"/>
        </w:rPr>
        <w:t>；本周真正的目标是让每个人体会"认出盖、不评判它、看它散去"这一件事，名相听懂多少算多少。</w:t>
      </w:r>
    </w:p>
    <w:p>
      <w:pPr>
        <w:ind w:left="340"/>
      </w:pPr>
      <w:r>
        <w:rPr>
          <w:b/>
          <w:sz w:val="21"/>
        </w:rPr>
        <w:t xml:space="preserve">9. </w:t>
      </w:r>
      <w:r>
        <w:rPr>
          <w:b/>
          <w:sz w:val="21"/>
        </w:rPr>
        <w:t>【主持人不越位】</w:t>
      </w:r>
      <w:r>
        <w:rPr>
          <w:sz w:val="21"/>
        </w:rPr>
        <w:t>：不在现场做"疗愈"、不做"开示式"的长篇讲解。当有人问"我这是不是证果／是不是没救了"之类，回应："这些我们按经文与析解继续学，先不急着给自己或别人下结论。"</w:t>
      </w:r>
    </w:p>
    <w:p>
      <w:pPr>
        <w:ind w:left="340"/>
      </w:pPr>
      <w:r>
        <w:rPr>
          <w:b/>
          <w:sz w:val="21"/>
        </w:rPr>
        <w:t xml:space="preserve">10. </w:t>
      </w:r>
      <w:r>
        <w:rPr>
          <w:b/>
          <w:sz w:val="21"/>
        </w:rPr>
        <w:t>【观盖的底线是"诚实"】</w:t>
      </w:r>
      <w:r>
        <w:rPr>
          <w:sz w:val="21"/>
        </w:rPr>
        <w:t>：本周练习不追求任何"特殊状态"。</w:t>
      </w:r>
      <w:r>
        <w:rPr>
          <w:b/>
          <w:sz w:val="21"/>
        </w:rPr>
        <w:t>"没有明显的盖"本身也是如实的一念</w:t>
      </w:r>
      <w:r>
        <w:rPr>
          <w:sz w:val="21"/>
        </w:rPr>
        <w:t>，照实记录即可——对自己的心保持诚实，比"有感觉"更重要。</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《大念处经》析解·帕奥西亚多202406V2.0.pdf（3.5.1 五盖部分 全节）</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`pdf_d0dd1c0cd17209afe241ece24bf6b7b4_3f8421c35140ec58d355f1eb092845d47439961422831605`</w:t>
            </w:r>
          </w:p>
        </w:tc>
        <w:tc>
          <w:tcPr>
            <w:tcW w:type="dxa" w:w="2409"/>
          </w:tcPr>
          <w:p>
            <w:pPr>
              <w:spacing w:after="20"/>
            </w:pPr>
            <w:r>
              <w:rPr>
                <w:sz w:val="19"/>
              </w:rPr>
              <w:t>本周五盖主经文来源；重点 3.5.1.1／3.5.1.3。与读书会06第3/4周同文件不同段落（本讲取3.5.1 五盖，彼讲取3.2.2 威仪路/3.2.3 正知）</w:t>
            </w:r>
          </w:p>
        </w:tc>
      </w:tr>
      <w:tr>
        <w:tc>
          <w:tcPr>
            <w:tcW w:type="dxa" w:w="2409"/>
            <w:shd w:val="clear" w:color="auto" w:fill="F2F2F2"/>
          </w:tcPr>
          <w:p>
            <w:pPr>
              <w:spacing w:after="20"/>
            </w:pPr>
            <w:r>
              <w:rPr>
                <w:sz w:val="19"/>
              </w:rPr>
              <w:t>《大念处经》析解·帕奥西亚多202406V2.0.pdf（3.5.4 觉支部分 全节＋3.1.7.4 略说七觉支）</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`pdf_d0dd1c0cd17209afe241ece24bf6b7b4_3f8421c35140ec58d355f1eb092845d47439961422831605`</w:t>
            </w:r>
          </w:p>
        </w:tc>
        <w:tc>
          <w:tcPr>
            <w:tcW w:type="dxa" w:w="2409"/>
            <w:shd w:val="clear" w:color="auto" w:fill="F2F2F2"/>
          </w:tcPr>
          <w:p>
            <w:pPr>
              <w:spacing w:after="20"/>
            </w:pPr>
            <w:r>
              <w:rPr>
                <w:sz w:val="19"/>
              </w:rPr>
              <w:t>本周七觉支主经文来源；重点 3.5.4.1／3.5.4.2／3.5.4.3。与读书会06第3/4周同文件不同段落</w:t>
            </w:r>
          </w:p>
        </w:tc>
      </w:tr>
      <w:tr>
        <w:tc>
          <w:tcPr>
            <w:tcW w:type="dxa" w:w="2409"/>
          </w:tcPr>
          <w:p>
            <w:pPr>
              <w:spacing w:after="20"/>
            </w:pPr>
            <w:r>
              <w:rPr>
                <w:sz w:val="19"/>
              </w:rPr>
              <w:t>5-《正念之道》帕奥西亚多八本书系列(印刷版-简体版).pdf</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`pdf_d0dd1c0cd17209afe241ece24bf6b7b4_aab654ae640bb5e13680ce46c3a1b67c7439961422831605`</w:t>
            </w:r>
          </w:p>
        </w:tc>
        <w:tc>
          <w:tcPr>
            <w:tcW w:type="dxa" w:w="2409"/>
          </w:tcPr>
          <w:p>
            <w:pPr>
              <w:spacing w:after="20"/>
            </w:pPr>
            <w:r>
              <w:rPr>
                <w:sz w:val="19"/>
              </w:rPr>
              <w:t>与析解同源的另一中译本；五盖经文与析解对照（欲欲／瞋恨／掉举与追悔／怀疑），七觉支经文对照。ima 搜索「正念之道 帕奥西亚多」</w:t>
            </w:r>
          </w:p>
        </w:tc>
      </w:tr>
      <w:tr>
        <w:tc>
          <w:tcPr>
            <w:tcW w:type="dxa" w:w="2409"/>
            <w:shd w:val="clear" w:color="auto" w:fill="F2F2F2"/>
          </w:tcPr>
          <w:p>
            <w:pPr>
              <w:spacing w:after="20"/>
            </w:pPr>
            <w:r>
              <w:rPr>
                <w:sz w:val="19"/>
              </w:rPr>
              <w:t>第58讲一境性2 共修版.pdf（备查，本周未照录）</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`pdf_d0dd1c0cd17209afe241ece24bf6b7b4_076f7318fa53a5908e3799ac1490861c7439961422831605`</w:t>
            </w:r>
          </w:p>
        </w:tc>
        <w:tc>
          <w:tcPr>
            <w:tcW w:type="dxa" w:w="2409"/>
            <w:shd w:val="clear" w:color="auto" w:fill="F2F2F2"/>
          </w:tcPr>
          <w:p>
            <w:pPr>
              <w:spacing w:after="20"/>
            </w:pPr>
            <w:r>
              <w:rPr>
                <w:sz w:val="19"/>
              </w:rPr>
              <w:t>古源尊者讲记，专讲一境性/定觉支日常培育；</w:t>
            </w:r>
            <w:r>
              <w:rPr>
                <w:b/>
                <w:sz w:val="19"/>
              </w:rPr>
              <w:t>已被读书会07 W6 使用，本周不取</w:t>
            </w:r>
            <w:r>
              <w:rPr>
                <w:sz w:val="19"/>
              </w:rPr>
              <w:t>，仅列备查，引用前须段落级查重</w:t>
            </w:r>
          </w:p>
        </w:tc>
      </w:tr>
    </w:tbl>
    <w:p>
      <w:r>
        <w:rPr>
          <w:sz w:val="21"/>
        </w:rPr>
        <w:t>&lt;!--/EXT_READ--&gt;</w:t>
      </w:r>
    </w:p>
    <w:p>
      <w:r>
        <w:rPr>
          <w:sz w:val="21"/>
        </w:rPr>
        <w:t>&lt;!--W_LEAD--&gt;</w:t>
      </w:r>
    </w:p>
    <w:p>
      <w:r>
        <w:rPr>
          <w:sz w:val="21"/>
        </w:rPr>
        <w:t>主持人开场提示（1–3 句，可与"静心开场"衔接）："各位贤友，欢迎来到《大念处经》精读第 6 周。今天我们要学的，是心里最容易冒出来的两样东西——'五盖'和'七觉支'。请先安顿好身体，我们从一个温柔的呼吸开始；这一场，你可以只做一件事：如实地认出心里的动静，不评判、不对号入座，随时可以暂停。"</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读书会18·第6周·法念处（一）——五盖与七觉支（朗读优化版）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