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第4周：受念处·九种受与受的解脱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九种受为什么是「三种受×有物染／无物染」？婴儿也知道乐受，为什么不算修受念处？义注三问问的是什么？；sāmisa／nirāmisa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为什么译作「有／没有依靠欲爱结缚的受」？应依靠与不应依靠的受怎么分？《长爪经》怎么把受引向解脱？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共读原文1：朗读学习资料（上篇）——受念处（一）九种受的如实观。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共读原文2：朗读学习资料（下篇）——受念处（二）受与解脱及身受整合。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①每天挑一次感受明显的时刻（等红灯、被夸、被误解），问自己三句：我此刻是什么受？是什么事引起的？这个受可以依靠吗？②本周每天一次，只做一件事：知道「这只是受在感受，不是我」。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分得细，才看得清这个受「被什么绑着」。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修受念处，要能看穿名色法的无常·苦·无我，不是只看住感受。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在受上问一句「是谁在感受」，就从「我在受苦」退后了一步。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联系材料①（下篇）第一、二节。请讨论：如果受本身没有善恶，那我们修行的着力点在哪里？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落到「感受生起时，问自己：这个受可以依靠吗？」。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知识地图（4W4＝8W7＋8W8）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G.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受念处（一）——九种受的如实观（W7）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经文：感到乐受/苦受/不苦不乐受时，如实了知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九种受（★）：三种受（乐·苦·不苦不乐）×「有物染／无物染」——佛陀教导九种修习方法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「婴儿也知道乐受」之辨（★核心）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婴儿/猫狗的了知不能去除众生见、不能根除我想与众生想；禅修者的了知能破众生想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「培养觉性不是目的」：须看到受由刹那名法组成、观其无常·苦·无我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义注三问：谁在感受？感受是谁的？为什么有感受产生？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「只是受（受心所）在感受，没有一个我在感受」；受是保护生存与繁衍的「评价系统」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于身苦受修受随观：庄严山寺长老「并没有一个特定的疼痛地方」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标准修法＝四界差别→见色聚→身十法聚的身净色→地·火·风（触尘）撞击；未见色聚者观「五彩缤纷的疼痛」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受随观的范围：内受·外受·内外受；生起之法·坏灭之法·生起坏灭之法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五种出离（◈扩展）：出离·观智·涅槃·初禅·一切善法——生起「应依靠」的悦受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H.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受念处（二）——受与解脱及身受整合（W8）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受是遍一切心的心所，「受本身并没有善和不善」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译法：sāmisa＝「有依靠欲爱结缚的受」、nirāmisa＝「没有依靠欲爱结缚的受」（āmisa＝欲爱的结缚＝pañcakāmaguṇā）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六种受：依欲爱／出离各三受（乐·苦·不苦不乐）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应依靠的受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不应依靠的受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不应依靠：依靠五欲结缚、依靠生起于六门的[感官渴爱的家]的悦受；应依靠：生起于六门的出离的悦受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该培育哪一种受：培育没有爱染的受（◈扩展）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《长爪经》：一个心识刹那只容一受；乐受是无常·有为·缘生·败坏法·坏灭法·衰离法·灭尽法→厌离→远离欲染→解脱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「因受而爱」的链条，在「受」这一环止步（◈扩展）；一切都要「从身念处练习开始」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经文「感到乐受时了知『我感到乐受』……」；</w:t>
      </w:r>
      <w:r>
        <w:rPr>
          <w:rFonts w:ascii="Times New Roman" w:hAnsi="Times New Roman" w:eastAsia="宋体"/>
          <w:b/>
          <w:sz w:val="21"/>
        </w:rPr>
        <w:t>九种受＝三种受（乐·苦·不苦不乐）×「有物染／无物染」</w:t>
      </w:r>
      <w:r>
        <w:rPr>
          <w:rFonts w:ascii="Times New Roman" w:hAnsi="Times New Roman" w:eastAsia="宋体"/>
          <w:b w:val="0"/>
          <w:sz w:val="21"/>
        </w:rPr>
        <w:t>——佛陀教导了九种修习方法。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「婴儿也知道乐受」之辨</w:t>
      </w:r>
      <w:r>
        <w:rPr>
          <w:rFonts w:ascii="Times New Roman" w:hAnsi="Times New Roman" w:eastAsia="宋体"/>
          <w:b w:val="0"/>
          <w:sz w:val="21"/>
        </w:rPr>
        <w:t>：婴儿/猫狗的了知</w:t>
      </w:r>
      <w:r>
        <w:rPr>
          <w:rFonts w:ascii="Times New Roman" w:hAnsi="Times New Roman" w:eastAsia="宋体"/>
          <w:b/>
          <w:sz w:val="21"/>
        </w:rPr>
        <w:t>不能去除有众生存在的邪见、不能根除我想与众生想</w:t>
      </w:r>
      <w:r>
        <w:rPr>
          <w:rFonts w:ascii="Times New Roman" w:hAnsi="Times New Roman" w:eastAsia="宋体"/>
          <w:b w:val="0"/>
          <w:sz w:val="21"/>
        </w:rPr>
        <w:t>；禅修者的了知能破众生想（因透视究竟名色法及其因、观其无常·苦·无我）。</w:t>
      </w:r>
      <w:r>
        <w:rPr>
          <w:rFonts w:ascii="Times New Roman" w:hAnsi="Times New Roman" w:eastAsia="宋体"/>
          <w:b/>
          <w:sz w:val="21"/>
        </w:rPr>
        <w:t>「培养觉性不是目的」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：谁在感受／感受是谁的／为什么有感受产生——</w:t>
      </w:r>
      <w:r>
        <w:rPr>
          <w:rFonts w:ascii="Times New Roman" w:hAnsi="Times New Roman" w:eastAsia="宋体"/>
          <w:b/>
          <w:sz w:val="21"/>
        </w:rPr>
        <w:t>「只是受在感受，没有一个我在感受」</w:t>
      </w:r>
      <w:r>
        <w:rPr>
          <w:rFonts w:ascii="Times New Roman" w:hAnsi="Times New Roman" w:eastAsia="宋体"/>
          <w:b w:val="0"/>
          <w:sz w:val="21"/>
        </w:rPr>
        <w:t>；受是保护生命存在与物种繁衍的「评价系统」。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庄严山寺长老</w:t>
      </w:r>
      <w:r>
        <w:rPr>
          <w:rFonts w:ascii="Times New Roman" w:hAnsi="Times New Roman" w:eastAsia="宋体"/>
          <w:b w:val="0"/>
          <w:sz w:val="21"/>
        </w:rPr>
        <w:t>答「事实上，并没有一个特定的疼痛地方，由于执取色声香等特定事物为目标，才会生起疼痛的感受」；标准修法＝四界差别→身净色；未见色聚者可观「五彩缤纷的疼痛」。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受是遍一切心的心所，「受本身并没有善和不善」</w:t>
      </w:r>
      <w:r>
        <w:rPr>
          <w:rFonts w:ascii="Times New Roman" w:hAnsi="Times New Roman" w:eastAsia="宋体" w:cs="Times New Roman"/>
          <w:b w:val="0"/>
          <w:sz w:val="21"/>
        </w:rPr>
        <w:t>；译法：sāmisa＝</w:t>
      </w:r>
      <w:r>
        <w:rPr>
          <w:rFonts w:ascii="Times New Roman" w:hAnsi="Times New Roman" w:eastAsia="宋体"/>
          <w:b/>
          <w:sz w:val="21"/>
        </w:rPr>
        <w:t>「有依靠欲爱结缚的受」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、nirāmisa＝</w:t>
      </w:r>
      <w:r>
        <w:rPr>
          <w:rFonts w:ascii="Times New Roman" w:hAnsi="Times New Roman" w:eastAsia="宋体"/>
          <w:b/>
          <w:sz w:val="21"/>
        </w:rPr>
        <w:t>「没有依靠欲爱结缚的受」</w:t>
      </w:r>
      <w:r>
        <w:rPr>
          <w:rFonts w:ascii="Times New Roman" w:hAnsi="Times New Roman" w:eastAsia="宋体" w:cs="Times New Roman"/>
          <w:b w:val="0"/>
          <w:sz w:val="21"/>
        </w:rPr>
        <w:t>（āmisa＝欲爱的结缚＝pañcakāmaguṇā）。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六种受</w:t>
      </w:r>
      <w:r>
        <w:rPr>
          <w:rFonts w:ascii="Times New Roman" w:hAnsi="Times New Roman" w:eastAsia="宋体"/>
          <w:b w:val="0"/>
          <w:sz w:val="21"/>
        </w:rPr>
        <w:t>（依欲爱／出离各三受）；</w:t>
      </w:r>
      <w:r>
        <w:rPr>
          <w:rFonts w:ascii="Times New Roman" w:hAnsi="Times New Roman" w:eastAsia="宋体"/>
          <w:b/>
          <w:sz w:val="21"/>
        </w:rPr>
        <w:t>应依靠</w:t>
      </w:r>
      <w:r>
        <w:rPr>
          <w:rFonts w:ascii="Times New Roman" w:hAnsi="Times New Roman" w:eastAsia="宋体"/>
          <w:b w:val="0"/>
          <w:sz w:val="21"/>
        </w:rPr>
        <w:t>＝生起于六门的出离的悦受，</w:t>
      </w:r>
      <w:r>
        <w:rPr>
          <w:rFonts w:ascii="Times New Roman" w:hAnsi="Times New Roman" w:eastAsia="宋体"/>
          <w:b/>
          <w:sz w:val="21"/>
        </w:rPr>
        <w:t>不应依靠</w:t>
      </w:r>
      <w:r>
        <w:rPr>
          <w:rFonts w:ascii="Times New Roman" w:hAnsi="Times New Roman" w:eastAsia="宋体"/>
          <w:b w:val="0"/>
          <w:sz w:val="21"/>
        </w:rPr>
        <w:t>＝依靠五欲结缚、依靠生起于六门的[感官渴爱的家]的悦受。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《长爪经》</w:t>
      </w:r>
      <w:r>
        <w:rPr>
          <w:rFonts w:ascii="Times New Roman" w:hAnsi="Times New Roman" w:eastAsia="宋体"/>
          <w:b w:val="0"/>
          <w:sz w:val="21"/>
        </w:rPr>
        <w:t>：一个心识刹那里只有一个受；</w:t>
      </w:r>
      <w:r>
        <w:rPr>
          <w:rFonts w:ascii="Times New Roman" w:hAnsi="Times New Roman" w:eastAsia="宋体"/>
          <w:b/>
          <w:sz w:val="21"/>
        </w:rPr>
        <w:t>乐受是无常·有为·缘生·败坏法·坏灭法·衰离法·灭尽法</w:t>
      </w:r>
      <w:r>
        <w:rPr>
          <w:rFonts w:ascii="Times New Roman" w:hAnsi="Times New Roman" w:eastAsia="宋体"/>
          <w:b w:val="0"/>
          <w:sz w:val="21"/>
        </w:rPr>
        <w:t>→厌离→远离欲染→解脱。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五种出离</w:t>
      </w:r>
      <w:r>
        <w:rPr>
          <w:rFonts w:ascii="Times New Roman" w:hAnsi="Times New Roman" w:eastAsia="宋体"/>
          <w:b w:val="0"/>
          <w:sz w:val="21"/>
        </w:rPr>
        <w:t>＝出离·观智·涅槃·初禅·一切善法（◈扩展）；收官整合：看清「因受而爱」的链条，</w:t>
      </w:r>
      <w:r>
        <w:rPr>
          <w:rFonts w:ascii="Times New Roman" w:hAnsi="Times New Roman" w:eastAsia="宋体"/>
          <w:b/>
          <w:sz w:val="21"/>
        </w:rPr>
        <w:t>在「受」这一环止步</w:t>
      </w:r>
      <w:r>
        <w:rPr>
          <w:rFonts w:ascii="Times New Roman" w:hAnsi="Times New Roman" w:eastAsia="宋体"/>
          <w:b w:val="0"/>
          <w:sz w:val="21"/>
        </w:rPr>
        <w:t>，「独立地安住，不执著世间的任何事物」——</w:t>
      </w:r>
      <w:r>
        <w:rPr>
          <w:rFonts w:ascii="Times New Roman" w:hAnsi="Times New Roman" w:eastAsia="宋体"/>
          <w:b/>
          <w:sz w:val="21"/>
        </w:rPr>
        <w:t>一切都要「从身念处练习开始」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受念处·九种受与受的解脱」（脚本：全部取自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这一个月，我们从呼吸出发，一路看了身体：行住坐卧、一举一动、三十二个部分、四种界、九种坟场相。今天，我们把镜头转过来——看那个比身体更贴身的东西：感受。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请你带着一个问题坐在这里：今天到现在，你心里生起过多少种感受？它们是从哪里来的，又是怎么走的？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比谁懂得多，也不要求自己「看穿」什么——只是安静地坐一会儿，让心先从外面收回来。今天的环节是：一起读两段学习资料、两轮分享、两轮讨论，最后我们做一次短短的练习——15分钟，不用紧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：此刻，你身上更明显的是舒服、不舒服，还是不好不坏？一句话说说，说完就放下。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原文材料①：★核心·朗读学习资料（上篇）——受念处（一）九种受的如实观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：《四念处（一）身念处与受念处·第4周·朗读学习资料（上篇）——受念处（一）九种受的如实观》（据知识库「古源尊者开示及上座部佛教资料」整理）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身念处十四种修法，我们一站一站地走过来：从呼吸，到行住坐卧，到四种正知，到三十二身分，再到界作意与墓园九相——看的，都是这个「身体」。从这一周起，我们把目光从身体，转到「感受」。佛陀说的四念处，第二个就是受念处，也叫受随观。今天这一篇，我们先来认识「受」这张地图：它一共有几种？为什么婴儿、猫狗也知道乐受，却不算修受念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一、经文：感到乐受时，了知「我感到乐受」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《大念处经》里，佛陀这样开示受念处：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「再者，诸比库，比库如何于受随观受而住呢？诸比库，于此，比库感到乐受时，了知『我感到乐受』；感到苦受时，了知『我感到苦受』；感到不苦不乐受时，了知『我感到不苦不乐受』。」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这段经文看起来极简单：觉知自己的感受。可是，它有很深的门槛——「了知」这两个字，与一般人、甚至与婴儿动物的「知道」，是完全不同的两件事。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二、九种受：三种受乘以「有物染／无物染」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受，最少有三种：乐受、苦受、不苦不乐受。苦受和乐受，是指身体的；悦受和忧受，是指内心的；不苦不乐受，则是共同的。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其实是接着这三种受往下说的：「诸比库，感受到有物染的乐受时，了知『我感受到有物染的乐受』；感受到无物染的乐受时，了知『我感受到无物染的乐受』；感受到有物染的苦受时，了知『我感受到有物染的苦受』……」这样把三种受各分成两类，一共六句。三加六，就是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种之外，佛陀又把它们各分成两类——「有物染」的和「无物染」的。尊者解释说：「『有物染』和『无物染』再乘以三，合起来是六。」前面三种感受，再加上这六种感受，合起来就有九种感受。在《大念处经》中，佛陀教导有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换句话说，九种受＝三种受（乐·苦·不苦不乐）再乘以「有物染／无物染」，一共开出六种；再加上最根本的三受，合成九种。佛陀把受念处，铺成了九种修习方法。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有物染」和「无物染」是什么意思？最直接的说明是：「有爱染的乐受」，是指与六根门相关、而且受到贪欲污染的六种快乐的感受；「有爱染的苦受」，是指与六根门相关、而且受到贪欲污染的六种痛苦的感受；「有爱染的不苦不乐受」，是指与六根门相关、而且受到贪欲污染的六种舍受。尊者举过生活中的例子：如果对颜色有执著，看到自己乖巧的儿子、漂亮的女儿、金银首饰，一般人就会生起有爱染的乐受；反过来，金条丢掉了、首饰没了、孩子顶撞你、生病或死亡，你看到这种状态就有苦受，这就是有爱染的苦受；如果看到那个色所缘，内心生起不苦不乐的舍受，那就是有爱染的不苦不乐受。就像相处很久的伴侣、朋友，平常没感觉，问他「你对他有爱恋吗」，回答「没有」；可是明天把他拿走你就不行了，看到他和别的异性聊天你就受不了——平常是不苦不乐受，一被触动就成了苦受。反过来，没有爱染的感受，经典中也称为「出离依止受」——没有爱染的乐受、苦受、不苦不乐受，就是与六根门相关、但没有贪欲的六种快乐、痛苦与舍受。下一篇，我们还会给这一组译法，换一个更贴切的名字。今天先把数目记住：三，变六，成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三、「婴儿也知道乐受」之辨（★核心）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很多人以为，受念处就是「知道有感受」——这有什么难？婴儿也知道啊。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帕奥西亚多说：即使是刚出生的婴儿，在他吸奶、母亲喂奶的时候，他也会感到乐受。牛、狗在吃到好吃的食物时，也知道自己有乐受。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可是，禅修者的了知，与婴儿、动物的了知，差别在哪里呢？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婴儿或动物对受的了知，「不能够去除有众生存在的邪见，不能根除我想和众生想，既不是禅修的法门，也不是培育念处的方法」。为什么呢？因为它不能了知究竟名色法、了知究竟名色法的因，也不能了知它们无常、苦、无我的本质。它还是认为：这是父亲、这是母亲、这是我、这是他、这是男人、这是女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禅修者的了知，能去除「有众生存在」的错误见解，能根除我想与众生想——这才是禅修的法门，也是培育念处的方法。为什么呢？因为他能够透视究竟名色法以及它的因，并且能观照它们无常、苦、无我的本质。究竟名色法一生起，就立即坏灭，它们不是恒常的；没有真实存在的人、我、众生、父亲、母亲、儿子、女儿，只有无常的名色法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四、正确的修习：「培养觉性不是目的」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</w:t>
      </w:r>
      <w:r>
        <w:rPr>
          <w:rFonts w:ascii="Times New Roman" w:hAnsi="Times New Roman" w:eastAsia="宋体"/>
          <w:b/>
          <w:sz w:val="21"/>
        </w:rPr>
        <w:t>培养觉性，不是目的。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说「觉知」「培养觉性」，以为只要看到受、知道受，就是修受念处了。可依佛陀的教导，要看到：受是由刹那刹那的名法组成的，一团一团的概念能够被破除；并且，受、受生起的因、受及其因，都是无常、苦、无我——能这样看到，才算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所以，「知道有感受」只是入口。真正的功课，是在这一念受上，看穿它的无常、看穿它的缘起、看穿它里面没有「我」。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五、义注三问：谁在感受？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《注疏》用三个问题来解释受念处：第一，谁在感受？第二，感受是谁的？第三，为什么有感受产生？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「谁在感受？」——没有众生、也没有人在感受。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「感受是谁的？」——不是任何众生、任何人的感受。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「为什么有感受产生？」——从究竟法的角度，受是透过某些事物（目标）而产生的，比如透过色、声、香、味、触作为目标而生起。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当比库了知：在某个可喜的、可厌的或中性的目标被具体化之后，单纯只是「受」在感受（受心所在感受），并没有一个「我」在感受——因为除了单纯的法之外，没有作者，也没有造者。经典里说的「我感受」，只是以世俗的表达方式，来说明那种非个人的感受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六、受：一套保护生命与物种繁衍的「评价系统」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那么，受到底有什么用？尊者说：受是「保护生命存在和物种繁衍的一种评价系统」——触发鼓励机制或保护机制的一种标准。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体验到乐受的时候，会启动奖励机制；感到苦受的时候，会启动保护机制。这套机制的目的只有一个：保障众生的生存，保障物种的繁衍。不同的生命界，在面对同样的所缘时，感受是不一样的：畜生、鬼界、地狱界、天界的生命，对同一个东西的苦乐反应，可能完全不同。这与他成为这个生命、这个物种有关；而成为这个生命、这个物种，又与他上一生临死前成熟的无明、爱、取、行、业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所以，受是果报的一种评价。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七、在身体的苦受上修受随观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有人问：我打坐时腿很痛、背很痛，这时候怎么做受随观？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《注疏》里有一个故事。在斯里兰卡的庄严山寺，有一位长老病重，躺在床上翻来覆去，因剧烈疼痛而呻吟。一位年轻比库问他：「Bhante，您身体哪个部位疼痛啊？」长老回答：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「事实上，并没有一个特定的疼痛地方，由于执取色、声、香等特定事物为目标，才会生起疼痛的感受。」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这位长老为什么能这样回答？因为他能照见究竟名色法及其因，能照见它们无常、苦、无我。当他这样观照时，看不到有脖子、有臀部、有腿，只看到究竟名色法而已。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准的修法是：先对疼痛的地方修四界差别，一直到见到那里的色聚——比如腿部、脖子，里面有四十四种或五十三种色法；然后特别观照身十法聚里的「身净色」。看清身净色，再看它附近的色聚：那里有特别强盛的地界、火界、风界，就是地界的硬、火界的热、风界的推动。这三界是身体的触受目标（触尘）。当地、火、风一再地撞击那个身净色时，疼痛的感受与相应的名法，就以心路过程的形态生起，那时心就感觉到疼痛。而这些——身净色、地火风的触、疼痛的感受——都是无常的，一生起就立即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看不到色聚的人怎么办？可以观察「五彩缤纷的疼痛」：心聚焦在那个痛处，会发现痛有很多内涵——有的像针刺，一观察，针刺感马上消失；取而代之，拉扯的痛又生起；一观察拉扯，撞击的痛又生起；一观察撞击，热热的、麻麻的痛又生起。没有一个固定的状态可以持续，你一观察它，它就灭掉，但它不断新生。你看不到究竟色法，却可以知道：那个撞击感、针刺感是地界；那一「扯一下、扯一下」是以风界为主、地界为辅；那种热，就是火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八、受随观的范围：内受、外受、内外受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经文在九种受之后，还接着说下去：或于内受随观受而住，或于外受随观受而住，或于内外受随观受而住；或于受随观生起之法而住，或于受随观坏灭之法而住，或于受随观生起坏灭之法而住。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，把受随观的范围说全了：不只观自己的受（内受），也观他人的、外在的受（外受），再内外交替地观；不只观受本身，也观受「生起的法」「坏灭的法」「生起又坏灭的法」。如此，他建立起「有受」之念，只是为了增长正念与正知；他无所依而住，也不执取世间的任何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记特别指出：到了这个阶段，必须观照两种生灭——因缘生灭和刹那生灭。受依因缘而生起、依因缘而坏灭，这是因缘生灭；受在每一个刹那生起即灭，这是刹那生灭。而「建立起有受之念，只是为了更高的智慧与正念」，这一段包括从坏灭随观智到行舍智这些上层观智。走到最后，就是经文那一句：他独立地安住，不执著世间的任何事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九、五种出离（◈扩展）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受念处的落点，不只是「看清苦」。佛陀还指出：有一类受，是我们应当去依靠、去培育的——那就是依「出离」而生起的受。这有五种出离：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第一，出离（出家）；第二，初禅（包括所有的禅那）；第三，涅槃；第四，观智；第五，一切善法——包括布施、持戒、禅修等。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出离·观智·涅槃·初禅·一切善法为目标，有时候会生起乐受，有时候会生起苦受，有时候会生起不苦不乐受——这些受，就是没有物染的受，是我们可以依靠、可以培育的受。培育它，不是贪著快乐，而是让心在正法里「活出法味」，成为走向解脱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这五种出离，每一种都能生起没有爱染的三受。先说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：离开俗家、过比库或比库尼的生活，就是出离；反省到自己戒行清净，心中欢喜，这是没有爱染的乐受；发现戒行有瑕疵，心里不安，这是没有爱染的苦受；反省时既无苦也无乐，那是没有爱染的不苦不乐受。再说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：初禅达到心清净，也是一种出离——在禅那心生起之前，有遍作、近行、随顺、种姓，种姓心就是从欲界心转为色界心、能投生梵天界的基础；安住初禅时生起的愉快，是没有爱染的乐受；遇到障碍入不了定或不稳定，有挫折感，是没有爱染的苦受；熟悉了，入定既不觉乐也不觉苦，是没有爱染的不苦不乐受。其实从二禅直到非想非非想处定，一切禅那都是出离，都含在五种出离里。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是脱离生死轮回的基本因素，所以也是出离——这里要分辨「证悟」与「证入」：证悟涅槃，是以涅槃为目标、了知涅槃；证入涅槃，是断尽烦恼的人死后般涅槃。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能暂时去除烦恼，所以也是出离。</w:t>
      </w:r>
      <w:r>
        <w:rPr>
          <w:rFonts w:ascii="Times New Roman" w:hAnsi="Times New Roman" w:eastAsia="宋体"/>
          <w:b/>
          <w:sz w:val="21"/>
        </w:rPr>
        <w:t>一切善法</w:t>
      </w:r>
      <w:r>
        <w:rPr>
          <w:rFonts w:ascii="Times New Roman" w:hAnsi="Times New Roman" w:eastAsia="宋体"/>
          <w:b w:val="0"/>
          <w:sz w:val="21"/>
        </w:rPr>
        <w:t>因为都从烦恼中超脱出来，所以也是出离，包括布施、持戒、禅修，十种福德事、十五种行，以及各种观智。在造作善法的过程中，同样会生起没有爱染的三种受。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十、收束：先学会「知道」，再学会「看穿」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受」这张地图：三种受，九种受（三乘以「有物染／无物染」）；「婴儿也知道乐受」之辨告诉我们——单单知道感受，不算修受念处，要能看穿名色法的无常、苦、无我；义注三问提醒我们：「只是受在感受，没有一个我在感受」；受是一套保护生命与繁衍的评价系统；而在身体的苦受上，可以修四界差别、观身净色；依出离·观智·涅槃·初禅·一切善法生起的受，才是我们应当依靠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也要记住：无论是有爱染还是无爱染的受，都是观智的目标，都要如实观照——应培育的是无爱染的受，但可观的，是全部九种受。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请记住一句最要紧的话：</w:t>
      </w:r>
      <w:r>
        <w:rPr>
          <w:rFonts w:ascii="Times New Roman" w:hAnsi="Times New Roman" w:eastAsia="宋体"/>
          <w:b/>
          <w:sz w:val="21"/>
        </w:rPr>
        <w:t>不是「知道有感受」，而是「看穿这感受不是我」。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下一篇，我们继续往前走：看「有物染／无物染」最贴切的译法，看六种受、应依靠与不应依靠的受，也看《长爪经》里，佛陀怎样用「一个心识刹那只容一个受」，把受一路引向厌离与解脱。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「感受」和「情绪」，在你心里是一回事还是两回事？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今天读到的「受」，指的是什么？（用一两句话说说你原本的理解。）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听到「婴儿、猫狗也知道乐受，但那不算修受念处」，你最先想到什么？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只说你自己的疑问，不评价任何人。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「只是受在感受，没有一个我在感受」——这句话，你听着是安慰，还是有点难接受？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引导问题一（由浅入深·第1层）：受念处为什么把「受」分成九种？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引导问题二（第2层）：「婴儿也知道乐受」——那修受念处与「知道有感受」，差在哪里？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引导问题三（第3层·指向实修）：义注三问里，「谁在感受」这一问，今天、本周我可以怎么用？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原文材料①：★核心·朗读学习资料（下篇）——受念处（二）受与解脱及身受整合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：《四念处（一）身念处与受念处·第4周·朗读学习资料（下篇）——受念处（二）受与解脱及身受整合》（据知识库「古源尊者开示及上座部佛教资料」整理）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受分成了九种来看。这一篇，我们继续往下走两步：第一步，把「有物染／无物染」这个旧译，换成一个更贴切的译法——「有依靠欲爱结缚的受／没有依靠欲爱结缚的受」，看清「受」与「解脱」的关系；第二步，把「受」重新接回「身」——看一看，受念处与身念处，其实是同一件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一、受是遍一切心的心所，「受本身并没有善和不善」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先说一个容易误解的地方。很多人觉得：乐受就是好的，苦受就是坏的。可从阿毗达摩看，</w:t>
      </w:r>
      <w:r>
        <w:rPr>
          <w:rFonts w:ascii="Times New Roman" w:hAnsi="Times New Roman" w:eastAsia="宋体"/>
          <w:b/>
          <w:sz w:val="21"/>
        </w:rPr>
        <w:t>受是遍一切心的心所</w:t>
      </w:r>
      <w:r>
        <w:rPr>
          <w:rFonts w:ascii="Times New Roman" w:hAnsi="Times New Roman" w:eastAsia="宋体"/>
          <w:b w:val="0"/>
          <w:sz w:val="21"/>
        </w:rPr>
        <w:t>——触、受、想、思、一境性、名命根、作意，一切心里都有受。而</w:t>
      </w:r>
      <w:r>
        <w:rPr>
          <w:rFonts w:ascii="Times New Roman" w:hAnsi="Times New Roman" w:eastAsia="宋体"/>
          <w:b/>
          <w:sz w:val="21"/>
        </w:rPr>
        <w:t>「受本身并没有善和不善」</w:t>
      </w:r>
      <w:r>
        <w:rPr>
          <w:rFonts w:ascii="Times New Roman" w:hAnsi="Times New Roman" w:eastAsia="宋体"/>
          <w:b w:val="0"/>
          <w:sz w:val="21"/>
        </w:rPr>
        <w:t>。所以，问题不在受的本身，而在受被什么「结缚」。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才说，「应依靠」和「不应依靠」这两个词，从体会的角度，比「有物染／无物染」更容易接受、更容易理解。理解这一点，受念处才不会走偏：我们要看的，不是「怎样只要乐受、不要苦受」，而是「这个受，是被贪爱绑着，还是没被绑着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二、译法：sāmisa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与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Times New Roman" w:hAnsi="Times New Roman" w:eastAsia="微软雅黑" w:cs="Times New Roman"/>
          <w:b/>
          <w:color w:val="1E4620"/>
          <w:sz w:val="23"/>
        </w:rPr>
        <w:t>nirāmisa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上一篇我们把受分成「有物染」和「无物染」。这两个词，巴利语是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nirāmisa。查过《大念处经》的义注和复注之后，尊者给它换了一个更贴合法义的译法：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sāmisa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译为「有依靠欲爱结缚的受」；nirāmisa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译为「没有依靠欲爱结缚的受」。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āmisa，字面意思是「四资具」。但在《大念处经·受念处》的语境里，它是「借代」——借代什么呢？复注里说得很清楚：「因为能被烦恼把持，所以被叫做欲爱的结缚。」āmisa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在这里代表的，就是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pañcakāmaguṇā</w:t>
      </w:r>
      <w:r>
        <w:rPr>
          <w:rFonts w:ascii="Times New Roman" w:hAnsi="Times New Roman" w:eastAsia="宋体"/>
          <w:b w:val="0"/>
          <w:sz w:val="21"/>
        </w:rPr>
        <w:t>，也就是色、声、香、味、触、法这六种所缘，是感官的对象。所以，尊者把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译为「欲爱的结缚」。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再补一个词：kāmaguṇa。在《戒蕴品义注》里解释为——能使人想要，叫做「欲」；以结缚为义，叫做「guṇa」。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于是，同一段经文就有了一种更容易体会的读法：感到依靠欲爱结缚的乐受时，了知「我感到有依靠欲爱结缚的乐受」；感到没有依靠欲爱结缚的乐受时，了知「我感到没有依靠欲爱结缚的乐受」。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三、六种受：依欲爱、出离，各三受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用这个新译法，六种受就可以这样来解释了：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第一，依靠五欲结缚、依靠生起于六门的[感官渴爱的家]的悦受，被称为</w:t>
      </w:r>
      <w:r>
        <w:rPr>
          <w:rFonts w:ascii="Times New Roman" w:hAnsi="Times New Roman" w:eastAsia="宋体"/>
          <w:b/>
          <w:sz w:val="21"/>
        </w:rPr>
        <w:t>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第二，依靠生起于六门的出离的悦受，被称为</w:t>
      </w:r>
      <w:r>
        <w:rPr>
          <w:rFonts w:ascii="Times New Roman" w:hAnsi="Times New Roman" w:eastAsia="宋体"/>
          <w:b/>
          <w:sz w:val="21"/>
        </w:rPr>
        <w:t>没有依靠欲爱结缚的乐受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第三，依靠生起于六门的[感官渴爱的]家的忧受，被称为</w:t>
      </w:r>
      <w:r>
        <w:rPr>
          <w:rFonts w:ascii="Times New Roman" w:hAnsi="Times New Roman" w:eastAsia="宋体"/>
          <w:b/>
          <w:sz w:val="21"/>
        </w:rPr>
        <w:t>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第四，依靠生起于六门的出离的忧受，被称为</w:t>
      </w:r>
      <w:r>
        <w:rPr>
          <w:rFonts w:ascii="Times New Roman" w:hAnsi="Times New Roman" w:eastAsia="宋体"/>
          <w:b/>
          <w:sz w:val="21"/>
        </w:rPr>
        <w:t>没有依靠欲爱结缚的苦受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第五，依靠生起于六门的[感官渴爱的]家（五欲之境）的舍受，被称为</w:t>
      </w:r>
      <w:r>
        <w:rPr>
          <w:rFonts w:ascii="Times New Roman" w:hAnsi="Times New Roman" w:eastAsia="宋体"/>
          <w:b/>
          <w:sz w:val="21"/>
        </w:rPr>
        <w:t>有依靠欲爱结缚的不苦不乐受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第六，依靠生起于六门的出离的舍受，被称为</w:t>
      </w:r>
      <w:r>
        <w:rPr>
          <w:rFonts w:ascii="Times New Roman" w:hAnsi="Times New Roman" w:eastAsia="宋体"/>
          <w:b/>
          <w:sz w:val="21"/>
        </w:rPr>
        <w:t>没有依靠欲爱结缚的不苦不乐受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这六种，加上前面的三种受，就是我们上一篇说的九种受。依欲爱、依出离，各三种——这就是六种受。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四、应依靠的受，与不应依靠的受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尊者又提出一个更容易上手的说法：把这六种受，分成「应依靠的受」和「不应依靠的受」。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不应依靠的受</w:t>
      </w:r>
      <w:r>
        <w:rPr>
          <w:rFonts w:ascii="Times New Roman" w:hAnsi="Times New Roman" w:eastAsia="宋体"/>
          <w:b w:val="0"/>
          <w:sz w:val="21"/>
        </w:rPr>
        <w:t>：依靠五欲结缚、依靠生起于六门的[感官渴爱的家]的悦受，是不应该依靠的。</w:t>
      </w:r>
      <w:r>
        <w:rPr>
          <w:rFonts w:ascii="Times New Roman" w:hAnsi="Times New Roman" w:eastAsia="宋体"/>
          <w:b/>
          <w:sz w:val="21"/>
        </w:rPr>
        <w:t>应依靠的受</w:t>
      </w:r>
      <w:r>
        <w:rPr>
          <w:rFonts w:ascii="Times New Roman" w:hAnsi="Times New Roman" w:eastAsia="宋体"/>
          <w:b w:val="0"/>
          <w:sz w:val="21"/>
        </w:rPr>
        <w:t>：生起于六门的出离的悦受——以出离·观智·涅槃·初禅、一切善法等方式而生起的悦受，被称为「应依靠」。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这样更准确、更好体会？因为当感受生起时，我们可以直接问自己：这个感受，是从哪一门来的？它是依靠着某一种期待，还是没依靠期待？感官的乐受、苦受生起时，它是不是被欲爱所结缚、所捆绑？——「感官渴爱的家」，就是欲爱感受的「家」。这两个词，对没有观智的人，也更容易理解和体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帝释所问经》的义注把这两种受讲得更清楚：依靠感官渴爱的家的悦受，是不应该被依靠的；而「应依靠的悦受」，指的是应依靠出离的悦受——以出离、观智、涅槃、初禅、一切善法等方式生起的悦受，被称为「应依靠」。了知色的无常性，变易、离贪、贪的灭尽；由于智见过去、现在、一切诸色都是无常、苦、变易法而生起的悦受，就是「依靠出离的悦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过二十四缘，还可以从「亲依止缘」来印证：亲依止缘里有「前前诸无记法对后后诸善法以亲依止缘为缘」——身体的乐受、苦受，乃至时节、气候、食物、住所、坐卧处，都可以作为亲依止缘，支助我们对三宝生起信心，从而持戒、闻法、布施、修止观。尊者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为例：他每一年雨安居结束、发现还没证果，就忧伤地哭泣；这份忧受是依止于出离的、是可以依靠的，它促使他「明年还要继续努力」。注疏把这类「未证果而泣」归为不善法——但因为依止于出离，所以是可以依靠的。所以，不应依靠的受，是把你绑回五欲的受；应依靠的受，是推着你走向解脱的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五、《长爪经》：一个心识刹那里，只有一个受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佛陀为持断灭见的长爪梵志（火吠舍）说过一段开示：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火吠舍，当一个人感到乐受时，他不会感到苦受或不苦不乐受，只会感到乐受；当一个人感到苦受时，他不会感到乐受或不苦不乐受，只会感到苦受；当一个人感到不苦不乐受时，他不会感到乐受或苦受，只会感到不苦不乐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因为在一个心识刹那里，不可能同时有两个心、两个触、两个受、两个想、两个思生起，只能有一个。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所以乐受生起的那一刹那，苦受和不苦不乐受生不起来；苦受生起的那一刹那，乐受和不苦不乐受生不起来。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佛陀接着说：「乐受，是无常的、有为的、缘生的、败坏法、坏灭法、衰离法、灭尽法。」「苦受、不苦不乐受，也是无常的、有为的、缘生的、败坏法、坏灭法、衰离法、灭尽法。」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种观察受的方式：借着「乐受生起时苦受不存在、乐受生起之前的时刻也没有乐受」，来了知「我正感受乐受」，并以此智慧观照受是无常的、短暂而变异的。讲记里有个通俗的说法——快乐，其实是苦的渐渐熄灭：就像打坐腿痛，一伸开腿就觉得舒服，那份「舒服」正是苦受暂时熄灭，并不是有一个实在的「乐」。说乐受「无常」，是观受为无常；说它「有为、缘生」，是修缘起法、观受的因、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「善学的圣弟子如此知见之后，厌离乐受、苦受与不苦不乐受；由于厌离，所以他远离欲染；由于远离欲染，所以他得到解脱；得到解脱之后，他如此了知：『生已灭尽，梵行已立，应做皆办，更无后有。』」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佛陀开示完这部经，长爪梵志证得入流果，沙利子尊者证得阿拉汉（阿拉汉）。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请注意这段开示的次第：先是「一个刹那只有一受」，再是「乐受是无常、有为、缘生的……」，一路到「厌离→远离欲染→解脱」。受念处走到这里，就从「看清受」，走到了「因受而解脱」。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六、在哪里观察受：从六门，也是从色法开始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受生起的门，有六个：眼门、耳门、鼻门、舌门、身门、意门。观察受，就是在这六门的心路过程里，看清「受」以及与之相应的名法——它是从哪一门生起的，它的所缘是什么，它一生起就坏灭。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从名法入手来观察，一般有三种方式：从「受」入手、从「处」入手、从「识」入手。而无论哪一种，帕奥西亚多都强调同一件事：</w:t>
      </w:r>
      <w:r>
        <w:rPr>
          <w:rFonts w:ascii="Times New Roman" w:hAnsi="Times New Roman" w:eastAsia="宋体"/>
          <w:b/>
          <w:sz w:val="21"/>
        </w:rPr>
        <w:t>要修受念处的人，首先应当修身念处。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因为修习的次第，是先修色业处、再修名业处——先观照究竟色法，然后才观察受（名法）。如果不先观照色法，而直接去看欲界六门的名法，是看不清楚的。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所以，「受」从来不是孤零零的。它总是和「身」连在一起：地、火、风的触尘，撞击身净色，受才生起。看清了这一点，就明白为什么说——受念处，也要从身体看起。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七、该培育哪一种受：培育没有爱染的受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那么，面对这九种受，我们该怎么办？尊者的嘱咐很直接：</w:t>
      </w:r>
      <w:r>
        <w:rPr>
          <w:rFonts w:ascii="Times New Roman" w:hAnsi="Times New Roman" w:eastAsia="宋体"/>
          <w:b/>
          <w:sz w:val="21"/>
        </w:rPr>
        <w:t>不管在什么时候，都应当去培育「没有爱染」的三种受。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因为人总是要靠感受活着的——你要么去培育没有爱染、可以依靠的受，要么就一定会掉进有爱染、不可依靠的受里，出不来。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以依靠」是什么意思？是说：你可以借着这个受，继续走下去。比如修习中，因为定力或方式提升，生起了乐受——这是「证涅槃的资源」，应当一再地培育它，让它伴随你，你就能快乐地继续觉知所缘；没有这份「乐」，人是不愿意一直待在那里的。身体上的苦受也一样：若不去面对它、超越它，终其一生都超越不了它；而以精进、正念、正知去面对，它就成了修行进步的强有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这里可以举几个具体的例子。</w:t>
      </w:r>
      <w:r>
        <w:rPr>
          <w:rFonts w:ascii="Times New Roman" w:hAnsi="Times New Roman" w:eastAsia="宋体"/>
          <w:b/>
          <w:sz w:val="21"/>
        </w:rPr>
        <w:t>乐受</w:t>
      </w:r>
      <w:r>
        <w:rPr>
          <w:rFonts w:ascii="Times New Roman" w:hAnsi="Times New Roman" w:eastAsia="宋体"/>
          <w:b w:val="0"/>
          <w:sz w:val="21"/>
        </w:rPr>
        <w:t>：修行要的乐，不是吃好穿好的乐——那是不可依靠的；而是「法在内心涌现」的乐，是透过清净快乐的修行、最终到达无忧无恼的至善快乐。定的近因就是乐，没有乐，人是不愿意一直待在那个所缘上的。</w:t>
      </w:r>
      <w:r>
        <w:rPr>
          <w:rFonts w:ascii="Times New Roman" w:hAnsi="Times New Roman" w:eastAsia="宋体"/>
          <w:b/>
          <w:sz w:val="21"/>
        </w:rPr>
        <w:t>苦受</w:t>
      </w:r>
      <w:r>
        <w:rPr>
          <w:rFonts w:ascii="Times New Roman" w:hAnsi="Times New Roman" w:eastAsia="宋体"/>
          <w:b w:val="0"/>
          <w:sz w:val="21"/>
        </w:rPr>
        <w:t>：没有爱染的苦受，同样应当培育。就像前面说的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Mahāsiva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长老，三十年没有证阿拉汉果，每年雨安居结束发现又没证果，就忧伤地哭泣——这份忧受依止于出离，是没有爱染、可以依靠的；禅修营里没窗户、气味重、嗓子疼这些苦受，克服了，就是可以被依靠、被依止的苦。反过来，整天想着家里事而生起的苦，是不可依靠的——一想就乱，坐都坐不住。</w:t>
      </w:r>
      <w:r>
        <w:rPr>
          <w:rFonts w:ascii="Times New Roman" w:hAnsi="Times New Roman" w:eastAsia="宋体"/>
          <w:b/>
          <w:sz w:val="21"/>
        </w:rPr>
        <w:t>不苦不乐受</w:t>
      </w:r>
      <w:r>
        <w:rPr>
          <w:rFonts w:ascii="Times New Roman" w:hAnsi="Times New Roman" w:eastAsia="宋体"/>
          <w:b w:val="0"/>
          <w:sz w:val="21"/>
        </w:rPr>
        <w:t>：也就是舍受，像四禅的舍受那样，寂静、长舍；涅槃也是完全没有负担的寂静，是最高的快乐——那不是激动跳跃的乐，而是彻底的寂静。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这里有个简单的分辨：有爱染的受，越接受它，它越会长；没有爱染的受，是可以依靠、可以培育的。所以修行不是「只要乐、不要苦」，而是学会分辨：哪一种受，值得依靠。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八、「因受而爱」：在「受」这一环止步（◈扩展）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最后，说一条每天都在发生的链条：</w:t>
      </w:r>
      <w:r>
        <w:rPr>
          <w:rFonts w:ascii="Times New Roman" w:hAnsi="Times New Roman" w:eastAsia="宋体"/>
          <w:b/>
          <w:sz w:val="21"/>
        </w:rPr>
        <w:t>因受而爱。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没有观智的人，在感受身体或心的乐受、苦受时，常常分不清这是「果报」。其实：苦受是不善果报，由过去的不善业造成；乐受是过去的善果报成熟，成熟以后就会灭去。业就是这样，所有感受也是这样——好的感受不要执取，不好的感受不要排斥，如实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的，是果报之后的「取行动」：由于没有练习六支舍，我们对果报采取了行动——不是贪，就是瞋。这时，就表现为心的受：悦受或忧受。如理作意，善法就生起；不如理作意，速行（不善业）就已经在造业了。若按刹那的十二缘起支来看，这就进入了「业轮转」——无明、爱、取、行、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所以，修行的落点是：从受生出渴爱、从渴爱生出执取——我们要在「受」这一环止步，「来什么就接什么」。再往前一步，就是「独立地安住，不执著世间的任何事物」。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九、收束：一切都要「从身念处练习开始」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这一篇，我们把受念处和解脱的方向接上了：受是遍一切心的心所，受本身没有善和不善；sāmisa＝有依靠欲爱结缚的受、nirāmisa＝没有依靠欲爱结缚的受；六种受，依欲爱、出离各三受；应依靠的，是生起于六门的出离的悦受；《长爪经》说一个心识刹那只容一个受，乐受是无常、有为、缘生的，一路通向厌离、解脱；而观察受，要从六门心路看，更要从色法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重复一次这个次第：受本身没有善和不善，关键是它有没有被欲爱结缚；我们要培育的，是没有爱染的受。而无论有爱染、无爱染，九种受都是观智的目标，都要如实观照——看清它只是受，看清它的因，看清它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最后，请记住收官的这一句：</w:t>
      </w:r>
      <w:r>
        <w:rPr>
          <w:rFonts w:ascii="Times New Roman" w:hAnsi="Times New Roman" w:eastAsia="宋体"/>
          <w:b/>
          <w:sz w:val="21"/>
        </w:rPr>
        <w:t>以上这一切，都要「从身念处练习开始」。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睁眼的四圣谛、睁眼的受念处，都要从对身体的观察开始：走路时知道在走路，吃饭时知道在吃饭，洗碗时知道在洗碗。如果对每一个身心的当下都不能觉知，却想清晰地观察身体的受、心的受，并提升正念正知，是很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到这里，三周身念处、一周受念处，合成了一件功课：先把「身」看清，再把「受」看清。感受会生起，也一定会消失；不用赶走它，也不用抓住它——只需知道它，看清它不是我。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刚才练习的时候，当你观察那个「痛」，它有没有变化？你的第一反应是什么？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「应依靠的受」与「不应依靠的受」——你能从自己的日常里，各举一个例子吗？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这一整个系列（身念处＋受念处）走到今天，你最想带回家的一句话是什么？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：为什么说「受本身并没有善和不善」，问题在于「被什么结缚」？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 w:cs="Times New Roman"/>
          <w:b w:val="0"/>
          <w:sz w:val="21"/>
        </w:rPr>
        <w:t>：sāmisa／nirāmisa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译作「有／没有依靠欲爱结缚的受」，和旧译「有物染／无物染」比，你觉得哪一种更好用？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：《长爪经》说「一个心识刹那只容一个受」。这个事实，对「受→爱」的链条意味着什么？本周我可以从哪里开始「在受这一环止步」？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各位法友，这一系列走到这里，就圆满了——三周身念处、一周受念处，最后都收在两句话上。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，佛陀说四念处是「使有情清净、超越忧愁与悲伤、灭除痛苦与忧恼、成就正道与现证涅槃的单一道路」；而这条路，始终是从「看自己的身心」开始的。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，受念处告诉我们：受分三种、九种；「只是受在感受，没有一个我在感受」；受本身没有善和不善，关键在于它是否被欲爱结缚。看清「因受而爱」的链条，在「受」这一环止步。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，也是收官的一句：</w:t>
      </w:r>
      <w:r>
        <w:rPr>
          <w:rFonts w:ascii="Times New Roman" w:hAnsi="Times New Roman" w:eastAsia="宋体"/>
          <w:b/>
          <w:color w:val="222222"/>
          <w:sz w:val="20"/>
        </w:rPr>
        <w:t>一切都要「从身念处练习开始」。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感受会生起，也一定会消失；不用赶走它，也不用抓住它——只需知道它。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这一周结束，也意味着这一系列共读的结束。请把今天的一个小发现带回去，让它陪着你回到日常：走路时知道在走路，吃饭时知道在吃饭，感受生起时知道它在。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4周·朗读学习资料（上篇）——受念处（一）九种受的如实观》《（下篇）——受念处（二）受与解脱及身受整合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32)：三十七道品╱苦之集［受念处(一)］》《184讲-摄集-摄菩提分-受念处-古源尊者-20211207》《2024百花古寺禅修营23-《大念处经》（受念处九种修习）》——九种受、婴儿之辨、义注三问、庄严山寺长老、五种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33)：三十七道品╱苦之集［受念处(二)］》《185讲-摄集-摄菩提分-受念处2-古源尊者-20211214》《长爪经》《2024百花古寺禅修营21-《大念处经》（受缘起）》——sāmisa／nirāmisa、六种受、应依靠与不应依靠、《长爪经》、因受而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