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第1周：心念处总说与十六种心的观照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从「被感受到的」走到「能知能觉的心」——名业处有三种入手（先观受＝受念处／先观识＝心念处／先观触＝法念处），观心的正路是「先色后名」；走进正题，是佛陀把「心」摊开成八对十六种世间心，「心了知心」，认出来不是批判自己，而是观的开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心念处观察什么？为什么观心之前要先观色？佛陀在《大念处经》里列出的是哪「八对十六种心」？看到自己生起不善心时，该怎么办——转，还是陪？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共读原文1：朗读学习资料（上篇）——前情回顾与心念处总说。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共读原文2：朗读学习资料（下篇）——心念处·十六种心的观照。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睡前用2分钟"看一眼今天的心"：挑一个记得住的瞬间（比如不耐烦、想刷手机的那一刻），只记一句"那一刻心里是什么"，不评判、不分析、不改正。②每天睡前做一次"八对快照"：回想今天心里出现过的2—3种心，对照八对说出名字即可（约2分钟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《四念处（二）·第1周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心念处总说与十六种心的观照》·知识地图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一、前情回顾：从「身、受」到「心」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受念处九种受＝三种受（乐·苦·不苦不乐）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＋有物染／无物染各三种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⭐《注疏》三问：谁在感受？感受是谁的？为何有感受？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名业处的三种入手（＋身念处＝四念处）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先观照受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受念处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先观照识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心念处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先观照触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法念处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先色后名：佛陀教导名法禅修的次第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先观察色法，再观察名法（受属名法）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需纯熟的观智——大部分人还没有到达这个水平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四、名业处的修习方法三步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观依处（六门依处；眼十法聚＝四大＋四色＋眼净色）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观心路（五门心路：识·领受·推度·确定·七速行·二彼所缘）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观名法之因（无明·爱·取·行·业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无常·苦·无我）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心念处总说＝八对十六种世间心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有贪／离贪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有嗔／离嗔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有痴／离痴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昏昧／散乱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广大／不广大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有上／无上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得定／不得定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解脱／未解脱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「心了知心」；⭐十六种心皆是世间心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八对逐对讲解（下篇）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①有贪／离贪：黏著（八种欲界贪根心）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②有嗔／离嗔：排斥（二种嗔根心）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③有痴／离痴：疑相应／掉举相应（十二不善心皆在其中）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④昏昧／散乱：退缩的心／游荡的心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⑤广大／不广大：色界无色界心（禅那心）／欲界心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⑥有上／无上：欲界心（可提升）／色无色界心（世间最高）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⑦得定／不得定：有近行定或安止定／没有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⑧解脱／未解脱：暂时从烦恼解脱／贪嗔痴相应的心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与烦恼打交道：转与陪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转：颠倒想→有慧想；邪见→正见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陪：陪伴看着那一团贪嗔，不喂养它——削弱慢慢发生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前情回顾</w:t>
      </w:r>
      <w:r>
        <w:rPr>
          <w:rFonts w:ascii="Times New Roman" w:hAnsi="Times New Roman" w:eastAsia="宋体"/>
          <w:b w:val="0"/>
          <w:sz w:val="21"/>
        </w:rPr>
        <w:t>：受念处九种受＝三种受＋有物染／无物染各三种；《注疏》三问——谁在感受？感受是谁的？为什么有感受产生？</w:t>
      </w:r>
      <w:r>
        <w:rPr>
          <w:rFonts w:ascii="Times New Roman" w:hAnsi="Times New Roman" w:eastAsia="宋体"/>
          <w:b/>
          <w:sz w:val="21"/>
        </w:rPr>
        <w:t>完整受念处修习详见读书会06</w:t>
      </w:r>
      <w:r>
        <w:rPr>
          <w:rFonts w:ascii="Times New Roman" w:hAnsi="Times New Roman" w:eastAsia="宋体"/>
          <w:b w:val="0"/>
          <w:sz w:val="21"/>
        </w:rPr>
        <w:t>，本周只作条目化回顾。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名业处有三种入手</w:t>
      </w:r>
      <w:r>
        <w:rPr>
          <w:rFonts w:ascii="Times New Roman" w:hAnsi="Times New Roman" w:eastAsia="宋体"/>
          <w:b w:val="0"/>
          <w:sz w:val="21"/>
        </w:rPr>
        <w:t>：先观照受＝受念处、先观照识＝心念处、先观照触＝法念处——</w:t>
      </w:r>
      <w:r>
        <w:rPr>
          <w:rFonts w:ascii="Times New Roman" w:hAnsi="Times New Roman" w:eastAsia="宋体"/>
          <w:b/>
          <w:sz w:val="21"/>
        </w:rPr>
        <w:t>三者加上必须先修行的身念处，合起来就是四念处</w:t>
      </w:r>
      <w:r>
        <w:rPr>
          <w:rFonts w:ascii="Times New Roman" w:hAnsi="Times New Roman" w:eastAsia="宋体"/>
          <w:b w:val="0"/>
          <w:sz w:val="21"/>
        </w:rPr>
        <w:t>；受生起最明显，故多人愿从受念处开始。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先色后名＝佛陀教导名法禅修的次第</w:t>
      </w:r>
      <w:r>
        <w:rPr>
          <w:rFonts w:ascii="Times New Roman" w:hAnsi="Times New Roman" w:eastAsia="宋体"/>
          <w:b w:val="0"/>
          <w:sz w:val="21"/>
        </w:rPr>
        <w:t>：先在色法修完之后，才从五取蕴中取出受蕴教导名法；色法看清楚后观察受、与受相应的名法、名法生起的因，以及它的无常·苦·无我。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名业处修习方法三步</w:t>
      </w:r>
      <w:r>
        <w:rPr>
          <w:rFonts w:ascii="Times New Roman" w:hAnsi="Times New Roman" w:eastAsia="宋体"/>
          <w:b w:val="0"/>
          <w:sz w:val="21"/>
        </w:rPr>
        <w:t>：观依处（六门依处·眼十法聚）→观心路（五门心路过程）→观名法之因（无明·爱·取·行·业）。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心念处总说＝八对十六种世间心</w:t>
      </w:r>
      <w:r>
        <w:rPr>
          <w:rFonts w:ascii="Times New Roman" w:hAnsi="Times New Roman" w:eastAsia="宋体"/>
          <w:b w:val="0"/>
          <w:sz w:val="21"/>
        </w:rPr>
        <w:t>（有贪／离贪……解脱／未解脱）；</w:t>
      </w:r>
      <w:r>
        <w:rPr>
          <w:rFonts w:ascii="Times New Roman" w:hAnsi="Times New Roman" w:eastAsia="宋体"/>
          <w:b/>
          <w:sz w:val="21"/>
        </w:rPr>
        <w:t>这十六种心都是世间心</w:t>
      </w:r>
      <w:r>
        <w:rPr>
          <w:rFonts w:ascii="Times New Roman" w:hAnsi="Times New Roman" w:eastAsia="宋体"/>
          <w:b w:val="0"/>
          <w:sz w:val="21"/>
        </w:rPr>
        <w:t>——心念处要观察所缘的无常·苦·无我，出世心不涉此本质，故心念处只适用世间法。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八对逐对</w:t>
      </w:r>
      <w:r>
        <w:rPr>
          <w:rFonts w:ascii="Times New Roman" w:hAnsi="Times New Roman" w:eastAsia="宋体"/>
          <w:b w:val="0"/>
          <w:sz w:val="21"/>
        </w:rPr>
        <w:t>：贪根心＝黏著（八种欲界贪根心，四邪见相应／四不相应）；嗔根心＝排斥（二种嗔根心）；有痴心＝疑相应／掉举相应，</w:t>
      </w:r>
      <w:r>
        <w:rPr>
          <w:rFonts w:ascii="Times New Roman" w:hAnsi="Times New Roman" w:eastAsia="宋体"/>
          <w:b/>
          <w:sz w:val="21"/>
        </w:rPr>
        <w:t>所有十二种不善心都在「有痴／无痴」的分类里</w:t>
      </w:r>
      <w:r>
        <w:rPr>
          <w:rFonts w:ascii="Times New Roman" w:hAnsi="Times New Roman" w:eastAsia="宋体"/>
          <w:b w:val="0"/>
          <w:sz w:val="21"/>
        </w:rPr>
        <w:t>；昏昧心＝退缩（欲界五种有行不善心），散乱心＝游荡。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广大／不广大·有上／无上·得定／不得定·解脱／未解脱</w:t>
      </w:r>
      <w:r>
        <w:rPr>
          <w:rFonts w:ascii="Times New Roman" w:hAnsi="Times New Roman" w:eastAsia="宋体"/>
          <w:b w:val="0"/>
          <w:sz w:val="21"/>
        </w:rPr>
        <w:t>：广大心＝色界无色界心（禅那心）；有上心＝欲界心、无上心＝色无色界心；解脱心＝</w:t>
      </w:r>
      <w:r>
        <w:rPr>
          <w:rFonts w:ascii="Times New Roman" w:hAnsi="Times New Roman" w:eastAsia="宋体"/>
          <w:b/>
          <w:sz w:val="21"/>
        </w:rPr>
        <w:t>透过如理作意暂时从烦恼解脱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与烦恼打交道的两种方式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「转」</w:t>
      </w:r>
      <w:r>
        <w:rPr>
          <w:rFonts w:ascii="Times New Roman" w:hAnsi="Times New Roman" w:eastAsia="宋体"/>
          <w:b w:val="0"/>
          <w:sz w:val="21"/>
        </w:rPr>
        <w:t>——颠倒想转成有慧想、邪见转成正见；</w:t>
      </w:r>
      <w:r>
        <w:rPr>
          <w:rFonts w:ascii="Times New Roman" w:hAnsi="Times New Roman" w:eastAsia="宋体"/>
          <w:b/>
          <w:sz w:val="21"/>
        </w:rPr>
        <w:t>「陪」</w:t>
      </w:r>
      <w:r>
        <w:rPr>
          <w:rFonts w:ascii="Times New Roman" w:hAnsi="Times New Roman" w:eastAsia="宋体"/>
          <w:b w:val="0"/>
          <w:sz w:val="21"/>
        </w:rPr>
        <w:t>——陪伴看着那一团贪或嗔，</w:t>
      </w:r>
      <w:r>
        <w:rPr>
          <w:rFonts w:ascii="Times New Roman" w:hAnsi="Times New Roman" w:eastAsia="宋体"/>
          <w:b/>
          <w:sz w:val="21"/>
        </w:rPr>
        <w:t>不喂养它</w:t>
      </w:r>
      <w:r>
        <w:rPr>
          <w:rFonts w:ascii="Times New Roman" w:hAnsi="Times New Roman" w:eastAsia="宋体"/>
          <w:b w:val="0"/>
          <w:sz w:val="21"/>
        </w:rPr>
        <w:t>；削弱是慢慢发生的，观心不是自我批判。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W1＋W2」（脚本：全部取自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念处（二）——心念处与法念处》的第一讲。上一程（读书会06）我们学习了四念处的框架和前两站：身念处——从身体开始观察；受念处——从感受开始观察。今天要往前再走一步：从「感受」走向「心」。感受是被知道的，而心，是那个「能知道」的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此刻，那个正在知道「我坐在这里」的，是什么？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我们不比谁懂阿毗达摩多，也不要求自己「学会」什么，只是安静地坐一会儿，让心先沉下来。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心念处观察什么、从哪里入手；也要一起认一群人——八对十六种心，那些贪起来的心、生气的心、犯迷糊的心、专注的心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我上一程看见了身、看见了受，那么「知道这一切的心」，我看过它吗？今天我心里，最常上演的又是哪几种心？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：回想这一周，你哪一刻是「身体在动、心却早已跑到别处」？一句话说说那个场景，说完就放下。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总说」——先把「从受到心、名业处三种入手、先色后名、心念处观察什么」这条骨架立住。请大家留意三处：①名业处的三种入手——先观受／先观识／先观触；②观心的正路「先色后名」；③心念处的总说是哪八对十六种世间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，逐字照录、无需解释。全篇共六节：①前情回顾（九种受·《注疏》三问）②名业处三种入手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③先色后名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④名业处修习方法三步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⑤心念处总说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⑥收束。②③是本段骨架，读时可停十秒让大家记住「先观受是受念处／先观识是心念处／先观触是法念处」这条链；⑤「十六种心都是世间心」是本周最容易被忽略的一句，务必念清楚。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原文材料①：★核心·朗读学习资料（上篇）——前情回顾与心念处总说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走进《四念处（二）——心念处与法念处》这一程。上一程，我们从身念处、受念处一路走过来：感受是被知道的，而心，是那个「能知道」的。今天这一篇，我们先把上一程轻轻回顾一遍，再跨出关键的一步——从「被感受到的」，走向「能知能觉的心」。名业处，也就是观照名法，有三种入手；观心的正路是「先色后名」；而心念处的总说，是八对十六种世间心。这一篇不求把十六种心认全，只求对「心念处观察什么、从哪里入手」，有一张清晰的地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一、前情回顾：受念处九种受与《注疏》三问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关于受念处，佛陀教导了九种修习方法。经文这样说：比库感到乐受时，了知「我感到乐受」；感到苦受时，了知「我感到苦受」；感到不苦不乐受时，了知「我感到不苦不乐受」。这是三种受。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加上六种受：感受到有物染的乐受时，了知「我感受到有物染的乐受」；感受到无物染的乐受时，了知「我感受到无物染的乐受」；苦受、不苦不乐受，也各有「有物染」与「无物染」两种。前面三种感受，加上这六种感受，合起来，就是九种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一个角度来记：感受最少有三种——苦受、乐受、不苦不乐受；又有五种——在苦、乐、不苦不乐之外，再加悦受与忧受。苦受和乐受是指身体的，悦受和忧受是指内心的，不苦不乐受则是共同的。「有物染」与「无物染」再各乘以三，合起来就是六种。其实，受是一套保护生命、维系物种繁衍的评价系统：体验乐受时，它启动鼓励机制；体验苦受时，它启动保护机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（顺带一提：后来的义注与复注，把「有物染」更贴切地译作「欲爱的结缚」，把「应依靠」译作「应培育」——教我们培育无爱染的三种受，不依靠被欲爱所结缚的受；此层详见读书会06，本周只作了解。）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受念处，《注疏》以三个问题来解释：（一）谁在感受？（二）感受是谁的？（三）为什么有感受产生？——「谁在感受」，没有众生或人在感受；「感受是谁的」，不是任何众生或任何人的感受；「为什么有感受」，从究竟法的角度讲，感受是透过某些事物作为目标而生起的，如透过色、声、香、味、触。说到底，只是受在感受，没有一个「我」在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完整的受念处修习，详见读书会06；这一周，我们只把它当作一次条目化的回顾，不展开。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充一句：不苦不乐受的生起比较不清楚，《注疏》教我们籍着与乐受、苦受作比较，来了知它的存在——就像猎人追踪野鹿的蹄印，鹿跑过一块平坦的岩石时看不见痕迹，却能从岩石两边的蹄印推出它的路线来。本周只需知道有这一节，不必深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二、名业处的三种入手：先观受／先观识／先观触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受念处有什么特点呢？先把之前所学的内容作一个归纳。色业处有两种修法，即四界分别观的简略法与详尽法；名业处有三种修法：一、先观照触；二、先观照受；三、先观照心识。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入手，讲得再具体一点是这样的：如果观智能很清楚地观照触，就先观照触，然后再去观照受、想、思等相应名法；如果观智能很清楚地观照受，就先观照受，然后再观照与受相应的其他名法；如果观智能很清楚地观照心识，就先观照识，然后再观照与识相应的其他名法。这正是《义注》与《复注》所说的——依据先观察受、或观察触、或观察识的不同，有三种不同根性的人证悟阿拉汉果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说明：先观照受，并不代表其他名法不必观照。如果先观照受，不应只是观照受而已，而应该观照与受一起生起的其他相应名法，这称为受念处；如果先观照识，不应只是观照识而已，而应该观照与心识一起生起的相应名法，这称为心念处；如果先观照触，不应只观照触而已，而应该观照与触一起生起的相应名法，这称为法念处。这三种念处，加上必须先修行的身念处，合起来就称为四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这里，可以举一个榜样：沙利子尊者就是先观照心识为无常，再开始观察触、受、想、思、一境性、名命根、作意……一一地观察为无常；如此观照时，他能非常清楚地观到名法的生、住、灭三个小刹那。可见先观照识，是心念处这一路的典型走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很多人愿意从受念处开始？因为受的生起很明显。当乐受生起、遍布全身、洋溢全身时，它会使人发出内心的欢呼：「啊！这多么快乐。」证得禅那时，离生喜乐，其身被喜所遍满、浸润，遍布全身。《注疏》中说，就像吃了提炼过一百次的醍醐一样，也像涂了非常高贵的润肤油之后被很有技巧地按摩一样。当苦受生起、遍布全身时，它会使人发出这样的哀嚎：「啊！太痛苦了。」就像火红的枪刺到自己身上一样，或像被熔化的铁水浇到自己身上。而触和识，如果你把受拿开，纯粹只是触心所和心识，就不明显、暗淡了。所以，乐受与苦受相当清楚，很多人在修习念处时，愿意从受念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明一句：并非仅仅「知道有感受」就是修受念处。婴儿或动物也能了知乐受、苦受，但那种了知，不能去除「有众生存在」的邪见，不能根除我想与众生想，所以既不是禅修的法门，也不是培育念处的方法。真正的受念处，要能透视究竟名色法及其因，并且观照它们的无常、苦、无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三、先色后名：佛陀教导名法禅修的次第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如此，佛陀先教导观察色法的禅修方法，然后从五取蕴中取出受蕴，来教导观察名法的禅修法门。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不仅仅在《大念处经》中如此教导，在《中部》的《爱尽小经》《方广小经》《方广大经》《护国经》《摩犍地耶经》《界分别经》《不动适应经》，在《长部》的《因缘大经》《帝释请问经》，在《相应部》的《因缘小经》《树譬喻经》《审虑经》与全部的《受相应》，以及其他很多经典中，佛陀都在教导：必须在色法修完以后，才从五取蕴中取出受蕴，来教导名法的禅修法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这是什么意思呢？就是说，佛陀在大部分的时间里都教导：要先观察色法，再来观察名法，因为受属于名法。有一些禅法直接从受开始教导，这种方式是不是完全符合佛陀的教导呢？就要去观察。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佛陀反复强调这一点？因为观照名法，比观照色法更微细。帕奥西亚多在《正念之道》中提醒：佛陀在《大念处经》里安排的次第不是随便的——如果不先观照色法而直接观照名法，是很难做到的。止观行者都有这样的体会：如果连自身的色聚、乃至破除密集以后的那些究竟色法都看不清楚，要去观察名法是很困难的。当禅修者观察名法出现困难，一般老师会让他先回来修习色法；色法仍不清楚，就再回来培养定力、修习四界差别，把色法看得很清楚，然后在心所依处观察名法，这时候才能清晰地观察名法。当然，如果止禅行者本身的禅那定力足够，不观照色法而直接观照禅那名法，并不困难；但若观照的是六门欲界的名法，不先观照色法，同样还是看不清楚。色法——地、水、火、风与所造色——相对明显，先把它看清楚，心才不至于在名法里迷失。佛陀在许多经典里都作同样的教导，正是为了给我们一条稳妥的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怎么理解呢？正常来说，受念处必须观察到乐受这个名法；而在观察名法之前，要先学习观察色法。色法看明白、看清楚以后，观察受，还要观察跟受一起生起的相应名法，以及这个名法生起来的因，并且观照到它的无常、苦、无我。大部分人还没有到达这个水平，因为这需要纯熟的观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四、名业处的修习方法：观依处、观心路、观名法之因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对于观禅来讲，当能够观察与受相关的名色时，首先了知：没有众生，只是一堆色法。根据《阿毗达摩》，眼识只依靠眼净色而生起，耳识只依靠耳净色而生起，鼻识只依靠鼻净色而生起，舌识只依靠舌净色而生起，身识只依靠身净色而生起；意界与意识界，只依靠心所依处色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要观察色法、观察名法，就得分辨这些生起名法的依处。观察依处，就要看到里面的四大种色——地、水、火、风，以及所造色。比如眼十法聚，有地、水、火、风、色、香、味、食素，加上眼净色；其他五门也是这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能观察色法后，在这个色法上生起的心识，就可以被观察。六门心路过程是名法。当观察眼门心路时，看到颜色生起来的感受，要看到眼识，以及在身识里生起的领受、推度、确定、后面的七个速行心、两个彼所缘，还有随起的意门心路过程，对这个所缘进行分析、判断。当我们能如此观察时，就知道：这是依着眼门和意门而生起的一堆名法和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条次第完整地说出来，就是修习心念处之前的四个步骤：第一，观照究竟色法；第二，观照究竟名法——依着心路过程去观照心和心所；第三，同时观照名法和色法，也就是名色分别；第四，能够分辨名色法里并没有我、你、人、众生这样真实的存在。这四步走下来，才叫把心念处的地基搭稳。有人会问：可不可以不观照究竟色法，就直接修心念处呢？通常是不可以的，只是偶尔有特例——那些特例，都因为过去生中巴拉密很强的缘故。我们不必拿特例来要求自己，就按这条稳稳的次第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去观察这一堆五蕴生起的原因——是因为无明、爱、取、行、业而生起。所有的五门面对的所缘都是果报。当定力足够时，就能看到：你为什么会遇到这样的果报，这个果报是由过去的无明、爱、取、行、业导致的。由于无明、爱、取、行、业生起，所以五蕴生起。从此时起，可以安住于透彻的观慧，了知五蕴只是缘和缘生之法，没有众生或人存在，纯粹只是一堆行法而已。他观照缘生的名色法及其因，是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在得到适当的气候、指导老师、食物与教法之后，期盼证悟而精进修行的比库，将会到达观智的顶峰，证悟阿拉汉果。这就是先观照受、先观照触、先观照识这一类人，证悟阿拉汉果的方法。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五、心念处总说：八对十六种世间心的地图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从受念处往前走一步，就是心念处。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念处观察什么？佛陀在《大念处经》里，把「心」摊开成八对、十六种世间心：有贪心／离贪心；有嗔心／离嗔心；有痴心／离痴心；昏昧心／散乱心；广大心／不广大心；有上心／无上心；得定心／不得定心；解脱心／未解脱心。心念处，就是「心了知心」——心去看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关键要记住：心并不能单独生起，它必须和相应的心所同时生起。所以在观照心的时候，也必须同时观照在同一心识刹那中生起的其他心所。因此，止行者在修习心念处时，这十六种心都必须被观照到；观照它们时，必须依照心路过程来观照，应当在每个心识刹那中都能照见心与心所。心，大致分两大类：一类是心路过程心——心在活跃状态时生起的心；一类是离心路过程心——比如熟睡无梦时的心。要认识自己的心，就是把这六门心路过程，一门一门地看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一处关键：这十六种心，都是世间心，不涉及出世间的心。因为对于心念处，我们要观察所缘的无常、苦、无我，而出世间心不涉及无常、苦、无我的本质。所以，心念处的练习，只适合针对世间法，不适合于出世间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那从哪里入手呢？佛陀的办法，是先修身念处，把地、水、火、风这些色法看清楚；再依心路过程，观照在色法上生起的心与心所。也就是说，观心的正路，仍是那一句——「先色后名」。帕奥西亚多也提醒：对还没有观智的人，也可以观察心，但那还不是《大念处经》里佛陀所教导的真正的「心随观」；真正的入手处，仍然是先修身念处，当念知力越来越强，才慢慢能从概念上观察到心的状态、它的生起灭去，以及追查这个心生起背后的动机。大部分人还不能直接观心，不必着急；先从身、从受起步，把脚下这一步走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认出来，不是批判自己，而是「观」的开始。这一篇，我们只求对「心念处观察什么、从哪里入手」有一张清晰的地图；至于逐对地认识这十六种心，是下一篇的主题。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六、收束：从「被感受到的」，到「能知能觉的心」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各位贤友，这一篇，我们先把上一程回顾了一遍，又站在了心念处的门口。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件最朴素的事：第一，名业处有三种入手——先观受是受念处，先观识是心念处，先观触是法念处；加上必须先修行的身念处，合起来就是四念处。第二，观心的正路是「先色后名」——先把色法看明白，再依心路过程观名法及其因，观其无常、苦、无我。第三，心念处的总说，是八对十六种世间心，而这十六种心都是世间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从「被感受到的」，到「能知能觉的心」——这一步跨出去，我们就真正开始，认认真真地认识自己的心。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读完上篇，你最想带走哪一句？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是「名业处有三种入手」，是「先色后名」，还是「十六种心都是世间心」？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回想这一周，你哪一刻是「身体在动、心却早已跑到别处」？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就说说那个瞬间，不评判、不分析。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如果把「心」比作一个你认识的人，你会怎么形容它？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。若有人急着讲自己「修行到了什么程度」，请温和地把话题带回「你此刻的心怎样」，并重申——</w:t>
      </w:r>
      <w:r>
        <w:rPr>
          <w:rFonts w:ascii="Times New Roman" w:hAnsi="Times New Roman" w:eastAsia="宋体"/>
          <w:b/>
          <w:color w:val="222222"/>
          <w:sz w:val="20"/>
        </w:rPr>
        <w:t>我们不评比进度，只谈当下。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★必答·时间不够时只讨论这个）：名业处有三种入手——先观受／先观识／先观触，分别叫受念处、心念处、法念处。对照你自己：你的乐受、苦受明显吗？你觉得自己更适合从受、从心，还是从「接触」的瞬间入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提示：回到上篇「名业处的三种入手」一段——受、触、识三种名法，从哪一个先观，就叫做哪一个念处；没有标准答案，说自己的体验就好。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同一个观照，入口可以不同；关键不是「谁对」，而是找到自己够得着的那一扇门。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引导问题二（第2层）：上篇说，观心之前必须先观色法（先色后名），还说「大部分人还没有到达这个水平」。听到这里，你是松了口气，还是有点着急？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提示：带大家回到上篇「先色后名」一段。请讨论：对一个普通人来说，「不着急直接观心、先把身体和感受看明白」会不会反而是捷径？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次第不是门槛，是地图</w:t>
      </w:r>
      <w:r>
        <w:rPr>
          <w:rFonts w:ascii="Times New Roman" w:hAnsi="Times New Roman" w:eastAsia="宋体"/>
          <w:b w:val="0"/>
          <w:color w:val="222222"/>
          <w:sz w:val="20"/>
        </w:rPr>
        <w:t>；先把脚下这一步走稳，比跳级更实在。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引导问题三（第3层·指向实修）：心念处的总说是八对十六种世间心。看到「十六种」，你是觉得热闹，还是觉得压力？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提示：请先各自读一遍上篇第五节，再讨论：这十六种心，本来就是我们的老熟人——贪起来的心、生气的心、犯迷糊的心、专注的心。认出它们，是为了什么？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认出来不是批判自己，而是「观」的开始</w:t>
      </w:r>
      <w:r>
        <w:rPr>
          <w:rFonts w:ascii="Times New Roman" w:hAnsi="Times New Roman" w:eastAsia="宋体"/>
          <w:b w:val="0"/>
          <w:color w:val="222222"/>
          <w:sz w:val="20"/>
        </w:rPr>
        <w:t>——这一段只要认出名字、对得上号就够了。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【现象】从身念处走到心念处，你觉得「观心」难在哪里——是抓不住心，还是不忍心看？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【影响】若一直只观身、不观心，修行大概会停在什么地方？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【应对】这周你愿意从哪一种最熟悉的情绪（烦躁、期待、无聊）开始，先看它一眼？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正题——把这十六种世间心，一对一对地认出来。请大家留意三处：①这十六种心都是世间心；②贪根心是「黏著」、嗔根心是「排斥」、昏昧心是「退缩」、散乱心是「游荡」；③认出之后，可以「转」，也可以「陪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，逐字照录、无需解释。全篇共九节：①经文引文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②有贪／离贪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③有嗔／离嗔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④有痴／离痴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⑤昏昧／散乱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⑥广大／不广大、有上／无上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⑦得定／不得定、解脱／未解脱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⑧转与陪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⑨收束。②③④⑤是八对的核心，读时可用手感词帮大家认：黏著、排斥、含混、退缩；⑦「短时间的解脱也算解脱」是本段最容易被误解的一处，请念得慢一点。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原文材料①：★核心·朗读学习资料（下篇）——心念处·十六种心的观照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回顾了从受念处到心念处的路，也知道了心念处的总说，是八对十六种世间心。这一篇，我们正式走进这十六种心——佛陀把它们一对一对地列出来，请我们「心了知心」，像认人一样，把它们一张一张认出来。认出来，不是批判自己，而是观的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一、经文引文：八对十六心，都是世间心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这样说：诸比库，比库又如何于心随观心而住呢？于此，比库有贪心了知有贪心，离贪心了知离贪心；有嗔心了知有嗔心，离嗔心了知离嗔心；有痴心了知有痴心，离痴心了知离痴心；昏昧心了知昏昧心，散乱心了知散乱心；广大心了知广大心，不广大心了知不广大心；有上心了知有上心，无上心了知无上心；得定心了知得定心，无定心了知无定心；解脱心了知解脱心，未解脱心了知未解脱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：心并不能单独生起，它必须与相应的心所同时生起。所以在观照心的时候，也必须观照同一心识刹那中生起的其他心所——观心，从来不是只盯住一个光秃秃的「心」，而是连同它的那一群伙伴一起看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讲到的十六种心，都是世间心，不涉及出世间的心。因为对于心念处，我们要观察所缘的无常、苦、无我，而出世间心不涉及无常、苦、无我的本质。所以，心念处的练习，只适合针对世间法，不适合于出世间法。换句话说，心念处所练习的对象，是世间的法；出世间的道果心，不在这十六种心之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二、有贪心／离贪心：黏著的心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第一种，是「有贪欲的心」。有贪欲的心，是指和贪欲同时生起的八种欲界贪不善心。贪是一种心所，它存在于与贪相应的心；它跟同名聚的心识和相应的心所，同生、同灭、同所缘、同依处。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有两种理解方式：一种把它理解为一个名聚——心以及包含了贪在内的心所，组成一堆名法；另一种把它理解为一个心识——这个心识被欲贪所染污了。比如八十九种心里的「悦俱贪邪见相应一心」，指的就是这个心识，它本身并不包含与它相应的遍一切心心所、杂心所、贪、邪见、痴、无惭、无愧、掉举等等；但这个心识是跟这些心所一起生起来的，因此它具有贪的特性，它的能知是与贪、与邪见相应的。要这样来理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《阿毗达摩》，有八种心以贪为根而生起，称为贪根心。凡是对所缘起黏著的心，都是贪心。八个贪根心中，有四种与邪见相应，另外四种与邪见不相应；再按悦俱／舍俱、有行／无行来分，合起来，就是八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说，大家在听法时，相信真的有一位古源尊者在讲法，这就是邪见。根据究竟法而言，并没有一位真实的古源尊者，只有究竟名色法存在而已；这些名色法一生起就立即坏灭，因此并没有一个稳定恒常的古源尊者。如果误以为名色法组成的这一团东西就是古源尊者，那就是一种邪见。当你存在这种邪见、而执著它的时候，就会生起与邪见相应的贪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个例子。若看到一箱金条，心里想「这一箱金条是真实存在的」，这就是邪见；如果对金条修四界差别，会看到只是色聚而已，它们一生即灭，并没有恒常的金条。如果知道金子只是色法，也没有「这是我的金条、那是他的金条」的分别，但还是喜欢、执著，那就是邪见不相应的贪心。反过来说，若觉得「这一箱金条都是我的、我很富有」，生起一种很满足的快乐感受，这时的贪心便是悦俱、邪见相应的；若家里金条多到满库都是，看着也没什么感觉，那便是舍俱的贪相应心。此外，还可按贪是主动生起（无行）还是被怂恿而生起（有行）来分——合上前面的有邪见／无邪见、悦俱／舍俱，一共就把贪根心分成八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没有贪欲的心」可分为三种：世间善心、世间果报心和世间唯作心。这里说的「没有贪欲」，是与「有贪欲」相对而言，并不是说无贪心所与贪心所恰好一一对应。要留意：就世间心而言，并没有灭除潜伏性的贪欲，因此「没有贪欲的心」，只是指贪欲暂时不生起的一种心理状态而已，而不是指已经证悟不来果以上的圣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三、有嗔心／离嗔心：排斥的心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是「有嗔的心」。有嗔心，是指以嗔为根、与忧受相伴生起的主动或被动的心。嗔根心的特点，是排斥所缘。所以，贪根心和嗔根心很容易区别——贪根心就是黏著，嗔根心就是排斥。「愁悲苦忧恼」都是嗔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，你对一个人生气了，再次看到他的时候，就会立即生起排斥的心：「不喜欢他！很讨厌他！」这是主动的嗔根心。还有一种情况：平时你们是淡淡的朋友，甚或是好朋友，但有人来挑拨：「这个家伙，昨天晚上说你如何如何……」听完以后，怒从心头起，生气了。这个生气是受人怂恿的，是被动的、有行的嗔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还有一类，也是被动的嗔心：本来你对某人没有好恶，但去关注他说话的语气、观察他的言行，来回对照各种标准，最后得出「他不恰当、与标准相违」的结论，排斥的心就起来了。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离嗔心也分为三种：世间善心、世间果报心、世间唯作心。当我们恭敬三宝时，心中生起的是欲界善心；当我们布施、持戒、修行止禅到达安止定之前的阶段时，生起来的也都是欲界善心。当我们修行止禅到达禅那时，心中生起的是色界和无色界的善心，也就是广大心。至于世间果报心，是结生心、有分心、死亡心，以及五门心路过程里的五识、领受、推度、彼所缘心；世间唯作心，则是五门心路过程里的五门转向心和确定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四、有痴心／离痴心：十二种不善心都在其中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第三种，是「有痴的心」。有痴心，是指以痴为根的心识，分为两种：一种与疑相应，一种与掉举相应。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于所有的不善心中都有愚痴，所以有痴心也包括八种贪根心及两种嗔根心在内。因此，所有十二种不善心，都包括在「有痴／没有痴」的这种分类法里。当修行观照有痴心时，这十二种不善心都必须观照；观察离痴心时，心中生起的所有世间善心、世间果报心和世间唯作心，也都必须观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顺便记住十二种不善心的配套：八种贪根心，加上两种嗔根心，再加上两种痴根心——也就是与疑相应的、与掉举相应的——总共十二种。它们都属于「有痴」的心。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五、昏昧心／散乱心：退缩的心与游荡的心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第四对，是「昏昧心」与「散乱心」。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昧心，是指落入昏沉和睡眠的心。由于对目标缺乏兴趣，以及或多或少的不乐意（有排斥），心变得松懈、无力、退缩，所以也翻译成「收缩的心」。这是指欲界五种被动（有行）的不善心，也就是四种贪、一种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有行」，就是被动、受人怂恿而生起的心。比如你去街上买鞋、买衣服，本来只是看一眼就过，结果那件特别合意，导购又一再推荐，一下子就被吸引住了——这就是被动的贪；嗔也一样，本来对某人并没有特别的嗔，旁边有人说了一些闲话，越听越不对味，气就上来了。由于是被动的，这种不善心相对没那么强，却同样属于要观照的昏昧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散乱心，是指和掉举同时生起的心。因为它透过胡思乱想，而在本来应当注意的目标之外四处游荡，所以被称为散乱心。比如在修习入出息念时，心总是不能安住在呼吸上，而到处攀缘其他目标，这就是散乱心。所有的不善心，都与掉举相伴而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六、广大心／不广大心，有上心／无上心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对，是「广大心」与「不广大心」。广大心，是指色界心和无色界心。经过系统地修行入出息念，可能证得初禅、二禅、三禅、四禅，这四种禅那心就称为色界心；如果以入出息念为基础转修三十二身分，再以三十二身分为基础转修青、黄、红、白四种色遍，达到初禅乃至四禅，这些禅那心也都是色界心。如果以色遍的第四禅为基础，再舍弃色法，次第地修行空无边处定、识无边处定、无所有处定、非想非非想处定，这四种无色界定心就称为无色界心。称它们为「广大心」，是因为它们能够降服烦恼、产生大的果报、具有广大的认知范围，也因为修行者有崇高的投生意愿。不广大心，则是指欲界心——照见究竟名法时，前五门心路过程生起的全都是欲界心，意门心路过程中除了禅那意门心路过程含有广大心，其余的也都是欲界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对，是「有上心」与「无上心」。有上心，是指欲界心——还没有达到世间最高层境界、还可以再提升的心；无上心，是指色界和无色界的心——已经达到世间最高或最圣妙境界的心（出世间心不算，单就世间而言，它是最高的）。这一对，与广大心、不广大心有点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把这四对放在一起看，会发现它们都在描摹「心的层级」：从欲界，到色界、无色界；从没有定，到有近行定、安止定。观心，就是把这些层级，一层一层地看清楚。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七、得定心／不得定心，解脱心／未解脱心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第七对，是「得定心」与「不得定心」，也有翻译成「专一的心」和「不专一的心」。得定心，是指具有近行定或安止定的心；不得定心，是指没有近行定或安止定的心。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对，是「解脱心」与「未解脱心」。这里的「解脱」，不是指已经解脱了烦恼，而是指透过如理作意，从烦恼中暂时解脱；或在安止定中，透过降伏困扰性的烦恼而暂时解脱。如果禅修者能够安住于禅那中一个小时、两个小时，在这期间，心暂时解脱了烦恼。而在入定以外的时间里，有时会遇到能促使烦恼生起的情况，那个时候如果一直保持如理作意和念与正知，就不会生起烦恼，那也是使心暂时从烦恼中解脱。未解脱心，是指没有上述这两种情况的心，也就是贪、嗔、痴相应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一次一次、短时间的解脱，可以叫「彼分解脱」：当我们一点一点地在日常生活里观察它，每一次都能从烦恼里解脱出来，五盖就被不断地削弱，心越来越不受这些烦恼影响，也就越容易获得安止，最后才能如实知见、看到究竟名色法的无常、苦、无我，观智成熟时斩断烦恼、生起道果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请记得：这些都是世间的心。在世间道中，并没有透过正断断、止息断、出离断，而达到出世间的解脱。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八、与烦恼打交道：转，还是陪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认出了这些心，接下来怎么办？这里有两种和烦恼打交道的方式。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种是「转」——把颠倒想转成有慧想，把邪见转成正见。为什么要「转」呢？因为贪、嗔、痴的背后，往往是一个看错了的「想」——把无常看成常，把苦看成乐，把无我看成我，把不净看成净。正见简单来说就是：一切有为法都是无常、苦、无我的。把这个「想」转过来，烦恼就失去了根。若这个颠倒一时转不动，还可以从世间角度反问自己：我抱着这样的看法，它是真的吗？这样想对我自己、对别人有利益吗？多问几次，那种邪见、那种颠倒，往往就自己崩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种是「陪」——把注意力停在心脏的位置，陪伴着看着那一团贪、或那一团嗔、或那一团疑，不认同它，也不排斥它，只是看，不喂养它。虽然一时看不到它的无常相，却能持续感觉到心里的变化；尊者常打一个比方：它就像有一层一层的东西在往下脱落，慢慢会消失，而正面去观察它时，心脏那个地方会感觉到清凉；等它真的消失了，再作意它是无常、苦、无我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还没有观智的人，还有一种更朴素的走法：当观察到心里生起了贪相应、嗔相应或疑相应的心，就顺着这股力量，去找背后是什么标准和动机在支撑它。最先能看到的那股「我就是要这样贪、我就是要这样嗔」的劲儿，就是寻；顺着寻再往前追，就能追到邪见或三颠倒，也就是无明相关的错误认知。找到它、调整它，也是一种「转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方式，都不要求把烦恼当场消灭。尊者说，它就像有一层一层的东西在往下脱落，削弱是慢慢发生的。观心，不是自我批判——以旁观者的好奇心观察、不贴标签，就是最好的开始。这两种方式其实是一体两面：如果看得清楚、找得到那个看错的「想」，就把它转过来；如果一时转不动，就退一步，只是陪着它，不给它添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九、收束：心了知心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各位贤友，这一篇，我们把这十六种世间心，一对一对地看过了。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这十六种心都是世间心——有贪／离贪、有嗔／离嗔、有痴／离痴、昏昧／散乱、广大／不广大、有上／无上、得定／不得定、解脱／未解脱。第二，凡是对所缘起黏著的心都是贪心；贪根心是黏著，嗔根心是排斥，昏昧心是退缩，散乱心是游荡。第三，认出来之后，可以「转」，也可以「陪」——不喂养它，削弱就会慢慢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心了知心——认得出来，就已经是「观」的开始。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读完下篇，最触动你的一句话是什么？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八对十六种心里，你最近一周最常遇到的是哪一对？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就说说那个场景，不必说人名。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「心的状态，可以像点名一样一个个认出来」——这个说法，让你觉得新鲜，还是觉得难？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主持人提示：有人对「那一团、那一堆与贪相应的心的感觉」这句话有共鸣——说不出名字但感觉得到——请他多描述两句，那就是心念处的入口。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引导问题一（★必答·时间不够时只讨论这个）：八对十六种心里面，最近一周最常在你心里「上演」的是哪一对？请试着在一个具体的生活场景里指认它（可以只说事，不必说人名）。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抓一个手感——贪根心是「黏著」，嗔根心是「排斥」，昏昧心是「松懈退缩」，散乱心是「四处游荡」。指认出来本身就已经是「心了知心」，没有标准答案，也不需要分析原因。若有人一个也对不上，就请他读一遍八对的名字，选一个「听起来最陌生」的——往往那就是最习惯性、最看不见的那个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认出名字，就已经在观心了</w:t>
      </w:r>
      <w:r>
        <w:rPr>
          <w:rFonts w:ascii="Times New Roman" w:hAnsi="Times New Roman" w:eastAsia="宋体"/>
          <w:b w:val="0"/>
          <w:color w:val="222222"/>
          <w:sz w:val="20"/>
        </w:rPr>
        <w:t>；不必急着找原因，更不必给自己定罪。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引导问题二（第2层）：下篇给了两种和烦恼打交道的方式——「转」（把颠倒想转成有慧想、邪见转成正见）和「陪」（停在心脏位置，陪伴看着那一团贪或嗔，不喂养它）。你更想试哪一种？为什么？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提示：尊者说，实在找不到背后的颠倒想，「你依然是可以看着你心里面那一团贪」——两种方式都不要求把烦恼当场消灭，「它就像有一层一层的这种东西在往下脱落」，削弱是慢慢发生的。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对治不是把烦恼当场打死，而是不再喂养它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引导问题三（第3层·指向实修）：解脱心那一段说，这里的「解脱」不是已解脱烦恼，而是透过如理作意「暂时解脱」、短时间镇伏烦恼也算「解脱的心」。听到「短时间的解脱也算解脱」，你是什么感觉？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提示：可回到下篇第七节；「彼分解脱」就是一次一次短时间的解脱累积起来。请讨论：这会如何改变你对「修行进度」的看法？——进度不是跳级，而是把脚下每一步走稳。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修行是累积，不是考试</w:t>
      </w:r>
      <w:r>
        <w:rPr>
          <w:rFonts w:ascii="Times New Roman" w:hAnsi="Times New Roman" w:eastAsia="宋体"/>
          <w:b w:val="0"/>
          <w:color w:val="222222"/>
          <w:sz w:val="20"/>
        </w:rPr>
        <w:t>；今天这一刻没有喂养它，就是一次小小的解脱。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主持人收束一句（照读即可）：请带着那句话离场——</w:t>
      </w:r>
      <w:r>
        <w:rPr>
          <w:rFonts w:ascii="Times New Roman" w:hAnsi="Times New Roman" w:eastAsia="宋体"/>
          <w:b/>
          <w:color w:val="222222"/>
          <w:sz w:val="20"/>
        </w:rPr>
        <w:t>心了知心——认得出来，就已经是「观」的开始。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【现象】十六种心里，你最近最常出现的是哪一种——贪、嗔、昏沉，还是散乱？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【影响】认出这颗心之后，你更自责了，还是更放松了？为什么？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【应对】下次它出现时，你打算怎么对待——压下去，还是先认出它、陪它一会儿？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各位法友，今天我们一起迈出了这一系列的第一步——「心念处总说」，又正式走进了「十六种心的观照」。请记住几句最朴素的话：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，名业处有三种入手——先观受是受念处，先观识是心念处，先观触是法念处；观心的正路是「先色后名」。</w:t>
      </w:r>
      <w:r>
        <w:rPr>
          <w:rFonts w:ascii="Times New Roman" w:hAnsi="Times New Roman" w:eastAsia="宋体"/>
          <w:b/>
          <w:color w:val="222222"/>
          <w:sz w:val="20"/>
        </w:rPr>
        <w:t>心念处的总说，是八对十六种世间心</w:t>
      </w:r>
      <w:r>
        <w:rPr>
          <w:rFonts w:ascii="Times New Roman" w:hAnsi="Times New Roman" w:eastAsia="宋体"/>
          <w:b w:val="0"/>
          <w:color w:val="222222"/>
          <w:sz w:val="20"/>
        </w:rPr>
        <w:t>，这十六种心都是世间心。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，凡是对所缘起黏著的心都是贪心；贪根心是黏著，嗔根心是排斥，昏昧心是退缩，散乱心是游荡。</w:t>
      </w:r>
      <w:r>
        <w:rPr>
          <w:rFonts w:ascii="Times New Roman" w:hAnsi="Times New Roman" w:eastAsia="宋体"/>
          <w:b/>
          <w:color w:val="222222"/>
          <w:sz w:val="20"/>
        </w:rPr>
        <w:t>认出来不是批判自己，而是观的开始。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，认出来之后，可以「转」，也可以「陪」——不喂养它，削弱就会慢慢发生。</w:t>
      </w:r>
      <w:r>
        <w:rPr>
          <w:rFonts w:ascii="Times New Roman" w:hAnsi="Times New Roman" w:eastAsia="宋体"/>
          <w:b/>
          <w:color w:val="222222"/>
          <w:sz w:val="20"/>
        </w:rPr>
        <w:t>了解心，是认识自己，不是给自己打分。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下周，我们进入法念处——</w:t>
      </w:r>
      <w:r>
        <w:rPr>
          <w:rFonts w:ascii="Times New Roman" w:hAnsi="Times New Roman" w:eastAsia="宋体"/>
          <w:b/>
          <w:color w:val="222222"/>
          <w:sz w:val="20"/>
        </w:rPr>
        <w:t>法念处（一）——五盖详析</w:t>
      </w:r>
      <w:r>
        <w:rPr>
          <w:rFonts w:ascii="Times New Roman" w:hAnsi="Times New Roman" w:eastAsia="宋体"/>
          <w:b w:val="0"/>
          <w:color w:val="222222"/>
          <w:sz w:val="20"/>
        </w:rPr>
        <w:t>：佛陀说，覆盖心的有五种东西——欲贪盖、嗔恚盖、昏沉睡眠盖、掉举追悔盖、疑盖。它们各自是什么、从哪里生起？请你把今天的一个小发现带回去，也把它带回来。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系列首周约定</w:t>
      </w:r>
      <w:r>
        <w:rPr>
          <w:rFonts w:ascii="Times New Roman" w:hAnsi="Times New Roman" w:eastAsia="宋体"/>
          <w:b w:val="0"/>
          <w:sz w:val="21"/>
        </w:rPr>
        <w:t>：开场先让大家自我介绍（姓名＋是否参加过读书会06或之前各季，一句话即可），并重申两条约定：①不评判任何人的分享；②讨论没有标准答案，原文说了什么比「谁说得对」重要。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观心不是自我批判（本周最重要的一条）</w:t>
      </w:r>
      <w:r>
        <w:rPr>
          <w:rFonts w:ascii="Times New Roman" w:hAnsi="Times New Roman" w:eastAsia="宋体"/>
          <w:b w:val="0"/>
          <w:sz w:val="21"/>
        </w:rPr>
        <w:t>：基调是「以旁观者的好奇心观察」，不是法官开庭。看到「有贪心」「散乱心」「昏昧心」，只说「哦，我看到了」，不评判、不追责、不贴「我这人就是散漫」这类标签，不做心理学诊断。分享自愿，可只说现象或完全跳过。练习结束时的慈心收尾已包含在音频中，主持人不必另行补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不贴标签、不给诊断式解释</w:t>
      </w:r>
      <w:r>
        <w:rPr>
          <w:rFonts w:ascii="Times New Roman" w:hAnsi="Times New Roman" w:eastAsia="宋体"/>
          <w:b w:val="0"/>
          <w:sz w:val="21"/>
        </w:rPr>
        <w:t>：有人把「有贪心、昏昧心、散乱心」当成给自己或家人的「定性结论」时，温和拉回：「这是对当下这一颗心的命名，不是对这个人下定义。」若有人谈到强烈的愤怒或低落情绪，提供选项：「我们可以停止这个话题改修几分钟慈心，你也可以先静坐一下或到外面走一走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上篇的分寸（查重边界）</w:t>
      </w:r>
      <w:r>
        <w:rPr>
          <w:rFonts w:ascii="Times New Roman" w:hAnsi="Times New Roman" w:eastAsia="宋体"/>
          <w:b w:val="0"/>
          <w:sz w:val="21"/>
        </w:rPr>
        <w:t>：受念处只条目化回顾「九种受」的经文与《注疏》「三问」；完整的受念处修习（六种受、当培育的受、于身体的苦受修习受随观等）详见读书会06，不展开。若有人问「受念处到底怎么修」，回答：「读书会06有完整一讲，本周先把『从受到心』这一步走通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下篇「十六种心」不作考试</w:t>
      </w:r>
      <w:r>
        <w:rPr>
          <w:rFonts w:ascii="Times New Roman" w:hAnsi="Times New Roman" w:eastAsia="宋体"/>
          <w:b w:val="0"/>
          <w:sz w:val="21"/>
        </w:rPr>
        <w:t>：不点名提问、不核对记忆。作业「八对快照」只要求说出名字，忘了、认错了都很好——认错也是「心了知心」的开始。本周真正需要带走的只有两样：八对十六种心的名字；「认出它、陪着它、放下它」这个动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「先色后名」不必畏难</w:t>
      </w:r>
      <w:r>
        <w:rPr>
          <w:rFonts w:ascii="Times New Roman" w:hAnsi="Times New Roman" w:eastAsia="宋体"/>
          <w:b w:val="0"/>
          <w:sz w:val="21"/>
        </w:rPr>
        <w:t>：四界分别观、心路过程这些听起来门槛很高——如实承认：「原文也说大部分人还没有达到这个水平。」读书会不是禅修营，不布置修观功课，只做「看见自己心」的最小练习；想深入者引导参加禅修营向业处老师请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术语别被吓住</w:t>
      </w:r>
      <w:r>
        <w:rPr>
          <w:rFonts w:ascii="Times New Roman" w:hAnsi="Times New Roman" w:eastAsia="宋体"/>
          <w:b w:val="0"/>
          <w:sz w:val="21"/>
        </w:rPr>
        <w:t>：名业处、心路过程、有分、速行心、彼所缘、依处、食素、近行定/安止定……主持人只需照读，不必解释；有人问就说：「我们跟着原文读，读几周自然就熟了。」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「短时间的解脱也算解脱」要讲轻</w:t>
      </w:r>
      <w:r>
        <w:rPr>
          <w:rFonts w:ascii="Times New Roman" w:hAnsi="Times New Roman" w:eastAsia="宋体"/>
          <w:b w:val="0"/>
          <w:sz w:val="21"/>
        </w:rPr>
        <w:t>：解脱心一节说，透过如理作意短时间镇伏烦恼，也算「解脱的心」。目的是让人安心用功，不是给人「已经解脱」的错觉——引导大家把它理解成「一次一次小小的解脱在累积」，而不是标签。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：本周是「地图周＋认人周」，信息量偏大。两段共读各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分钟若吃紧，上篇优先保「名业处三种入手＋先色后名＋心念处总说」，下篇优先保「经文引文＋八对逐对（至少前四对）＋转与陪」；宁可少读，不可赶场。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情绪照护与作业期待管理</w:t>
      </w:r>
      <w:r>
        <w:rPr>
          <w:rFonts w:ascii="Times New Roman" w:hAnsi="Times New Roman" w:eastAsia="宋体"/>
          <w:b w:val="0"/>
          <w:sz w:val="21"/>
        </w:rPr>
        <w:t>：有人谈到「我是不是永远做不到」这类自我否定时，提供「呼吸三次／暂离」选项，并把话题引回「方向与当下」；有人一周都忘了做作业——回应：「想起来一下，都是好的，慢慢就会越来越多。」不评价、不加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下一份文档</w:t>
      </w:r>
      <w:r>
        <w:rPr>
          <w:rFonts w:ascii="Times New Roman" w:hAnsi="Times New Roman" w:eastAsia="宋体"/>
          <w:b w:val="0"/>
          <w:color w:val="222222"/>
          <w:sz w:val="20"/>
        </w:rPr>
        <w:t>：第2周_法念处·五盖详析与实修对治_主持人版.md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《四念处（二）·第1周·朗读学习资料（上篇）——前情回顾与心念处总说》《（下篇）——心念处·十六种心的观照》——本周共读正文，据知识库「古源尊者开示及上座部佛教资料」整理。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《184讲-摄集-摄菩提分-受念处&amp;心念处1-古源尊者-20211207.docx》——从受念处到心念处：名业处三种入手（先观受／先观识／先观触）与「先色后名」的次第。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《2024百花古寺禅修营25-《大念处经》讲记22-古源尊者-20240229》——心念处总说：十六种世间心概览、依心路过程观心。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34)：三十七道品╱苦之集［心念处］.pdf》——心念处经文引文与八对十六种心的逐对定义。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《186讲-摄集-摄菩提分-心念处-古源尊者-20211221》——本讲同讲音声：观心识别动机（不如理作意／三颠倒）、转为正见或「不喂养」地陪伴观察、短时间的解脱（彼分解脱）。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读书会07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