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第2周：无间·俱生与依止·亲依止缘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加读收束段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加读收束段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心念如何无缝隙地相续、名色如何同时互相扶持——无间缘管"前后接续"，俱生缘管"同起互助"；相互是平等互扶，依止是为依为处，亲依止是强而有力的支撑。过去缘决定起点，当下缘力可转。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前一个心念和后一个心念到底是什么关系？"我"为什么连续不断？如果一切都被缘决定，我此刻的努力还有意义吗？相互、依止、亲依止三缘的差别在哪里？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共读原文1：朗读学习资料（上篇）——无间缘·等无间缘·俱生缘。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共读原文2：朗读学习资料（下篇）——相互缘·依止缘·亲依止缘。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俱生缘中哪些缘力分别是名-名、色-色、色-名、名-色关系？②实践题：观察一直以来俱生的心生色法对自己身体的持续影响；做一次"生命回顾"，找出六种心理余势中最明显的一两种。③记录一件本周做的善行，写下你是"殷重地做"还是"随性地做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无间·俱生（前后接续／同起互助）＋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相互·依止·亲依止（互扶／为依／强力）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一、无间缘与等无间缘＝「前后接续」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无间缘（anantara）＝前一个名聚刚灭，即以「不间断」的缘力，令后一个名聚在它灭后立即生起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缘法→缘所生法＝前一名聚→后一名聚（八十九心、五十二心所；阿拉汉死心不作无间缘）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等无间缘（samanantara）＝同一件事，侧重「相续流」——依「心定律」的顺位生起，不会换成别的名聚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五门转向后必是五识之一；五识后必是领受；死亡心后必是结生心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二、无间组七缘＝五种恒常一起作用＋两种有条件参与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恒常五种：无间·等无间·亲依止（无间亲依止，力度更强）·无有（前心以「不存在」）·离去（前心以「离去」）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有条件两种：重复缘（只于速行，除最后一个速行）·业缘（异刹那业缘，亦称无间业缘）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三、七组无间缘＝善·不善·无记三类两两相对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善→善／善→无记·不善→不善／不善→无记·无记→无记／无记→善／无记→不善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三类即八十九心：善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21（八欲界大善＋五色界＋四无色界＋四出世间）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12（八贪根＋二瞋根＋二痴根）·无记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果报＋20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唯作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四、六种心理余势＝所谓「我」的材料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业（思心所留下的余势，借业缘传递）·随眠（七种烦恼潜伏，遇缘即起）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巴拉密（美心所与通一切心心所的素质之力）·意乐（过去生的好恶）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习性（重复行为的动力，借亲依止缘传递）·性行（思惟方式与行为模式）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五、自由意志与「重新编程」＝缘起不是宿命论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链条：胜解→作意→正道／邪道→受想随眠→业与诸缘；习气是「缘」，不是「判词」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过去缘＝发到手里的牌，怎么打是此刻的事；苹果树喻「找不到能开花之物」；业是缘力不是判词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六、俱生缘＝「同起互助」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经文六句：四种非色蕴／四大种／入胎刹那名色（可双向）·心所对心生色／大种对所造色（单向）·色对名「有时」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蜡烛热与光·太阳热与光：同生同灭（名名、色色）／同生不同灭（名色）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名聚如父母、色法如孩子；心住一刹那、色住十七刹那→名法只能助色「生起」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七、相互缘＝「同起互助之最亲密者」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经文「四种非色蕴以相互缘为缘」；三支棍喻：抽掉任一根，其余两根即倒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三处：四种非色蕴（名名）·四大种（色色）·入生刹那名色（名色，含不相应缘）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三脚凳喻：「力量均等，身心就平衡；力量不均等，身心就会失衡」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俱生而非相互：生命期间名蕴对俱生色法只有俱生缘（单向）→「善心是最好的药」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八、依止缘＝「为依为处」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喻：土地与树木·布帛与绘画；释义「作为缘所生法的依靠和生起之地」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三种：俱生依止·依处前生依止（六依处在前一刹那生起）·依处所缘前生依止（心处既是依处又是所缘·临死速行）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善用：果报既定、速行可变；净（内外清洁）·护（六根门保养）·念（正念守护根门）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九、亲依止缘＝「强而有力的因」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upanissaya＝upa（强力）＋nissaya（依）；缘法可一切法，缘所生法只是名法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三种：所缘（强可意所缘，28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速行名聚）·无间（同无间缘而力度更强，前心如母）·自然（范围最广、独力作用、通三世）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殷重造作→强力增上主导所缘→日后一忆念→所缘亲依止生八大善心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无间缘＝前后接续</w:t>
      </w:r>
      <w:r>
        <w:rPr>
          <w:rFonts w:ascii="Times New Roman" w:hAnsi="Times New Roman" w:eastAsia="宋体"/>
          <w:b w:val="0"/>
          <w:sz w:val="21"/>
        </w:rPr>
        <w:t>（前心灭、后心即生，中间没有缝隙）；</w:t>
      </w:r>
      <w:r>
        <w:rPr>
          <w:rFonts w:ascii="Times New Roman" w:hAnsi="Times New Roman" w:eastAsia="宋体"/>
          <w:b/>
          <w:sz w:val="21"/>
        </w:rPr>
        <w:t>俱生缘＝同起互助</w:t>
      </w:r>
      <w:r>
        <w:rPr>
          <w:rFonts w:ascii="Times New Roman" w:hAnsi="Times New Roman" w:eastAsia="宋体"/>
          <w:b w:val="0"/>
          <w:sz w:val="21"/>
        </w:rPr>
        <w:t>（同时生起、互相缘助）。这一对相反的"方向感"，是本周两条主线。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无间组五缘恒常一起作用</w:t>
      </w:r>
      <w:r>
        <w:rPr>
          <w:rFonts w:ascii="Times New Roman" w:hAnsi="Times New Roman" w:eastAsia="宋体"/>
          <w:b w:val="0"/>
          <w:sz w:val="21"/>
        </w:rPr>
        <w:t>：无间·等无间·亲依止·无有·离去；无间组本来七缘，另二缘（重复缘、业缘）只在适当条件下参与。七组无间缘不外善·不善·无记三类。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（业·随眠·巴拉密·意乐·习性·性行）透过无间缘、等无间缘一代代传下来——所谓"我"，很大程度是这些惯性的总和；而惯性可以被看见、被调整。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——过去缘像发到手里的牌，怎么打是此刻的事；过去缘决定起点，当下缘力可转（发牌与出牌·苹果树·编程）。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相互缘</w:t>
      </w:r>
      <w:r>
        <w:rPr>
          <w:rFonts w:ascii="Times New Roman" w:hAnsi="Times New Roman" w:eastAsia="宋体"/>
          <w:b w:val="0"/>
          <w:sz w:val="21"/>
        </w:rPr>
        <w:t>："四种非色蕴以相互缘为缘"（三支棍）；</w:t>
      </w:r>
      <w:r>
        <w:rPr>
          <w:rFonts w:ascii="Times New Roman" w:hAnsi="Times New Roman" w:eastAsia="宋体"/>
          <w:b/>
          <w:sz w:val="21"/>
        </w:rPr>
        <w:t>"力量均等，身心就平衡；力量不均等，身心就会失衡"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俱生而非相互</w:t>
      </w:r>
      <w:r>
        <w:rPr>
          <w:rFonts w:ascii="Times New Roman" w:hAnsi="Times New Roman" w:eastAsia="宋体"/>
          <w:b w:val="0"/>
          <w:sz w:val="21"/>
        </w:rPr>
        <w:t>：生命期间名蕴对俱生色法只有俱生缘，故说"善心是最好的药"。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依止缘</w:t>
      </w:r>
      <w:r>
        <w:rPr>
          <w:rFonts w:ascii="Times New Roman" w:hAnsi="Times New Roman" w:eastAsia="宋体"/>
          <w:b w:val="0"/>
          <w:sz w:val="21"/>
        </w:rPr>
        <w:t>＝"为依为处"（树木依地·绘画依布），分俱生依止·依处前生依止·依处所缘前生依止三类；落点是"果报既定，速行可变"，善用即净·护·念。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＝强而有力的因，分所缘·无间·自然三亲依止；</w:t>
      </w:r>
      <w:r>
        <w:rPr>
          <w:rFonts w:ascii="Times New Roman" w:hAnsi="Times New Roman" w:eastAsia="宋体"/>
          <w:b/>
          <w:sz w:val="21"/>
        </w:rPr>
        <w:t>殷重地做一件善行，它会成为未来善法的强力支撑</w:t>
      </w:r>
      <w:r>
        <w:rPr>
          <w:rFonts w:ascii="Times New Roman" w:hAnsi="Times New Roman" w:eastAsia="宋体"/>
          <w:b w:val="0"/>
          <w:sz w:val="21"/>
        </w:rPr>
        <w:t>——修行不是一个人硬撑，是把善的缘一个个搭起来。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无间·俱生与依止·亲依止缘（＝8W3＋8W4）」（脚本：全部取自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座位与间距：彼此能看见又不至于对视压迫，坐垫数量点一遍；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白板或大纸：写下本周总纲"无间缘＝前后接续；俱生缘＝同起互助；相互＝互扶，依止＝为依，亲依止＝强力"，挂在看得见的地方；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若有新成员：提前致意，告知"今天只需听与自愿分享，没有考核"。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请大家找一个让自己安稳的坐姿，背部自然直立，双手放松地放在腿上。把眼睛轻轻闭上，不要睁眼，也不要微微睁眼。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先做三次深长的呼吸。吸气，感觉气息从鼻端进来；呼气，让肩膀沉下来，让身体重一点，交给坐垫。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接下来的几分钟，不需要做什么，也不需要做到什么。只是知道自己在呼吸——气息长，知道长；气息短，知道短。念头来了，不赶它，知道它来了，再轻轻回到呼吸上。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现在，请留意一件事：一个念头走掉之后，下一个念头几乎立刻就来了。中间有没有空隙？你可以试着去看：上一个念头灭了，下一个是什么？……（停约两分钟）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你会看到：念头的灭去与生起，一个接着一个，中间几乎没有缝隙。今天我们要读的，正是这件事——无间缘。就带着这个"看见"，我们进入今天的共读。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（静默静坐约4分钟。结束前轻声提醒：）请慢慢把注意力带回这个房间，动一动手指、脚趾，轻轻转动颈部。当你准备好时，睁开眼睛。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：刚才那一分钟里，你大概已经体验过几百次"无间缘"了——前一个心念灭了，后一个立刻生起。说说看，你捕捉到的是哪个瞬间？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："谢谢大家的安静。接下来二十分钟，我们读这一周的上篇——无间缘、等无间缘与俱生缘。我们不赶进度，也不追求一次读懂；遇到巴利语名词、数目字，读过去就好。"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前半程"——先看清心念如何在刹那里相续，再看名色如何同时互相扶持。请大家留意三处：①无间缘与等无间缘的差别（前者侧重单个名聚，后者侧重整条相续流）；②六种心理余势怎样透过无间缘传下来；③俱生缘的"双向"与"单向"分别在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，逐字照读、无需解释。全篇共七节：①无间缘与等无间缘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②在五门心路里看一遍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③七组无间缘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④六种心理余势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⑤自由意志与"重新编程"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⑥俱生缘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⑦互染、四大与收束。⑤"缘起不是宿命论"一段是全周心理安全的落点，请念得慢一点；③的数目字读过去即可，不必停下来钻研。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原文材料①：★核心·朗读学习资料（上篇）——无间缘·等无间缘·俱生缘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：《缘起深入与二十四缘·第2周·朗读学习资料（上篇）——无间缘·等无间缘·俱生缘》（据知识库「古源尊者开示及上座部佛教资料」整理）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各位贤友，这一篇我们读"心念如何前后相续、名色如何同时互助"——也就是无间缘、等无间缘与俱生缘。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一、无间缘与等无间缘：心念之间没有缝隙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二十四缘的总框架立起来了，也走过了因缘、所缘缘、增上缘。这一周进入一对总是同时出现的缘——无间缘与等无间缘；再补上一块气质相反、却同样要紧的缘——俱生缘。一句话记住：无间缘管「前后接续」，俱生缘管「同起互助」。前者让我们看见，所谓「我」其实是一条念念相续的流；后者让我们看见，身心从来不是各自孤立的碎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先说无间缘。巴利语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anantara-paccaya，anantara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无间、没有间隔」。经文说：只要紧随着某些法，而那些心、心所法又完全无间断地产生，这些法对那些法即以无间缘为缘。说得直白些：前一个心念刚刚灭去，后一个心念立刻生起，中间连一丝缝隙都没有；前一个名聚，就是后一个名聚生起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法是前一个名聚，即前一刹那生灭的那一组心与相应心所；八十九种心与五十二种心所都可以，只有一个例外——阿拉汉（阿罗汉）的死心不能作无间缘，因为入般涅槃之后心流不再相续。缘所生法是后一个名聚，即紧接着生起的那一组心与心所，同样有八十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等无间缘，巴利语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nantara-paccaya，经文与无间缘完全相同，只是缘力不同。无间缘侧重单个名聚对单个名聚：前一个名聚以无间的缘力，支助后一个名聚在它灭后立即生起。等无间缘侧重整条心相续流：刚灭尽的名聚以等无间的缘力，让后一个名聚依照「心定律」——心念生起的固定顺位——紧接着生起，而且不会换成别的名聚。所以五门转向之后，生起的必定是五识之一；五识之后必定是领受；死亡心之后必定是结生心。这种「必定如此」的秩序，就是等无间缘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二、在五门心路里看一遍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眼门为例。眼睛看到颜色，生起眼识；眼识有善果报与不善果报两种，与它俱起的是触、受、想、思、一境性、名命根、作意这七个遍一切心心所。眼识灭后，接着生起「意界」，即领受心；领受之后是「意识界」，即推度心，有舍俱不善果报、舍俱善果报、悦俱善果报三种，与它俱起的是七个遍一切心心所加寻、伺、胜解，若悦俱再加一个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眼识到意界、从意界到意识界，这两种关系里，同时起作用的缘力都有五种，完全一起作用：无间缘、等无间缘、亲依止缘、无有缘、离去缘，合称「无间组」五缘。无有缘是说：前一个心以「不存在」的缘力，令后一个心在它灭后立即生起——一个心识刹那只能有一个心生起，位置必须先腾出来；离去缘的意思相同。亲依止缘在此处指无间亲依止：前一个名聚以强力的无间缘力，令后一个名聚极度依靠它的灭尽而生起，力度比单纯的无间更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整条心路的次序是：过去有分、有分波动、有分断、五门转向、五识、领受、推度、确定、七个速行、彼所缘，然后落回有分。前一个心都以无间缘、等无间缘支持后一个心生起，一环扣一环，从未缺席。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三、七组无间缘：不外善、不善、无记三类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把广释收拢，就是七组无间缘：善法对善法、善法对无记法、不善法对不善法、不善法对无记法、无记法对无记法、无记法对善法、无记法对不善法，它们都以无间缘、等无间缘为缘。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里的缘法与缘生法，只有三类。善法，是二十一种善心及相应心所；不善法，是十二种不善心及相应心所，即八种贪根心、两种瞋根心、两种痴根心；无记法，是三十六种果报心加二十种唯作心及相应心所。从实际运作看：有分与有分之间是无记对无记；确定心之后是速行，属无记对善或对不善；第一个速行对第二个速行，前善对后善、前不善对后不善；速行结束落入彼所缘或有分，就是善对无记、不善对无记。我们每一次「心转向哪里」，都在这七组里换位，而换位之间从来没有空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总结，值得慢慢念一遍：之前生起的八十九种心（除去阿拉汉的死心）和五十二种心所，对之后生起的八十九种心（包括阿拉汉的死心）和五十二种心所，以无间缘、等无间缘为缘。念到这里可以停两秒：无常在刹那刹那地生灭，相续却一刻也没有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中属于无间组的有七种：无间、等无间、亲依止、无有、离去这五种完全一起作用；另两种只在适当条件下参与——重复缘令同种类的后一速行更强（只发生在速行且除去最后一个速行）；业缘（异刹那业缘）是道心的业在下一心识刹那产生果心，又叫「无间业缘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四、六种心理余势：所谓「我」是什么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生灭的，前一个心灭去，后一个心紧接着生起，心的生灭是串行而非并行。以这样的方式，过去心的潜力辗转传递下来。业力并不存放在身体里的某个地方，它只是顺着名色相续流传递。这其中六种心的潜力，也叫六种心理余势，我们要认得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第一种是业，过去造业时思心所留下的心理余势、潜力。它借无间缘、等无间缘的力量，一个心识刹那接一个心识刹那地等流下来；业的潜力借业缘传递，并通过业生色法与业缘所生的名法影响我们。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，即烦恼随眠，贪瞋等不善心所留下的余势，共七种：欲贪、有贪、瞋、慢、邪见、疑、无明随眠。它以潜伏形式如影随形地跟着我们，直到被道智根除；遇适当所缘就再浮现——多年后忽然忆起旧景，或早晨起床时莫名那一股气，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第三种是巴拉密，圣洁的素质、美德，即美心所与通一切心心所那些素质遗留的力量，它令心一生起就与无贪、无瞋、无痴相应，随过去造作不断增长或减损。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第四种是意乐，与过去生经验相关的喜好与厌恶——天生喜欢某些人、某些味道，天生不喜欢另一些。经典里的金匠比库五百世面对纯金，修不净业处不契他的意乐，就是这个道理。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第五种是习性，与过去生习惯相关的倾向性。它与业的区别在于：习性背后没有强大的思，纯粹是重复行为累积出来的动力，所以它的潜力是通过亲依止缘传递的。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第六种是性行，过去生所培育的思惟方式及由此产生的行为模式，也就是「心行」，是所有心所的综合素质——各自的特性与强弱程度。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这六种收拢起来归为两类：不善者无外乎贪瞋痴，善者莫过于十巴拉蜜。它们都是过去造作留下的余势，其中并没有一个恒常实体在主宰。所以当我们说「我」的时候，很大程度是在说这些惯性的总和。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五、自由意志与「重新编程」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那么，如果一切都由缘决定，我此刻的努力还有意义吗？这是本周最要紧的一问。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实情：凡夫的选择，确实受过去、现在的诸缘以及感受与认知的制约。它的链条是：胜解、作意，然后走向正道或邪道，再形成受与想的随眠，最后成为业与诸缘。因为被「等流习气」决定选择，所以凡夫的命，有时候可以被算得很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关键在于：习气是「缘」，不是「判词」。是缘，就可以在因上改。过去缘像已经发到你手里的牌，牌面如何，你没法重发；但怎么打这手牌，是此刻的事。也可以借苹果树体会：树里有「能开花、能结果」的能力，你把它解开、一层层找，找不到它长在什么地方，可是因缘一到就开花结果。业与习气也不是藏在身体某处的一件东西，而是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缘起不是宿命论：过去缘决定起点，当下的缘力可以转。人道是精进果报道，人正是可以经由智慧与努力改变生命轨迹的一道。过去决定起点，当下的每一个如理作意、每一次善的速行，都在给生命「重新编程」。修行不是等一个好的未来掉下来，而是在此刻的心念里，把程序一行一行改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六、俱生缘：同起互助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说完「前后接续」，我们转过身来看「同时发生」。俱生缘，巴利语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sahajāta-paccaya，saha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是「一起」，jāta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是「生起」——缘法与缘所生法必须同时生起，缘力才能发挥作用。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有六句：四种非色蕴互相以俱生缘为缘；四大种互相以俱生缘为缘；入胎刹那的名色互相以俱生缘为缘；诸心、心所法对由心而生起的诸色以俱生缘为缘；大种对诸所造色以俱生缘为缘；诸色法对诸非色法，有时以俱生缘为缘，有时不以俱生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俱生」的总义：若缘法与缘所生法都是名法，或都是色法，它们同生同灭；若一个是名法、一个是色法，就同生而不同灭。譬喻是：蜡烛燃烧时，热与光同时发出；太阳升起时，热能与光线同时出现。热喻俱生的其他名法或其余三大，光喻俱生的色法或所造色——它们不是先后关系，而是同时出现、互相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句之中，前三句可以双向互为缘法。以第一句为例：同一名聚里的受、想、行、识四种非色蕴，任何一种作缘法，其余三种就是缘所生法；二对余二、三对余一，都可以。第二句四大种同理：同一色聚里的地、水、火、风，任一大、二大或三大为缘法，其余为缘所生法。第三句是入胎（结生）刹那的名色互相为缘，名法支助色法、色法支助名法，像两枚相扣的磨盘一起转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、第五句则是单向的，不能互换。诸心、心所法对心生色：七十五种名聚（扣除双五识与四无色界果报名聚）能生起俱生的心生色法；名聚像父母，能生出色法这个「孩子」，孩子却不能反过来缘助父母。大种对诸所造色也是单向：同一色聚里的四大种，能缘助同一色聚里的二十四种所造色，所造色却不能反过来缘助四大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句的「有时」，指结生心的生时小刹那：此时心处色与结生名聚是俱生关系；而从结生心的住时到死亡心之间，心处色是在心识生起的前一个心识刹那生起的，那就属于前生缘。还有一个细节值得知道：心与心所只维持一个心识刹那即灭，色法却存续十七个心识刹那，所以名法只能支助俱生色法的「生起」，不能完全维持它的存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七、互染、四大与收束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名聚中的名法会互相熏染。强而有力的因缘、增上缘、根缘、道缘、禅那缘、食缘等缘法，对同聚其他名法的支助特别明显；无贪、无瞋、无痴，或者贪、瞋、痴，会把同聚中那些中性的名法——识与十三个通一切心心所——熏成善的或不善的串习，并借无间缘、等无间缘、亲依止缘、重复缘持续传递。这就是为什么一个念头重复久了，会变成性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俱生组一共涉及十五种缘：俱生、俱生依止、相互、相应、俱生有、俱生不离去、俱生业、名食、名根、因、俱生增上、果报、禅那、道、不相应。名俱生组通常说十四缘：必备八种（俱生、俱生依止、俱生有、俱生不离去、俱生不相应、俱生业、俱生名食、俱生名根），条件性六种（因、俱生增上、果报、禅那、道、相互）。色俱生组是五缘：俱生、俱生依止、俱生有、俱生不离去、相互（相互只用在四大与四大之间）。数目不必背，只要知道：同起互助的缘力，比我们想象的密集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身体上。四大种互相以俱生缘为缘，所以互相影响：四大调和，身体健康、感觉舒适；四大不调，身体病弱、感觉不适。四大的根本是火界，生命还在不在，一个朴素的标准就是还有没有热度。身心的色法有四种来源：业生色、心生色、时节生色、食生色。业生色的功能会受四大整体状态影响——饿得眼发昏、病了看不清，往往不是业生色坏了，而是四大不调；心生色法更直接，除了双五识与无色界心，七十五种心生起时都同时生起心生色法：贪心所生的黏著性强，瞋心所生的僵硬沉重，善心所生的令人神清气爽。所以不要只说「我靠业」——业的潜力也要由缘传递，当下的四大还是要协调：环境、饮食、作息、以及经常检查身心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读到这里。请记住四句最朴素的话：第一，无间缘管前后接续——前心灭、后心即生，正因为中间没有缝隙，我们才误以为有一个连续的「我」。第二，六种心理余势透过无间缘、等无间缘传下来——所谓「我」，很大程度是这些惯性的总和；而惯性可以被看见，也可以被调整。第三，正因为死亡心之后紧接着结生心、生与死之间没有丝毫间隔，所以并没有一个「我」在成佛——只是相续流里的巴拉密不断圆满；第四，俱生缘管同起互助——名法与名法、色法与色法、名法与色法，从来不是孤立的碎片。看清这两件事，修行就有了入手处：一边在相续里改程序，一边在同起里调平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刚才读的"前一个念头灭了、后一个立刻生起"，你在自己的心里捕捉到过吗？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说说那个瞬间的样子。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六种心理余势里（业·随眠·巴拉密·意乐·习性·性行），哪一种最像你？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举一个具体的小习惯就好。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"心影响身体"这件事，你身上有没有一个例子？</w:t>
      </w:r>
      <w:r>
        <w:rPr>
          <w:rFonts w:ascii="Times New Roman" w:hAnsi="Times New Roman" w:eastAsia="宋体"/>
          <w:b w:val="0"/>
          <w:sz w:val="21"/>
        </w:rPr>
        <w:t>（心情一紧，肩颈就硬了；或是相反）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主持人提示：第一轮是"破冰＋摸底"，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。若有人把"习性"说成了对自己的评判（"我这人就是业障重"），温和带回："习性是缘，不是判词；看得见，才有得改。"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引导问题一（由浅入深·第1层）：前一个心念和后一个心念，到底是什么关系？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原文提示：上篇第一节与第二节——无间缘、等无间缘、无有缘、离去缘五种缘力"完全一起作用"；"一个心识刹那只能有一个心生起，位置必须先腾出来"。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引导方向：请成员各自说出体会后，主持人只补一句——如果前念与后念之间真的有一条缝，会怎样？让大家自己得出结论：那就断掉了、就不连续了。</w:t>
      </w:r>
      <w:r>
        <w:rPr>
          <w:rFonts w:ascii="Times New Roman" w:hAnsi="Times New Roman" w:eastAsia="宋体"/>
          <w:b/>
          <w:color w:val="222222"/>
          <w:sz w:val="20"/>
        </w:rPr>
        <w:t>正因为中间没有缝，我们才误以为有一个连续的"我"。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收束提示：这一问不谈哲学，只谈体会；不要追问"那到底有没有我"，把话题拉回"连续性带来的错觉"。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引导问题二（第2层）：如果一切都被缘决定，我此刻的努力还有意义吗？</w:t>
      </w:r>
      <w:r>
        <w:rPr>
          <w:rFonts w:ascii="Times New Roman" w:hAnsi="Times New Roman" w:eastAsia="宋体"/>
          <w:b w:val="0"/>
          <w:sz w:val="21"/>
        </w:rPr>
        <w:t>（★心理安全关键题）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原文提示：上篇第五节——"习气是缘，不是判词""过去缘像已经发到你手里的牌，怎么打是此刻的事""缘起不是宿命论：过去缘决定起点，当下的缘力可以转"。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引导方向：先请大家感受"被注定"这句话带给自己的情绪（无力？松一口气？），再一起读那段"发牌与出牌"。可追问：这周你想改的"一行程序"是什么？只写一件小事。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收束提示：若有人流露"反正都是注定的，努力没用"，</w:t>
      </w:r>
      <w:r>
        <w:rPr>
          <w:rFonts w:ascii="Times New Roman" w:hAnsi="Times New Roman" w:eastAsia="宋体"/>
          <w:b/>
          <w:color w:val="222222"/>
          <w:sz w:val="20"/>
        </w:rPr>
        <w:t>先陪伴、后引导</w:t>
      </w:r>
      <w:r>
        <w:rPr>
          <w:rFonts w:ascii="Times New Roman" w:hAnsi="Times New Roman" w:eastAsia="宋体"/>
          <w:b w:val="0"/>
          <w:color w:val="222222"/>
          <w:sz w:val="20"/>
        </w:rPr>
        <w:t>，不要用道理压过去；把"人道是精进果报道"这一句念给他听。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引导问题三（第3层·指向实修）：俱生缘的"同起互助"，对你的身心观有什么改变？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原文提示：上篇第六、七节——"名聚像父母，能生出色法这个孩子""名法只能支助俱生色法的生起，不能完全维持它的存续""善心所生的心生色法，令人神清气爽"。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引导方向：请成员各说一个"身心互相带动"的经验，再一起看"单向"这件事：心能改身，身不能直接改心——所以修行的下手处，永远在这一念心。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【现象】今天有没有察觉过一个念头刚走、下一个马上就来的那一下衔接？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【影响】"我"好像一直很连续——这份连续感带给你安稳，还是束缚？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【应对】这周在情绪刚过去的那一刻，记下紧接着升起的念头是什么。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后半程"——从"同时发生"往前再走三步：相互缘（平等互扶）、依止缘（为依为处）、亲依止缘（强力支撑）。请大家留意三处：①三支棍与三脚凳两个譬喻各自在说什么；②"俱生而非相互"为什么是相互缘的边界；③"殷重地做"与"随性地做"的差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，逐字照读、无需解释。全篇共十节：①三缘递进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②相互缘·三支棍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③相互缘的三处所在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④三脚凳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⑤俱生而非相互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⑦依处所缘前生依止缘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⑧善用依止缘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⑨亲依止缘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⑩殷重地做。⑤"善心是最好的药"与⑩"殷重地做"是最贴近生活的两处，请念得慢一点；⑦讲到临死心路时用平常语气带过，不渲染。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原文材料①：★核心·朗读学习资料（下篇）——相互缘·依止缘·亲依止缘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：《缘起深入与二十四缘·第2周·朗读学习资料（下篇）——相互缘·依止缘·亲依止缘》（据知识库「古源尊者开示及上座部佛教资料」整理）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各位贤友，这一篇我们读"相互缘、依止缘与亲依止缘"——从平等互扶，到为依为处，再到强而有力的支撑。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一、三缘递进：从「互相扶」到「强有力」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两件事：心念前后接续，中间没有缝隙；名色同时生起，彼此扶持。这一篇再往前走三步，看三种气质相近、侧重各异的缘。一句话记住它们：相互缘是「同起互助」，依止缘是「为依为处」，亲依止缘是「强力支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是一层层递进的。先是「你扶我、我扶你」的平等互助，这是相互缘；再是「大树依地、绘画依布」的依托关系，这是依止缘；最后是「雨水润泽万物，万物赖之生长」的强力促成，这是亲依止缘。看清它们，我们会明白一件很实际的事：修行不是一个人硬撑，而是把善的缘一个个搭起来，把坏的缘一个个卸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二、相互缘：三支棍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先看相互缘。经文只有一句：四种非色蕴以相互缘为缘。巴利语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aññamañña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就是「互相、彼此」，《清净道论大疏钞》的解释是：彼此以对方的支持之力而生起。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用「三支棍」作譬喻：三根木棍互相支撑而立，抽掉任何一根，其余两根便倒下。名法与名法之间也是这样，彼此为缘、互相支持才能成立。又如思念一位远方的亲人，一念思念起来，受、想、行、识一连串名法此起彼应，谁也离不开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相互缘与俱生缘关系极近：凡是相互缘生起的地方，必定也是俱生的；但俱生缘的范围更宽，所以「相互」是「俱生」里最亲密的那一部分。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三、相互缘的三处所在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依《缘广释》第七条，相互缘有三处：四种非色蕴、四大种、入胎刹那的名色。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四种非色蕴——受、想、行、识，也就是名法对名法。八十九种名聚中的名法，彼此互为缘力。举例：悦俱智相应无行的一心，共三十四个名法，这一个名聚里的受、想、行、识彼此以相互缘为缘；此时一起作用的缘力有六种：相互、俱生、依止、相应、有、不离去，若这是果报名聚，再加异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四大种——地、水、火、风，也就是色法对色法。同一色聚里的四大彼此以相互缘为缘，一起作用的是相互、俱生、依止、有、不离去五种缘。这里可以开出一门「修行的医学」：热咳、寒咳、燥咳、湿咳，对应四大失衡的不同组合，各有调养之法；对地水火风的深入研究，可以成为一门很深的医学。很多身心失调，追根究底正是四大失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入胎（结生）刹那的名色：十五种结生心，乃至恶趣的舍俱推度心，都在这范围内；名法支助色法、色法支助名法，一起作用的六种缘里还包括不相应缘——名与色种类不同，却同时存在、彼此支撑，像两枚相扣的磨盘一起转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四、三脚凳：力量均等，身心就平衡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另有一个更形象的比喻：三脚凳。三只脚互相倚靠，凳子才能稳稳立住；少一只，或一只短了，凳子就晃。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点出一句要紧的话：「力量均等，身心就平衡；力量不均等，身心就会失衡。」修行第一要务，是让色法与名法、让四大种的力量保持均衡。所以调身与调心不是两件事：身四大调和，心容易安定；心一躁动，身的四大也跟着乱。日常可从色法的四种来源下手——业生色、心生色、时节生色、食生色，四处照应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五、俱生而非相互：善心是最好的药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相互缘有一个边界，很值得看清：生命期间，四种名蕴对俱生色法，只有俱生缘，没有相互缘。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名法可以缘助色法，色法却不能反过来缘助名法。心能令身体改变——起一念善，心生色法就柔软轻快；起一念瞋，心生色法就僵硬沉重；可是身体并不能直接反过来「缘助」心。这正是相互缘与俱生缘的界线：俱生可以是单向的，相互必须是双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也正因为心只能支助俱生色法的「生起」、不能完全维持它的存续，我们才要一次又一次地起善心——不是一次就够。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总结了一句很重的话：「善心是最好的药，善心包治百病。」一颗良善的心，是身与心最好的相互支持。反过来说，不善心的记忆残余会持续伤害身体：有禅修者观察心脏的疼痛，追到背后是年少时被打的场景，情绪记忆伤害了心生色法，令心脏的四大紊乱；直到把这段记忆梳理、原谅了，疼痛才不再现起。所以身心的疗愈，一半在四大，一半在心里的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六、依止缘：为依为处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接下来是依止缘。《辨析之道》的义注用一个很美的譬喻：如同土地对于树木、布帛对于绘画。树木依地而长，绘画依布而成；一切心生起，也要有一个「所依之处」。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表解》的释义是：缘法以依止的缘力，作为缘所生法的依靠和生起之地。《清净道论大疏钞》则说，依止缘以三种方式资助：作为所缘的方式、令心生起之地的方式、以及依处与所缘同时的方式。由此分出三种依止缘：俱生依止缘、依处前生依止缘、依处所缘前生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与相互缘相比，差别很清楚：相互是平等互扶，你扶我、我也扶你；依止是一者托住一者，地托树、布托画。树不会托住大地，画也不会托住布——方向是单向的。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先说俱生依止缘：名法与俱生的名色法互相依止，同时生起、同时存在。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依处前生依止缘：六依处——眼、耳、鼻、舌、身、心所依处——在前一刹那生起，成为后一心识生起所依之处。五内处对五识，具足依止、前生、根、不相应、有、不离去诸缘；心处对意界，则是依止、前生、不相应、有、不离去（此处没有根缘）。《弥兰达王问经》里，龙军尊者以譬喻回答国王：如同城门托住车轴、大地托住万物，心所依处托住意界与意识界；七十五种名聚（三种意界加七十二种意识界）都依止于心处而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七、依处所缘前生依止缘：最后的心色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最特别：依处所缘前生依止缘。经文说：若依于色而转起的意界与意识界，该色对意界、意识界及其相应诸法，即以依止缘为缘。这里的特别之处是——心由心处支助而生起，同时又以该心处为所缘，同一心的依处与所缘都是心处色。缘法是心处色，缘所生法是四十一种欲界意门名聚与两种神通名聚，一起作用的六种缘是所缘、依止、前生、不相应、有、不离去，另有所缘增上、亲依止在适合时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最典型的情形，是临死速行。临死时，最后的业生色在死亡心灭去之前十七个心识刹那生起，并随死亡心一起灭去。观智纯熟的禅修者以心所依处色为所缘修观直到死亡，他的临死速行就是观智速行：这组速行名法既依于最后的心处色生起，又同时以该心处色为所缘——最后的心色，成了同一观智心的依处与所缘。雷迪西亚多认为，生命期间观禅者取心所依处色为所缘而生的速行，也可称为此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依止缘还可以看清生命的整体。人的生命由色法、名法、业、以及烦恼潜势等心理余势四种要素构成：生命期间，八十九心与五十二心所都要依靠前生的业生依处色，精神依靠物质；心一生起，又产生俱生的心生色法。雷迪西亚多在《发趣总说手册》里，以「人依于家宅、比库依于僧舍、万物依于大地」说明这种依止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再往内看一层：每一个心路都从有分转起，结束时又落回有分；心路依止于有分，从有分出起。论师的譬喻是：有分心如平静的大海，活跃的心路如波浪，波浪起来、灭去，又回归平静。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八、善用依止缘：果报既定，速行可变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依止缘最实用的落点在这里：果报既定，速行可变。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有分心无法改变——临死前成熟的那组无明、爱、取、行、业，决定了今生有分心的素质；累世传递的六种心理余势也依着有分流传递。但在有分之外的速行心路里，我们仍可提升心与心所的素质：不必掌握全部五十二心所，只要找出力量最大的几个下手——因缘上净化无贪、无瞋、无痴；增上缘上立大愿、以四正勤精进、锻炼心的坚强、检视正见正思惟；根缘上训练信、精进、念、定、慧五根；禅那缘、道缘上令心紧密观察目标、依八正道而行。其中无痴即慧根出现得最多，心识、一境性、精进次之，是重中之重。若不去改变，「果报如此，速行亦如此」；努力之后，这些正面的力量未来可能成为有分，或至少成为心相续里各种缘的力量，以无间缘、等无间缘的形式传到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具体怎么做？三个字：净、护、念。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，是清洁身心内外之处。《大念处经》义注讲推动择法觉支与定觉支的方法，第一条就是清洁内外之处：内在不净，如头发、指甲、体毛过长，汗垢沾身，或四大过盛不平衡；外在不净，如衣物老旧发臭、住所不整洁。内外不净时，生起的心与心所中的智慧也不净，就像依赖不纯净的灯盏、灯芯、灯油，灯光也不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，是六根门的保养。眼识的功能受眼净色影响，眼净色又受眼球乃至全身四大平衡的影响，耳、鼻、舌、身、意也一样：眼要热敷、不在过亮过暗处久看，近距离用眼四五十分钟就休息；耳不自己掏、控制耳机时长、避免熬夜；鼻不抠、必要时冲洗；舌注意口腔卫生；身保持皮肤清净、内脏无病邪、衣住整洁，减少苦受干扰；意所依的心处色是心的重要依处，四大一坏，心就没有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，是正念守护根门。凡夫六门触境时，贪瞋痴并不像洪水猛兽，它们「像兄弟、像父母」一样亲密，是有滋有味的财色名食睡；要有强大的正念正知，才把握得住。禅那缘的专注不一定有正念——钓鱼的人、小偷、动手术的医生都能很专注；正念只生起于美心。所以要时时观察自己的「见」是否正确、思惟是否远离贪寻、瞋寻、害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九、亲依止缘：强而有力的因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最后是亲依止缘。巴利语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upanissaya：upa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是「强力」，nissaya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是「依」，合起来就是「强有力的依止」；直译应作「强依止缘」，汉译「亲依止缘」是顺古译。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义是：能够使某些法生起的强有力因素，称为亲依止缘。举例：具信的人，依强有力的信修戒、定、慧，而证得禅那、观智、神通、圣道圣果，这信就是他的亲依止缘。所以它讲的不是随随便便什么因，而是「强力」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二十四缘里应用最广、涵盖最博的缘：缘法可以是一切法——名法、色法、概念乃至涅槃；缘所生法只是名法。《清净道论大疏钞》说它以三种方式作为强力的因素：作为所缘的方式、令心紧随着无间生起的方式、以及特定的方式。这就是三种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所缘亲依止缘：强而有力的可意所缘，以「所缘亲依止」的缘力，令缘所生法极度依靠它作为所缘而生起；缘所生法是意门心路的二十八种速行名聚。它重视「吸引力」——所缘要有力、可意，才撑得住心。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间亲依止缘：刚灭尽的名聚，以强力的无间缘力，令缘所生法极度依靠它的灭尽而生起；缘法与缘所生法和无间缘完全相同，只是角度不同。《清净道论》说：能使各自适合的心无间隔生起的可能性，是无间性；后心生起时由于前心的力量，是无间亲依止性。譬喻是：前心如母亲，后心如儿子。它与无有缘、离去缘配合，把后一个名聚「强行拉出来」——这正是轮回不断滚动的样子，六种心理余势、一切习气与业力都在其中传递，毫无丢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亲依止缘：强而有效的任何法，以「自然亲依止」的缘力，令缘所生法极度依靠它而生起。它范围最广，自成一组、独立发挥作用；过去、现在、未来三时都通：过去如已般涅槃的佛、法、僧，未来如弥勒佛及其僧团，现在如父母之于儿女。信、戒、闻、舍、慧这些自身相续中的素质，作为强有力之因时，就是自性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首偈颂把三者一起说尽：雨滂沱，中雨、细雨，三种雨势，皆是滋润，大地万物之所依存；所缘亲依止、无间亲依止、自然亲依止，亦为心和心所之所依止。草木无不依靠雨水而存活，三种亲依止缘对心与心所的运作，正是同样的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十、殷重地做：让它成为未来的支撑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修行上。经典里说：前前诸善法对后后诸善法，以亲依止缘为缘。之前生起的十七种世间善速行与三十八种相应心所，对之后生起的十七种世间善速行、四种出世间道心，以无间亲依止缘为缘；一起作用的缘有六种：亲依止、无间、等无间、重复、无有、离去。善法之所以能一个接一个地延续，靠的正是这种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让今天做的一件善事，成为未来善法的强力支撑？关键在「殷重」二字：以敬重、恳切、清净、恭敬、勇猛之心去做，并且不断重复。这样造下的善业印象深、思业强，成为强有力的增上主导所缘；日后一忆念，心就转向回味它，该善行以所缘亲依止的缘力，令省察之心以八大善心生起，于是又推动我们继续行善。反之，懒散、随性地行善，心里就容易冒出各种借口——「我没破戒，就不用诵戒」「已经布施不少了，这次让别人」。所以哪怕只坐一分钟，也要真的坐上坐垫，那代表内心重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还要辨清一点：依止缘讲「依靠与生起之地」，亲依止缘讲「强而有力的支持」，两者不要混作一谈。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读到这里。请带走三句话：相互缘是同起互助，抽掉一根，其余两根就倒；依止缘是为依为处，树依地、画依布、心依有分；亲依止缘是强力支撑，雨水润泽万物，殷重种下的善会自己长成大树。合起来只有一句：修行不是一个人硬撑——把善的缘一个个搭起来，把坏的缘一个个卸下来，身安、心安，善法自然生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三支棍、三脚凳、土地与树木、雨水润泽万物——哪一个譬喻让你心里"亮"了一下？说说那个瞬间。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你最近有没有一次"身心失衡"？现在回头看，它更像是四大失衡、心理失衡，还是两者纠缠在一起？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你有没有"依止"过某个人、某个地方、某个习惯？它给了你什么？当它不在时，你又是什么感觉？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（备用）"善心是最好的药"——这句话你信吗？有例子，或者有疑问？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：成员分享后只用中性回应——"谢谢你的分享""萨度""你观察得很细"。若有人开始分析他人或评判某类人，轻轻带回："这一轮我们只说自己的体会。"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：少于6人——每人可到3分钟；多于12人——明确"今晚每人最多2分钟，确保每一位都有机会"。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问题一：相互缘讲"彼此扶持才成立"，那"我"在哪里？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原文提示：下篇第二、三节——三支棍"抽掉任何一根，其余两根便倒下"；"四种非色蕴彼此以相互缘为缘"。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引导方向：请成员跟着三支棍想一想：如果"我"也要靠众缘扶持才成立，那独立的"我"还站得住吗？引导到"不是没有我，而是我本来就是众缘和合、彼此依存"，</w:t>
      </w:r>
      <w:r>
        <w:rPr>
          <w:rFonts w:ascii="Times New Roman" w:hAnsi="Times New Roman" w:eastAsia="宋体"/>
          <w:b/>
          <w:color w:val="222222"/>
          <w:sz w:val="20"/>
        </w:rPr>
        <w:t>避免滑向"那我没有价值"的虚无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追问方向："在你生命里，最不可缺的那两根'棍子'是谁、是什么？"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问题二：依止缘与相互缘有什么不同？心依止在哪里？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原文提示：下篇第六、七节——"如同土地对于树木、布帛对于绘画""地托树、布托画，方向是单向的""心路依止于有分，从有分出起；有分如大海，心路如波浪"。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引导方向：用两组譬喻区分：相互是平等互扶，依止是一者托住一者。再请大家找一个自己的"依止"：一处住所、一位善知识、一个每天的习惯——它托住了你什么？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问题三：什么样的因，才叫"强有力的支撑"？</w:t>
      </w:r>
      <w:r>
        <w:rPr>
          <w:rFonts w:ascii="Times New Roman" w:hAnsi="Times New Roman" w:eastAsia="宋体"/>
          <w:b w:val="0"/>
          <w:sz w:val="21"/>
        </w:rPr>
        <w:t>（★落到实修）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原文提示：下篇第九、十节——"不是随随便便什么因，而是强力的因""殷重地做，善业印象深、思业强""懒散随性地行善，就容易冒出各种借口"。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引导方向：请成员回想一件自己做得很"殷重"的小事（哪怕只是每天一杯水、一次问候），与一件"应付过去"的事对比：心里留下的痕迹有什么不同？本周愿意把哪一件小事，变成生命里强而有力的缘？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跑偏带回：若变成"我做不到那么殷重"的自责——"殷重不是用力，是重视；先从一分钟坐得住开始。"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：三问保二，问题一、问题三优先；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：用一句话收——"缘起不是用来辩论的，是回来看自己这一念的。我们进入收尾。"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总结引导（约8分钟，主持人照读大意）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今晚我们走了两段路。</w:t>
      </w:r>
      <w:r>
        <w:rPr>
          <w:rFonts w:ascii="Times New Roman" w:hAnsi="Times New Roman" w:eastAsia="宋体"/>
          <w:b/>
          <w:sz w:val="21"/>
        </w:rPr>
        <w:t>上篇是"相续与同起"</w:t>
      </w:r>
      <w:r>
        <w:rPr>
          <w:rFonts w:ascii="Times New Roman" w:hAnsi="Times New Roman" w:eastAsia="宋体"/>
          <w:b w:val="0"/>
          <w:sz w:val="21"/>
        </w:rPr>
        <w:t>：无间缘是前一个心念刚灭、后一个立刻生起，中间没有一丝缝隙；等无间缘侧重整条相续流，让心生起依"心定律"的顺位而来——五门转向之后必是五识，死亡心之后必是结生心。无间组的五种缘恒常一起作用：无间、等无间、亲依止、无有、离去；重复缘与业缘只在适当条件下参与。七组无间缘不外善、不善、无记三类。而业、随眠、巴拉密、意乐、习性、性行这六种心理余势，正是透过无间缘、等无间缘一代代传下来的：所谓"我"，很大程度是这些惯性的总和。但习气是缘、不是判词——过去缘像发到手里的牌，怎么打是此刻的事；缘起不是宿命论。俱生缘则让我们看见另一面：名法与名法、色法与色法、名法与色法同时生起、互相缘助；只是名法只能助色法"生起"，不能完全维持它的存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下篇是"互扶、为依与强力"</w:t>
      </w:r>
      <w:r>
        <w:rPr>
          <w:rFonts w:ascii="Times New Roman" w:hAnsi="Times New Roman" w:eastAsia="宋体"/>
          <w:b w:val="0"/>
          <w:sz w:val="21"/>
        </w:rPr>
        <w:t>：相互缘是三支棍，抽掉任何一根，其余两根就倒；"力量均等，身心就平衡；力量不均等，身心就会失衡"。但相互缘有边界——生命期间，名蕴对俱生色法只有俱生缘，没有相互缘，因为心能改身、身不能直接改心；所以尊者说"善心是最好的药，善心包治百病"。依止缘是"为依为处"：树依地、画依布、心依有分；分俱生依止、依处前生依止、依处所缘前生依止三类。它的实用落点是"果报既定，速行可变"——有分改不了，但速行可以修，方法是净、护、念。亲依止缘是"强而有力的因"，分所缘、无间、自然三种，如雨水润泽万物；而殷重地做一件善行，它会成为未来善法的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无间缘管相续，俱生缘管同起</w:t>
      </w:r>
      <w:r>
        <w:rPr>
          <w:rFonts w:ascii="Times New Roman" w:hAnsi="Times New Roman" w:eastAsia="宋体"/>
          <w:b w:val="0"/>
          <w:sz w:val="21"/>
        </w:rPr>
        <w:t>——一个讲"前后没有缝"，一个讲"同时互相扶"；看清这两件事，"我"的错觉与"孤立感"就都松了一层。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相互是平等互扶，依止是一者托一者，亲依止是强力支撑</w:t>
      </w:r>
      <w:r>
        <w:rPr>
          <w:rFonts w:ascii="Times New Roman" w:hAnsi="Times New Roman" w:eastAsia="宋体"/>
          <w:b w:val="0"/>
          <w:sz w:val="21"/>
        </w:rPr>
        <w:t>——三者递进，落到生活里就是：把善的缘一个个搭起来，把坏的缘一个个卸下来。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殷重地做，就是为自己编程</w:t>
      </w:r>
      <w:r>
        <w:rPr>
          <w:rFonts w:ascii="Times New Roman" w:hAnsi="Times New Roman" w:eastAsia="宋体"/>
          <w:b w:val="0"/>
          <w:sz w:val="21"/>
        </w:rPr>
        <w:t>——同一件小事，殷重地做与随性地做，留在心里的力量完全不同。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最低收尾方案（当晚严重超支时启用，约4分钟，照读）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："今晚时间不够了，三句话带走：无间缘管相续——前心灭、后心即生；俱生缘管同起——身心从来不是孤立的碎片；亲依止缘管强力——殷重种下的善，会成为未来的支撑。这周就从一件小事开始。"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：俱生缘中哪些缘力分别是名-名、色-色、色-名、名-色关系？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：观察一直以来俱生的心生色法对自己身体的持续影响；做一次"生命回顾"，找出六种心理余势中最明显的一两种。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记录一件本周做的善行</w:t>
      </w:r>
      <w:r>
        <w:rPr>
          <w:rFonts w:ascii="Times New Roman" w:hAnsi="Times New Roman" w:eastAsia="宋体"/>
          <w:b w:val="0"/>
          <w:sz w:val="21"/>
        </w:rPr>
        <w:t>：写下你是"殷重地做"还是"随性地做"，并想想它会怎样成为你未来善法的支撑。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心念相续、名色互扶看过了，下周我们把视线拉长——第3周读《前生·后生·重复缘与业缘·异熟缘》：前生缘是"前面扶后面"，后生缘是"后面反哺前面"，重复缘是"同类互相加强"；再看业缘与异熟缘这一"造"一"受"的两头，以及临死成熟的四类业与临终关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（回向毕，主持人致谢：轻声道一句"下周同一时间，我们读『前生·后生·重复缘与业缘·异熟缘』"，随后散会。不催促、不熄灯太早，留几分钟给想留下说话的人。）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"宿命论"话题的心理安全（本讲第一条）</w:t>
      </w:r>
      <w:r>
        <w:rPr>
          <w:rFonts w:ascii="Times New Roman" w:hAnsi="Times New Roman" w:eastAsia="宋体"/>
          <w:b w:val="0"/>
          <w:sz w:val="21"/>
        </w:rPr>
        <w:t>：本周必谈"缘起与自由意志"。任何时候都要把结论落在"过去缘决定起点，当下缘力可转"。若有人流露"反正都是注定的，努力也没用"，</w:t>
      </w:r>
      <w:r>
        <w:rPr>
          <w:rFonts w:ascii="Times New Roman" w:hAnsi="Times New Roman" w:eastAsia="宋体"/>
          <w:b/>
          <w:sz w:val="21"/>
        </w:rPr>
        <w:t>先陪伴、后引导</w:t>
      </w:r>
      <w:r>
        <w:rPr>
          <w:rFonts w:ascii="Times New Roman" w:hAnsi="Times New Roman" w:eastAsia="宋体"/>
          <w:b w:val="0"/>
          <w:sz w:val="21"/>
        </w:rPr>
        <w:t>——不要用道理压过去，可以轻声说："这句话现在听着像真的；我们先看看它带给你的是什么感觉。"等情绪落地后，再一起读"发牌与出牌"那一段。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不把"习性"变成道德评判</w:t>
      </w:r>
      <w:r>
        <w:rPr>
          <w:rFonts w:ascii="Times New Roman" w:hAnsi="Times New Roman" w:eastAsia="宋体"/>
          <w:b w:val="0"/>
          <w:sz w:val="21"/>
        </w:rPr>
        <w:t>：谈六种心理余势时，容易变成"我业障重""我天生就差"。主持人的口径是——</w:t>
      </w:r>
      <w:r>
        <w:rPr>
          <w:rFonts w:ascii="Times New Roman" w:hAnsi="Times New Roman" w:eastAsia="宋体"/>
          <w:b/>
          <w:sz w:val="21"/>
        </w:rPr>
        <w:t>习性是缘，不是判词</w:t>
      </w:r>
      <w:r>
        <w:rPr>
          <w:rFonts w:ascii="Times New Roman" w:hAnsi="Times New Roman" w:eastAsia="宋体"/>
          <w:b w:val="0"/>
          <w:sz w:val="21"/>
        </w:rPr>
        <w:t>；看得见，才有得改。绝不给成员贴标签，也不替任何人"算命"。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"我"的话题不滑向虚无</w:t>
      </w:r>
      <w:r>
        <w:rPr>
          <w:rFonts w:ascii="Times New Roman" w:hAnsi="Times New Roman" w:eastAsia="宋体"/>
          <w:b w:val="0"/>
          <w:sz w:val="21"/>
        </w:rPr>
        <w:t>：讨论无我、相续时，若有人说"那我不是不存在了吗""那我活着有什么用"，温和收束："今晚不谈有没有我，只谈'我'是怎么被众缘扶起来的——扶起来的部分，正是可以调整的地方。"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情绪波动应对（佛禅模块必含）</w:t>
      </w:r>
      <w:r>
        <w:rPr>
          <w:rFonts w:ascii="Times New Roman" w:hAnsi="Times New Roman" w:eastAsia="宋体"/>
          <w:b w:val="0"/>
          <w:sz w:val="21"/>
        </w:rPr>
        <w:t>：本讲会触及"情绪记忆伤害身体""临死心路""中阴身""生死相续"等话题，可能触发个别成员的丧亲经验或身体焦虑。发现眼圈发红、坐立不安、呼吸急促：递纸巾，轻声提供"到外面喝口水／做几次深呼吸／可以随时离开"的选项；</w:t>
      </w:r>
      <w:r>
        <w:rPr>
          <w:rFonts w:ascii="Times New Roman" w:hAnsi="Times New Roman" w:eastAsia="宋体"/>
          <w:b/>
          <w:sz w:val="21"/>
        </w:rPr>
        <w:t>不追问、不诊断、不给心理学标签、不充当咨询师</w:t>
      </w:r>
      <w:r>
        <w:rPr>
          <w:rFonts w:ascii="Times New Roman" w:hAnsi="Times New Roman" w:eastAsia="宋体"/>
          <w:b w:val="0"/>
          <w:sz w:val="21"/>
        </w:rPr>
        <w:t>。会后再单独问候一句"今晚那段你还好吗"。若有人提到自杀念头或严重心理困扰，只做陪伴与转介建议（专业医生／心理师），不在现场处理。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禅修安全与退出机制</w:t>
      </w:r>
      <w:r>
        <w:rPr>
          <w:rFonts w:ascii="Times New Roman" w:hAnsi="Times New Roman" w:eastAsia="宋体"/>
          <w:b w:val="0"/>
          <w:sz w:val="21"/>
        </w:rPr>
        <w:t>：练习前必念禁忌人群（严重抑郁、焦虑、创伤后应激、精神类疾病发作或用药期、强烈情绪危机者须先咨询医生或心理师）；练习中若出现心悸、胸闷、情绪失控，立即停止、睁眼、把注意力放回呼吸与身体，必要时离场休息。观察"念头相续"时若有人头晕或紧绷，可改为单纯听声音、感受坐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术语带白话，数目不纠缠</w:t>
      </w:r>
      <w:r>
        <w:rPr>
          <w:rFonts w:ascii="Times New Roman" w:hAnsi="Times New Roman" w:eastAsia="宋体"/>
          <w:b w:val="0"/>
          <w:sz w:val="21"/>
        </w:rPr>
        <w:t>：无间缘、等无间缘、俱生缘、相互缘、依止缘、亲依止缘、名聚、有分、心生色法……先给一句白话，再给原名。三十四种名法、八十九心、十五缘这类数目，读到就过去，不要求记住；讨论中若有人追问细节，回应"课后可以查材料，今晚先把体会说清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：两段共读各20分钟是红线，宁可讨论少五分钟，也不压缩收尾回向。共读</w:t>
      </w:r>
      <w:r>
        <w:rPr>
          <w:rFonts w:ascii="Times New Roman" w:hAnsi="Times New Roman" w:eastAsia="宋体"/>
          <w:b/>
          <w:sz w:val="21"/>
        </w:rPr>
        <w:t>逐字照读</w:t>
      </w:r>
      <w:r>
        <w:rPr>
          <w:rFonts w:ascii="Times New Roman" w:hAnsi="Times New Roman" w:eastAsia="宋体"/>
          <w:b w:val="0"/>
          <w:sz w:val="21"/>
        </w:rPr>
        <w:t>，材料行、主持人操作行与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引注不读出；所有材料一律以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知识库检索获取，不使用任何临时链接；若某处检索不到，宁可现场跳过并说明——"不虚构"是本系列铁律。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译名与出处透明</w:t>
      </w:r>
      <w:r>
        <w:rPr>
          <w:rFonts w:ascii="Times New Roman" w:hAnsi="Times New Roman" w:eastAsia="宋体"/>
          <w:b w:val="0"/>
          <w:sz w:val="21"/>
        </w:rPr>
        <w:t>：术语统一读规范译名——阿拉汉（阿罗汉）、比库（比丘）、跋格瓦（薄伽梵）、帕奥西亚多。共读文本来自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中搜索材料标题自行重读；资料包不附带任何外部临时链接。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</w:t>
      </w:r>
      <w:r>
        <w:rPr>
          <w:rFonts w:ascii="Times New Roman" w:hAnsi="Times New Roman" w:eastAsia="宋体"/>
          <w:b w:val="0"/>
          <w:sz w:val="21"/>
        </w:rPr>
        <w:t>：若有人说"上周因缘、所缘缘还没弄懂"，回应："二十四缘是一张网，不必一次织完；这一周的两个关键词是'相续'与'同起'，抓住它们，上周的内容就有地方挂了。"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《缘起深入与二十四缘·第2周·朗读学习资料（上篇／下篇）》——本周共读正文，据知识库「古源尊者开示及上座部佛教资料」整理。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《第17讲-摄缘-十二缘起与二十四缘-释二十四缘-无间缘&amp;等无间缘1-古源尊者-20221204（共修版）》——无间缘广释、五门心路、七组无间缘、无间组五缘。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《古源尊者24缘释义第4讲-无间缘与等无间缘》——两者的分别、有分心、六种心理余势的传递，以及"中阴身"邪见的破斥。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《第21讲-摄缘-十二缘起与二十四缘-释二十四缘-俱生缘2-古源尊者-20230101（共修版）》——俱生缘六句经文详释、俱生组十五缘、四生色法与四大平衡。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《第22讲-摄缘-十二缘起与二十四缘-释二十四缘-相互缘-古源尊者-20230108（共修版）》——相互缘三处、三支棍、俱生而非相互与"善心是最好的药"。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《第23讲-摄缘…依止缘1-古源尊者-20230115（共修版）》《第24讲…依止缘2-古源尊者-20230122（共修版）》——三种依止缘、弥兰达王问经、临死心路与善用依止缘（净·护·念）。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《第25讲-摄缘…亲依止缘1-古源尊者-20230205（共修版）》——三种亲依止缘、雨水喻、善法对善法的无间亲依止与"殷重造作善行"。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