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语义核查修正表（读书会20 · 从凡夫到圣者道果与涅槃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任务</w:t>
      </w:r>
      <w:r>
        <w:rPr>
          <w:sz w:val="20"/>
        </w:rPr>
        <w:t>：对「读书会20」资料包 `第1–4周_*_主持人版.md／原文全集.md` 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的句段及「共读原文」块）中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作为查询、</w:t>
      </w:r>
      <w:r>
        <w:rPr>
          <w:b/>
          <w:sz w:val="20"/>
        </w:rPr>
        <w:t>回知识库检索求正</w:t>
      </w:r>
      <w:r>
        <w:rPr>
          <w:sz w:val="20"/>
        </w:rPr>
        <w:t xml:space="preserve">——逐处核查并更正。 </w:t>
      </w:r>
      <w:r>
        <w:rPr>
          <w:b/>
          <w:sz w:val="20"/>
        </w:rPr>
        <w:t>知识库</w:t>
      </w:r>
      <w:r>
        <w:rPr>
          <w:sz w:val="20"/>
        </w:rPr>
        <w:t xml:space="preserve">：kb_id `gUS_F0u-c-s03vZz9iozILn4CNDWZ1X3ireb8fXHIRc=`（古源尊者开示及上座部佛教资料）。 </w:t>
      </w:r>
      <w:r>
        <w:rPr>
          <w:b/>
          <w:sz w:val="20"/>
        </w:rPr>
        <w:t>取证文档（对照版本）</w:t>
      </w:r>
      <w:r>
        <w:rPr>
          <w:sz w:val="20"/>
        </w:rPr>
        <w:t xml:space="preserve">：材料③音声（第107课-出世间心-云观90天）↔ 《第107讲-出世间心-共修版.pdf》；材料④音声（第108课-出世间心2-云观90天）↔ 《第108讲-出世间心2-共修版.pdf》（同讲次、书面语版，用字规整）。 </w:t>
      </w:r>
      <w:r>
        <w:rPr>
          <w:b/>
          <w:sz w:val="20"/>
        </w:rPr>
        <w:t>规范用字</w:t>
      </w:r>
      <w:r>
        <w:rPr>
          <w:sz w:val="20"/>
        </w:rPr>
        <w:t xml:space="preserve">：本库用字（阿拉汉／瞋／涅槃／亚卡／节生＝时节生色为真义须保留）为准。 </w:t>
      </w:r>
      <w:r>
        <w:rPr>
          <w:b/>
          <w:sz w:val="20"/>
        </w:rPr>
        <w:t>落实规则（未执行·交主智能体）</w:t>
      </w:r>
      <w:r>
        <w:rPr>
          <w:sz w:val="20"/>
        </w:rPr>
        <w:t>：本表</w:t>
      </w:r>
      <w:r>
        <w:rPr>
          <w:b/>
          <w:sz w:val="20"/>
        </w:rPr>
        <w:t>只列清单、不改动任何资料包文件、不改 zip</w:t>
      </w:r>
      <w:r>
        <w:rPr>
          <w:sz w:val="20"/>
        </w:rPr>
        <w:t>。正字</w:t>
      </w:r>
      <w:r>
        <w:rPr>
          <w:b/>
          <w:sz w:val="20"/>
        </w:rPr>
        <w:t>直入正文</w:t>
      </w:r>
      <w:r>
        <w:rPr>
          <w:sz w:val="20"/>
        </w:rPr>
        <w:t>、不加括注（音声转写「照录不改」体例，此处按第六轮语义核查口径处理，由主智能体裁定落地）；</w:t>
      </w:r>
      <w:r>
        <w:rPr>
          <w:b/>
          <w:sz w:val="20"/>
        </w:rPr>
        <w:t>时间码数值、结构标记、主持人操作注记、图注／附录</w:t>
      </w:r>
      <w:r>
        <w:rPr>
          <w:sz w:val="20"/>
        </w:rPr>
        <w:t>一律不动；同一处</w:t>
      </w:r>
      <w:r>
        <w:rPr>
          <w:b/>
          <w:sz w:val="20"/>
        </w:rPr>
        <w:t>三版本同改</w:t>
      </w:r>
      <w:r>
        <w:rPr>
          <w:sz w:val="20"/>
        </w:rPr>
        <w:t xml:space="preserve">（主持人版／学员版／原文全集），改后逐字一致。 </w:t>
      </w:r>
      <w:r>
        <w:rPr>
          <w:b/>
          <w:sz w:val="20"/>
        </w:rPr>
        <w:t>不与前表重复</w:t>
      </w:r>
      <w:r>
        <w:rPr>
          <w:sz w:val="20"/>
        </w:rPr>
        <w:t>：词级同音讹字（「处世艰辛／刑法／道字／果字／孟教法／撑·抖洒／借进去」等）已由《同音讹字校订对照表_读书会20》处理，本表</w:t>
      </w:r>
      <w:r>
        <w:rPr>
          <w:b/>
          <w:sz w:val="20"/>
        </w:rPr>
        <w:t>不重列</w:t>
      </w:r>
      <w:r>
        <w:rPr>
          <w:sz w:val="20"/>
        </w:rPr>
        <w:t>；本表只针对</w:t>
      </w:r>
      <w:r>
        <w:rPr>
          <w:b/>
          <w:sz w:val="20"/>
        </w:rPr>
        <w:t>整句语义不通顺</w:t>
      </w:r>
      <w:r>
        <w:rPr>
          <w:sz w:val="20"/>
        </w:rPr>
        <w:t xml:space="preserve">、须整句回库求正者。 </w:t>
      </w:r>
      <w:r>
        <w:rPr>
          <w:b/>
          <w:sz w:val="20"/>
        </w:rPr>
        <w:t>范围说明</w:t>
      </w:r>
      <w:r>
        <w:rPr>
          <w:sz w:val="20"/>
        </w:rPr>
        <w:t>：`第1／2／3周` 主持人版</w:t>
      </w:r>
      <w:r>
        <w:rPr>
          <w:b/>
          <w:sz w:val="20"/>
        </w:rPr>
        <w:t>无「文件类型：音声」材料</w:t>
      </w:r>
      <w:r>
        <w:rPr>
          <w:sz w:val="20"/>
        </w:rPr>
        <w:t>（其材料均为 txt／pdf／word 书面语体照录他人著作，</w:t>
      </w:r>
      <w:r>
        <w:rPr>
          <w:b/>
          <w:sz w:val="20"/>
        </w:rPr>
        <w:t>无时间码</w:t>
      </w:r>
      <w:r>
        <w:rPr>
          <w:sz w:val="20"/>
        </w:rPr>
        <w:t>），其「共读原文」块属</w:t>
      </w:r>
      <w:r>
        <w:rPr>
          <w:b/>
          <w:sz w:val="20"/>
        </w:rPr>
        <w:t>照录（延伸阅读材料）</w:t>
      </w:r>
      <w:r>
        <w:rPr>
          <w:sz w:val="20"/>
        </w:rPr>
        <w:t>，按范围规定</w:t>
      </w:r>
      <w:r>
        <w:rPr>
          <w:b/>
          <w:sz w:val="20"/>
        </w:rPr>
        <w:t>不含</w:t>
      </w:r>
      <w:r>
        <w:rPr>
          <w:sz w:val="20"/>
        </w:rPr>
        <w:t>；全系列音声讲稿正文</w:t>
      </w:r>
      <w:r>
        <w:rPr>
          <w:b/>
          <w:sz w:val="20"/>
        </w:rPr>
        <w:t>仅第4周材料③④两份</w:t>
      </w:r>
      <w:r>
        <w:rPr>
          <w:sz w:val="20"/>
        </w:rPr>
        <w:t xml:space="preserve">，故本表集中在 `第4周·主持人版` 与 `原文全集.md` 对应段。 </w:t>
      </w:r>
      <w:r>
        <w:rPr>
          <w:b/>
          <w:sz w:val="20"/>
        </w:rPr>
        <w:t>日期</w:t>
      </w:r>
      <w:r>
        <w:rPr>
          <w:sz w:val="20"/>
        </w:rPr>
        <w:t>：2026-09-24（北京时间）。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一、逐处明细（讲稿正文·语义核查更正）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第4周·主持人版·L423／原文全集·L2888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`出世间是你的心超越的行法的世间`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`出世间是你的心超越了行法的世间`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第107讲共修版「出世间是你的心超越了行法的世间」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第4周·主持人版·L423／原文全集·L2888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`不会再落在无常苦无我的行法的这种世间认知`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`不会将诸行法看成常、乐、我、净的世间认知`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第107讲共修版「不会将诸行法看成常、乐、我、净的世间认知」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第4周·主持人版·L425／原文全集·L2890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`另外一个时间啊，我们称为叫。涅盘`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`另外一个是出世间，我们称为叫涅槃`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第107讲共修版「出世间，也叫涅槃，是无为法」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第4周·主持人版·L429／原文全集·L2900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`那当心果心升起`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`那当道心、果心升起`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第107讲共修版「道心、果心的直接作用是断除烦恼」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第4周·主持人版·L431／原文全集·L2912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`在思维一致的阶段`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`在思维智的阶段`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第107讲共修版「在思维（思惟）智的阶段」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第4周·主持人版·L431／原文全集·L2912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`一时观照内在的色名色`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`一时观照内在的名色`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第107讲共修版「一时观照内在的名色」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原文全集·L2904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`入流。入流，果心一来，道心一来，果心不来，道心不来。果心`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`入流道心，入流果心；一来道心，一来果心；不来道心，不来果心`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第107讲共修版八心名录原文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第4周·主持人版·L446／原文全集·L2937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`那他学都讲到。审查道果和涅盘的心路过程`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`那帕奥西亚多讲到。省察道、果和涅槃的心路过程`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第108讲共修版「帕奥西亚多讲到，省察道、果和涅槃的心路过程」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第4周·主持人版·L448／原文全集·L2943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`这属于嗔根心路`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`这属于瞋根心路`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本库规范用字「瞋」（dosa）；第108讲共修版「瞋根心路」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第4周·主持人版·L448／原文全集·L2943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`你的心是置它啊面对它的时候`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`你的心面对它的时候`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第108讲共修版「你的心面对它的时候」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第4周·主持人版·L450／原文全集·L2945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`至少观察三年不是蛮呆的，那是找找各种机会去检查`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`至少观察三年，是要找各种机会去检查`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第108讲共修版「至少观察三年是要找各种机会去检查」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第4周·主持人版·L454／原文全集·L2955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`就拉着他老师的家长说`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`就拉着他老师的袈裟说`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第108讲共修版「（法施长老）拉着他老师的袈裟说」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原文全集·L2957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`他让这个随缘烦恼啊`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`他让这个随眠烦恼（潜伏）`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第108讲共修版「心的随眠烦恼是在心流里面」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第4周·主持人版·L462／原文全集·L2961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`你观察的是色法？是民法`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`你观察的是色法？是名法`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第108讲共修版「观察的是名法还是色法」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第4周·主持人版·L462／原文全集·L2961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`看到他的倒置是在什么样的状态下转起的`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`看到他的道智是在什么样的状态下转起的`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第108讲共修版「他的道智是在什么样的状态下转起」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第4周·主持人版·L423／原文全集·L2888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`那你的心也会跟着无常苦。我好啊`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`那你的心也会跟着无常、苦、无我`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第107讲共修版「诸行法……是无常、苦、无我的」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第4周·主持人版·L425、L446／原文全集·L2890、L2937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多处 `涅盘`（如`还有涅盘`）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`涅槃`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本库规范用字「涅槃」（Nibbāna）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未获证据·待回听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文件·行·时间码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疑似所应为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主持人版·L452／原文全集·L2951（[00:11:08.800]）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`他就啊阿拉汉一般他不会随便想吃啊哈`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「他不会随便（起念），他就心朝向他的老师」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共修版无「随便想吃」对应句，仅作「他将心朝向他的老师，观察老师是不是证得阿拉汉圣果」；原文用词为「观察」，转写残讹无从还原，待回听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主持人版·L421／原文全集·L2886（[00:04:50.700]）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`一旦美人阿萨瓦卡亚我行好都。伊达西拉咪巴拉萨…撒都撒都撒度`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（巴利语礼赞／受戒念诵转写）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属巴利语念诵转写，</w:t>
            </w:r>
            <w:r>
              <w:rPr>
                <w:b/>
                <w:sz w:val="19"/>
              </w:rPr>
              <w:t>非中文语义项</w:t>
            </w:r>
            <w:r>
              <w:rPr>
                <w:sz w:val="19"/>
              </w:rPr>
              <w:t>，按「巴利语转写照录不改」处理，不列入更正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候选数（逐处排查·音声讲稿正文）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19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定正数（回库求得证据·列入上表）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17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未获证据数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2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其中 置信「高」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9</w:t>
            </w:r>
            <w:r>
              <w:rPr>
                <w:sz w:val="19"/>
              </w:rPr>
              <w:t>（序 1、4、5、6、9、12、14、15、17）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其中 置信「中」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8</w:t>
            </w:r>
            <w:r>
              <w:rPr>
                <w:sz w:val="19"/>
              </w:rPr>
              <w:t>（序 2、3、7、8、10、11、13、16）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第4周·主持人版、原文全集.md（各 15 处／17 处）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涉及句段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材料③（第107课）6 处；材料④（第108课）11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规范用字更正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「涅盘→涅槃」1 类（多处）、「嗔→瞋」1 类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留待主智能体裁定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落地时</w:t>
            </w:r>
            <w:r>
              <w:rPr>
                <w:b/>
                <w:sz w:val="19"/>
              </w:rPr>
              <w:t>三版本同改</w:t>
            </w:r>
            <w:r>
              <w:rPr>
                <w:sz w:val="19"/>
              </w:rPr>
              <w:t>（主持人版／学员版／原文全集）；</w:t>
            </w:r>
            <w:r>
              <w:rPr>
                <w:b/>
                <w:sz w:val="19"/>
              </w:rPr>
              <w:t>只改正文，不改时间码、结构、注记、附录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备注：本表所列均为「</w:t>
      </w:r>
      <w:r>
        <w:rPr>
          <w:b/>
          <w:sz w:val="20"/>
        </w:rPr>
        <w:t>整句语义不通顺</w:t>
      </w:r>
      <w:r>
        <w:rPr>
          <w:sz w:val="20"/>
        </w:rPr>
        <w:t>」，经</w:t>
      </w:r>
      <w:r>
        <w:rPr>
          <w:b/>
          <w:sz w:val="20"/>
        </w:rPr>
        <w:t>整句回知识库检索／对照同讲次书面语版</w:t>
      </w:r>
      <w:r>
        <w:rPr>
          <w:sz w:val="20"/>
        </w:rPr>
        <w:t>取得证据；凡词级同音讹字（已由《同音讹字校订对照表_读书会20》处理）一律不重列。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读书会20·主持人总指南（朗读优化版）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