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第7周：受念处（一）——九种受的如实观</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你不是老师，是“共学同行者”。你不需要懂禅修，只需要按流程走。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只读★核心节（约15 min）</w:t>
            </w:r>
          </w:p>
        </w:tc>
        <w:tc>
          <w:tcPr>
            <w:tcW w:type="dxa" w:w="2409"/>
            <w:shd w:val="clear" w:fill="F2F5FA"/>
          </w:tcPr>
          <w:p>
            <w:r>
              <w:rPr>
                <w:sz w:val="18"/>
              </w:rPr>
            </w:r>
            <w:r>
              <w:rPr>
                <w:b w:val="0"/>
                <w:sz w:val="18"/>
              </w:rPr>
              <w:t>加读◈扩展节与扩展包（约45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min（只带“标记三种受”一层）</w:t>
            </w:r>
          </w:p>
        </w:tc>
        <w:tc>
          <w:tcPr>
            <w:tcW w:type="dxa" w:w="2409"/>
          </w:tcPr>
          <w:p>
            <w:r>
              <w:rPr>
                <w:sz w:val="18"/>
              </w:rPr>
            </w:r>
            <w:r>
              <w:rPr>
                <w:b w:val="0"/>
                <w:sz w:val="18"/>
              </w:rPr>
              <w:t>延长至20 min（加“受的三步观察”一层）</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第7周</w:t>
      </w:r>
    </w:p>
    <w:p>
      <w:pPr>
        <w:ind w:left="170"/>
        <w:pBdr>
          <w:left w:val="single" w:sz="18" w:space="4" w:color="1F3864"/>
        </w:pBdr>
        <w:shd w:val="clear" w:fill="F2F5FA"/>
      </w:pPr>
      <w:r>
        <w:rPr>
          <w:b w:val="0"/>
        </w:rPr>
        <w:t>主持人：你不需要提前懂禅修，按本手册推进即可。</w:t>
      </w:r>
    </w:p>
    <w:p>
      <w:pPr>
        <w:ind w:left="170"/>
        <w:pBdr>
          <w:left w:val="single" w:sz="18" w:space="4" w:color="1F3864"/>
        </w:pBdr>
        <w:shd w:val="clear" w:fill="F2F5FA"/>
      </w:pPr>
      <w:r>
        <w:rPr>
          <w:b w:val="0"/>
        </w:rPr>
        <w:t>本周主题：受念处（一）——九种受的如实观。一句话：前六周我们一直在“身”上用功，这一周起佛陀把镜头转向“受”——“感到乐受时，了知‘我感到乐受’，感到苦受时，了知‘我感到苦受’，感到不苦不乐受时，了知‘我感到不苦不乐受’”（</w:t>
      </w:r>
      <w:r>
        <w:rPr>
          <w:b/>
        </w:rPr>
        <w:t>材料①·第184讲课件</w:t>
      </w:r>
      <w:r>
        <w:rPr>
          <w:b w:val="0"/>
        </w:rPr>
        <w:t>）；三种受再乘以“有物染/无物染”，就是九种受（</w:t>
      </w:r>
      <w:r>
        <w:rPr>
          <w:b/>
        </w:rPr>
        <w:t>材料①·第184讲课件</w:t>
      </w:r>
      <w:r>
        <w:rPr>
          <w:b w:val="0"/>
        </w:rPr>
        <w:t>）；而它与婴儿、猫狗“也知道乐受”的根本区别，在于能“去除认为有众生存在的错误见解，能根除众生想”（</w:t>
      </w:r>
      <w:r>
        <w:rPr>
          <w:b/>
        </w:rPr>
        <w:t>材料①·第184讲课件</w:t>
      </w:r>
      <w:r>
        <w:rPr>
          <w:b w:val="0"/>
        </w:rPr>
        <w:t>）。</w:t>
      </w:r>
      <w:r>
        <w:rPr>
          <w:b/>
        </w:rPr>
        <w:t>全部原文均为整理文字（PDF课件直取；录音转写已校对明显同音错字），可直接共读。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婴儿和猫狗也“知道”乐受苦受——佛陀教的受念处，到底多知道了什么？感受生起时，是“我”在感受，还是只是受在感受？</w:t>
            </w:r>
          </w:p>
        </w:tc>
      </w:tr>
      <w:tr>
        <w:tc>
          <w:tcPr>
            <w:tcW w:type="dxa" w:w="4819"/>
          </w:tcPr>
          <w:p>
            <w:r>
              <w:rPr>
                <w:sz w:val="18"/>
              </w:rPr>
            </w:r>
            <w:r>
              <w:rPr>
                <w:b w:val="0"/>
                <w:sz w:val="18"/>
              </w:rPr>
              <w:t>共读原文</w:t>
            </w:r>
          </w:p>
        </w:tc>
        <w:tc>
          <w:tcPr>
            <w:tcW w:type="dxa" w:w="4819"/>
          </w:tcPr>
          <w:p>
            <w:r>
              <w:rPr>
                <w:sz w:val="18"/>
              </w:rPr>
            </w:r>
            <w:r>
              <w:rPr>
                <w:b w:val="0"/>
                <w:sz w:val="18"/>
              </w:rPr>
              <w:t>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每天做1次“受的三步观察”（约2分钟）：觉察当下是乐受、苦受还是不苦不乐受→问“什么样的事引发了它”→问“它有没有被贪爱染色”，然后回到眼前的事</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① 静心开场缩至5分钟；② 共读原文只读材料①标（★核心）的各节与材料②③全读（材料①的◈扩展节跳过）；③ 第一轮分享每人只说一句话；④ 主题讨论只讨论问题①；⑤ 禅修练习缩至8分钟（只带“标记三种受的生起与消失”一层）；⑥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禅修练习延长至20分钟（加“受的三步观察”一层）；④ 增加“每人分享一个今天认出的‘有爱染的受’”环节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宁可跳过◈扩展节，也要让每个人都有机会说说“我今天的感觉”。</w:t>
      </w:r>
    </w:p>
    <w:p>
      <w:pPr>
        <w:ind w:left="170"/>
        <w:pBdr>
          <w:left w:val="single" w:sz="18" w:space="4" w:color="1F3864"/>
        </w:pBdr>
        <w:shd w:val="clear" w:fill="F2F5FA"/>
      </w:pPr>
      <w:r>
        <w:rPr>
          <w:b w:val="0"/>
        </w:rPr>
        <w:t>💡 特别说明：本周照录原文较长，共读时按★核心节读即可——材料①的节二（三种受与婴儿之辨）、节三（义注三问）、节四（庄严山寺长老）、节五（九种受）、节六（当培育的受）是本周骨架，务必完整读；节一、节七为◈扩展，按时间取舍。</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我们先静坐一分钟。闭上眼睛（或垂下视线），感受呼吸，让心慢慢安静下来。（停顿60秒）</w:t>
      </w:r>
    </w:p>
    <w:p>
      <w:pPr>
        <w:ind w:left="170"/>
        <w:pBdr>
          <w:left w:val="single" w:sz="18" w:space="4" w:color="1F3864"/>
        </w:pBdr>
        <w:shd w:val="clear" w:fill="F2F5FA"/>
      </w:pPr>
      <w:r>
        <w:rPr>
          <w:b w:val="0"/>
        </w:rPr>
        <w:t>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w:t>
      </w:r>
    </w:p>
    <w:p>
      <w:pPr>
        <w:ind w:left="170"/>
        <w:pBdr>
          <w:left w:val="single" w:sz="18" w:space="4" w:color="1F3864"/>
        </w:pBdr>
        <w:shd w:val="clear" w:fill="F2F5FA"/>
      </w:pPr>
      <w:r>
        <w:rPr>
          <w:b w:val="0"/>
        </w:rPr>
        <w:t>有意思的是，原文里尊者举了一个例子：婴儿吃奶时也感到乐受，猫狗吃到好吃的也知道乐受——它们也会“知道感受”，那佛陀教的受念处，到底多知道了什么？这就是本周要一起读的。</w:t>
      </w:r>
    </w:p>
    <w:p>
      <w:pPr>
        <w:ind w:left="170"/>
        <w:pBdr>
          <w:left w:val="single" w:sz="18" w:space="4" w:color="1F3864"/>
        </w:pBdr>
        <w:shd w:val="clear" w:fill="F2F5FA"/>
      </w:pPr>
      <w:r>
        <w:rPr>
          <w:b w:val="0"/>
        </w:rPr>
        <w:t>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ind w:left="170"/>
        <w:pBdr>
          <w:left w:val="single" w:sz="18" w:space="4" w:color="1F3864"/>
        </w:pBdr>
        <w:shd w:val="clear" w:fill="F2F5FA"/>
      </w:pPr>
      <w:r>
        <w:rPr>
          <w:b w:val="0"/>
        </w:rPr>
        <w:t xml:space="preserve">💬 </w:t>
      </w:r>
      <w:r>
        <w:rPr>
          <w:b/>
        </w:rPr>
        <w:t>破冰｜3–5分钟</w:t>
      </w:r>
      <w:r>
        <w:rPr>
          <w:b w:val="0"/>
        </w:rPr>
        <w:t>：此刻你心里是一种什么「受」——舒服、不舒服，还是说不上来？</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）内为整理注记，同样跳过不念。材料①为课件直取，材料②③为录音转写整理文字。</w:t>
      </w:r>
    </w:p>
    <w:p>
      <w:r>
        <w:rPr>
          <w:b/>
          <w:color w:val="1F3864"/>
          <w:sz w:val="23"/>
        </w:rPr>
        <w:t>原文材料①：受念处九种受——三受×有物染/无物染、根除众生想、庄严山寺长老与五种出离</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：《第 184 讲 应用 (摄集 32)：三十七道品╱苦之集［受念处(一)］.pdf》</w:t>
      </w:r>
    </w:p>
    <w:p>
      <w:pPr>
        <w:pStyle w:val="ListBullet"/>
      </w:pPr>
      <w:r>
        <w:rPr>
          <w:b/>
        </w:rPr>
        <w:t>文件类型</w:t>
      </w:r>
      <w:r>
        <w:rPr>
          <w:b w:val="0"/>
        </w:rPr>
        <w:t>：PDF 课件直取</w:t>
      </w:r>
    </w:p>
    <w:p>
      <w:pPr>
        <w:pStyle w:val="ListBullet"/>
      </w:pPr>
      <w:r>
        <w:rPr>
          <w:b/>
        </w:rPr>
        <w:t>说明</w:t>
      </w:r>
      <w:r>
        <w:rPr>
          <w:b w:val="0"/>
        </w:rPr>
        <w:t>：课件正文直取。页眉页脚（“云端·快乐念住：阿毗达摩·二阶·中阶课程 古源尊者（V.Uttama）学修指导”、“第184讲 应用(摄集32)：三十七道品╱苦之集[受念处(一)] 正见25应用班 Syl. Upekkhā pāramī 文本校对·编辑”）为课件排版信息，非正文，照录时略去；课件内嵌图示文字以（课件图：……）标示。“（二）六种受”节经文引文在PDF文字提取中存在错乱重复，照录时保留原样并以（整理注记）说明，正确经文以同页课件图为准（课件图文字一并照录）；“1.三种有爱染的感受”节之生活化举例详例见材料③（同讲次音声互补），缺失部分不虚构。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：pdf_d0dd1c0cd17209afe241ece24bf6b7b4_337db9668d62206e2e4bf7cf212fca9e7439961422831605</w:t>
      </w:r>
    </w:p>
    <w:p>
      <w:pPr>
        <w:pStyle w:val="ListBullet"/>
      </w:pPr>
      <w:r>
        <w:rPr>
          <w:b/>
        </w:rPr>
        <w:t>打开方式</w:t>
      </w:r>
      <w:r>
        <w:rPr>
          <w:b w:val="0"/>
        </w:rPr>
        <w:t>：ima知识库搜索「184讲 受念处 摄集32」即可打开</w:t>
      </w:r>
    </w:p>
    <w:p>
      <w:pPr>
        <w:ind w:left="170"/>
        <w:pBdr>
          <w:left w:val="single" w:sz="18" w:space="4" w:color="1F3864"/>
        </w:pBdr>
        <w:shd w:val="clear" w:fill="F2F5FA"/>
      </w:pPr>
      <w:r>
        <w:rPr>
          <w:b w:val="0"/>
        </w:rPr>
        <w:t xml:space="preserve">📎 </w:t>
      </w:r>
      <w:r>
        <w:rPr>
          <w:b/>
        </w:rPr>
        <w:t>完整照录见《读书会06素材/第7周_素材照录.md》材料①</w:t>
      </w:r>
      <w:r>
        <w:rPr>
          <w:b w:val="0"/>
        </w:rPr>
        <w:t>，以下为逐节完整文字（照录自本周素材文件，未删改）：</w:t>
      </w:r>
    </w:p>
    <w:p>
      <w:pPr>
        <w:ind w:left="170"/>
        <w:pBdr>
          <w:left w:val="single" w:sz="18" w:space="4" w:color="1F3864"/>
        </w:pBdr>
        <w:shd w:val="clear" w:fill="F2F5FA"/>
      </w:pPr>
      <w:r>
        <w:rPr>
          <w:b/>
        </w:rPr>
        <w:t>【本周朗读段 · 开始】</w:t>
      </w:r>
      <w:r>
        <w:rPr>
          <w:b w:val="0"/>
        </w:rPr>
        <w:t>（本段约 3688 字，供中等稍慢朗读，约 21 分钟；其余为默读／选读／延伸内容）</w:t>
      </w:r>
    </w:p>
    <w:p>
      <w:r>
        <w:rPr>
          <w:b/>
        </w:rPr>
        <w:t>一、四念处与调伏者的根性（◈扩展）</w:t>
      </w:r>
    </w:p>
    <w:p>
      <w:r>
        <w:rPr>
          <w:b w:val="0"/>
        </w:rPr>
        <w:t>四念处与调伏者的根性：钝根者学习得慢。利根者学习得快。爱行者渴爱性格。见行者见解性格。止行人先修止禅，达到禅那后才修观禅观行人未达到禅那，就直接修行观禅。</w:t>
      </w:r>
    </w:p>
    <w:p>
      <w:r>
        <w:rPr>
          <w:b w:val="0"/>
        </w:rPr>
        <w:t>（课件图：钝根＋爱行→身念处；钝根＋见行→心念处；钝根＋止行→身念处；钝根＋观行→心念处；利根＋爱行→受念处；利根＋见行→法念处；利根＋止行→受念处；利根＋观行→法念处）</w:t>
      </w:r>
    </w:p>
    <w:p>
      <w:r>
        <w:rPr>
          <w:b w:val="0"/>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rPr>
        <w:t>二、受念处（一）三种受：经文与“婴儿也知道乐受”之辨（★核心）</w:t>
      </w:r>
    </w:p>
    <w:p>
      <w:r>
        <w:rPr>
          <w:b w:val="0"/>
        </w:rPr>
        <w:t>受随观</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rPr>
        <w:t>三、义注三问：谁在感受？只是受在感受（★核心）</w:t>
      </w:r>
    </w:p>
    <w:p>
      <w:pPr>
        <w:pStyle w:val="ListNumber"/>
      </w:pPr>
      <w:r>
        <w:rPr>
          <w:b w:val="0"/>
        </w:rPr>
        <w:t>谁在感受？感受是谁的？为什么有感受产生？</w:t>
      </w:r>
    </w:p>
    <w:p>
      <w:r>
        <w:rPr>
          <w:b w:val="0"/>
        </w:rPr>
        <w:t>谁在感受?感受是谁的？为什么有感受产生？</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b w:val="0"/>
        </w:rPr>
        <w:t>只是受（受心所）在感受，没有一个我在感受。</w:t>
      </w:r>
    </w:p>
    <w:p>
      <w:r>
        <w:rPr>
          <w:b w:val="0"/>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b w:val="0"/>
        </w:rPr>
        <w:t>佛陀说：『诸比库，感到乐受时，了知：‘我感到乐受。’』有些人说：“你看佛陀都说‘我’在感受，那你怎么说没有人在感受呢？”佛陀只是方便说，以世俗的表达方式来说明非个人的感受。</w:t>
      </w:r>
    </w:p>
    <w:p>
      <w:r>
        <w:rPr>
          <w:b w:val="0"/>
        </w:rPr>
        <w:t>比库感到苦受、乐受、不苦不乐受时，他都如实地了知。</w:t>
      </w:r>
    </w:p>
    <w:p>
      <w:r>
        <w:rPr>
          <w:b w:val="0"/>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rPr>
        <w:t>四、如何于身体的苦受修习受随观：庄严山寺长老（★核心）</w:t>
      </w:r>
    </w:p>
    <w:p>
      <w:r>
        <w:rPr>
          <w:b w:val="0"/>
        </w:rPr>
        <w:t>3.如何于身体的苦受修习受随观</w:t>
      </w:r>
    </w:p>
    <w:p>
      <w:r>
        <w:rPr>
          <w:b w:val="0"/>
        </w:rPr>
        <w:t>《注疏》中讲到，以前在斯里兰卡庄严山寺，有一位长老生病了，他躺在床上翻来覆去，由于剧烈的疼痛而呻吟。这时候有一位年轻的比库对他说：“Bhante，您身体哪个部位疼痛啊？”</w:t>
      </w:r>
    </w:p>
    <w:p>
      <w:r>
        <w:rPr>
          <w:b w:val="0"/>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b w:val="0"/>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b w:val="0"/>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b w:val="0"/>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b w:val="0"/>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b w:val="0"/>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b w:val="0"/>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b w:val="0"/>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b w:val="0"/>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b w:val="0"/>
        </w:rPr>
        <w:t>《注疏》中引用这个例子,意在教导我们做为禅修者在观察苦受时,应当像这位长老一样来学习,如实地观察。“如实地观察”是要看到受以及相关名色法的因其因的无常、苦、无我。</w:t>
      </w:r>
    </w:p>
    <w:p>
      <w:r>
        <w:rPr>
          <w:b/>
        </w:rPr>
        <w:t>五、（二）六种受：三受×有物染/无物染＝九种受（★核心）</w:t>
      </w:r>
    </w:p>
    <w:p>
      <w:r>
        <w:rPr>
          <w:b w:val="0"/>
        </w:rPr>
        <w:t>（二）六种受</w:t>
      </w:r>
    </w:p>
    <w:p>
      <w:r>
        <w:rPr>
          <w:b w:val="0"/>
        </w:rPr>
        <w:t>前面讲到三种感受——乐受、苦受、不苦不乐受，接着佛陀开示另外的六种感受。佛陀说：</w:t>
      </w:r>
    </w:p>
    <w:p>
      <w:r>
        <w:rPr>
          <w:b w:val="0"/>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b w:val="0"/>
        </w:rPr>
        <w:t>（整理注记：上段经文引文在 PDF 文字提取中存在错乱与重复，现保留原样照录；正确经文见同页课件图与材料②时间码[00:01:59]段。）</w:t>
      </w:r>
    </w:p>
    <w:p>
      <w:r>
        <w:rPr>
          <w:b w:val="0"/>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b w:val="0"/>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b w:val="0"/>
        </w:rPr>
        <w:t>三种有爱染的感受</w:t>
      </w:r>
    </w:p>
    <w:p>
      <w:r>
        <w:rPr>
          <w:b w:val="0"/>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b w:val="0"/>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b w:val="0"/>
        </w:rPr>
        <w:t>三种没有爱染的感受（出离依止受）</w:t>
      </w:r>
    </w:p>
    <w:p>
      <w:r>
        <w:rPr>
          <w:b w:val="0"/>
        </w:rPr>
        <w:t>第二类是没有爱染的感受，经典中也称为出离依止受。没有爱染的感受也分成三种：即乐受、苦受和不苦不乐受。</w:t>
      </w:r>
    </w:p>
    <w:p>
      <w:r>
        <w:rPr>
          <w:b w:val="0"/>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b w:val="0"/>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b w:val="0"/>
        </w:rPr>
        <w:t>没有爱染的感受：出离依止受五种出离：出家初禅、涅盘观智、一切善法。没有爱染的感受，也分成：乐受、苦受与不苦不乐受</w:t>
      </w:r>
    </w:p>
    <w:p>
      <w:r>
        <w:rPr>
          <w:b w:val="0"/>
        </w:rPr>
        <w:t>⑴ 出家</w:t>
      </w:r>
    </w:p>
    <w:p>
      <w:r>
        <w:rPr>
          <w:b w:val="0"/>
        </w:rPr>
        <w:t>出家即离开俗家而过着比库或比库尼的出家生活。由于他们从在家生活超脱出来，因此出家是一种出离。</w:t>
      </w:r>
    </w:p>
    <w:p>
      <w:r>
        <w:rPr>
          <w:b w:val="0"/>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b w:val="0"/>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b w:val="0"/>
        </w:rPr>
        <w:t>⑵ 初禅</w:t>
      </w:r>
    </w:p>
    <w:p>
      <w:r>
        <w:rPr>
          <w:b w:val="0"/>
        </w:rPr>
        <w:t>初禅就达到心清净，它是一种出离。在禅那心生起来之前都有遍作、近行、随顺、种姓，种姓心就是从欲界心转为色界心，它使人脱离欲界、投生到梵天界的基础。修习任何一种禅那到达初禅，就具备了这种出离。</w:t>
      </w:r>
    </w:p>
    <w:p>
      <w:r>
        <w:rPr>
          <w:b w:val="0"/>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b w:val="0"/>
        </w:rPr>
        <w:t>其实，包括其他的所有禅那（从二禅一直到非想非非想处定，四禅八定）也都是出离，它们也都包含在五种出离当中，或者说，包含在第五种出离（一切善法）当中。</w:t>
      </w:r>
    </w:p>
    <w:p>
      <w:r>
        <w:rPr>
          <w:b w:val="0"/>
        </w:rPr>
        <w:t>如果禅修者在临死时还能维持禅那，那么该禅那将使他们投生到相应的色界或者无色界的梵天。投生到梵天界时就超越了欲界，因此所有八定都称为出离。</w:t>
      </w:r>
    </w:p>
    <w:p>
      <w:r>
        <w:rPr>
          <w:b w:val="0"/>
        </w:rPr>
        <w:t>⑶ 涅槃</w:t>
      </w:r>
    </w:p>
    <w:p>
      <w:r>
        <w:rPr>
          <w:b w:val="0"/>
        </w:rPr>
        <w:t>涅槃是脱离生死轮回的基本因素，因此它也是一种出离。</w:t>
      </w:r>
    </w:p>
    <w:p>
      <w:r>
        <w:rPr>
          <w:b w:val="0"/>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b w:val="0"/>
        </w:rPr>
        <w:t>（课件图：涅盘、观智、一切善法）</w:t>
      </w:r>
    </w:p>
    <w:p>
      <w:r>
        <w:rPr>
          <w:b w:val="0"/>
        </w:rPr>
        <w:t>证悟了初果的人断除了有身见。所谓的身见，就是认为有众生真实存在的邪见；二果圣者会削弱其他所有剩下的烦恼；三果圣者会断除欲贪和瞋恚；四果圣者会断除所有的烦恼和结。</w:t>
      </w:r>
    </w:p>
    <w:p>
      <w:r>
        <w:rPr>
          <w:b w:val="0"/>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b w:val="0"/>
        </w:rPr>
        <w:t>(4) 观智</w:t>
      </w:r>
    </w:p>
    <w:p>
      <w:r>
        <w:rPr>
          <w:b w:val="0"/>
        </w:rPr>
        <w:t>由于观智能暂时去除烦恼，因此观智也是一种出离。在这种出离情况下，同样地会生起没有爱染的三种受。</w:t>
      </w:r>
    </w:p>
    <w:p>
      <w:r>
        <w:rPr>
          <w:b w:val="0"/>
        </w:rPr>
        <w:t>(5) 一切善法</w:t>
      </w:r>
    </w:p>
    <w:p>
      <w:r>
        <w:rPr>
          <w:b w:val="0"/>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rPr>
        <w:t>六、（三）当培育的受：培育没有爱染的三种受（★核心）</w:t>
      </w:r>
    </w:p>
    <w:p>
      <w:r>
        <w:rPr>
          <w:b w:val="0"/>
        </w:rPr>
        <w:t>（三）当培育的受</w:t>
      </w:r>
    </w:p>
    <w:p>
      <w:r>
        <w:rPr>
          <w:b w:val="0"/>
        </w:rPr>
        <w:t>前面讲到总共有这九种受，在修习观禅时必须观照它们。然而从修行者来讲，我们应该着力地培养没有爱染的三种受，而不应该培养有爱染的三种受。</w:t>
      </w:r>
    </w:p>
    <w:p>
      <w:r>
        <w:rPr>
          <w:b w:val="0"/>
        </w:rPr>
        <w:t>（课件图：当培育的受——应当培育没有爱染的三种受，不应培育有爱染的三种受。）</w:t>
      </w:r>
    </w:p>
    <w:p>
      <w:r>
        <w:rPr>
          <w:b w:val="0"/>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b w:val="0"/>
        </w:rPr>
        <w:t>根据他的教导而证悟阿拉汉的弟子超过六万人。</w:t>
      </w:r>
    </w:p>
    <w:p>
      <w:r>
        <w:rPr>
          <w:b w:val="0"/>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b w:val="0"/>
        </w:rPr>
        <w:t>当雨季开始时，他没有证悟阿拉汉果，于是他下定决心要在雨安居结束之前证悟阿拉汉果。他在三个月的雨安居期间精进地修行，但是仍然不能证悟阿拉汉果。</w:t>
      </w:r>
    </w:p>
    <w:p>
      <w:r>
        <w:rPr>
          <w:b w:val="0"/>
        </w:rPr>
        <w:t>因此，在雨安居结束的月圆日他很伤心地哭了，这是苦受。</w:t>
      </w:r>
    </w:p>
    <w:p>
      <w:r>
        <w:rPr>
          <w:b w:val="0"/>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b w:val="0"/>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b w:val="0"/>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b w:val="0"/>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b w:val="0"/>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b w:val="0"/>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b w:val="0"/>
        </w:rPr>
        <w:t>然而在修习受念处时，无论是有爱染的或没有爱染的受，都必须观照，观照它本身以及它生起的因，以及它的无常苦无我，因为它们都是观智的目标。</w:t>
      </w:r>
    </w:p>
    <w:p>
      <w:r>
        <w:rPr>
          <w:b/>
        </w:rPr>
        <w:t>七、（四）受念处修习方法：不苦不乐受的观察与日常对受的态度（◈扩展）</w:t>
      </w:r>
    </w:p>
    <w:p>
      <w:r>
        <w:rPr>
          <w:b w:val="0"/>
        </w:rPr>
        <w:t>（四）受念处修习方法</w:t>
      </w:r>
    </w:p>
    <w:p>
      <w:r>
        <w:rPr>
          <w:b w:val="0"/>
        </w:rPr>
        <w:t>1.受念处的特点</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所以乐受与苦受的生起是明显的，很多人在修习念处时愿意从受念处开始。</w:t>
      </w:r>
    </w:p>
    <w:p>
      <w:r>
        <w:rPr>
          <w:b w:val="0"/>
        </w:rPr>
        <w:t>（课件图：乐受、苦受的生起是明显的）</w:t>
      </w:r>
    </w:p>
    <w:p>
      <w:r>
        <w:rPr>
          <w:b w:val="0"/>
        </w:rPr>
        <w:t>在受念处中，尽管乐受与苦受的生起是明显的，但是不苦不乐受的生起是不清楚的。</w:t>
      </w:r>
    </w:p>
    <w:p>
      <w:r>
        <w:rPr>
          <w:b w:val="0"/>
        </w:rPr>
        <w:t>（课件图：不苦不乐受的生起，暗淡不清）</w:t>
      </w:r>
    </w:p>
    <w:p>
      <w:r>
        <w:rPr>
          <w:b w:val="0"/>
        </w:rPr>
        <w:t>对于修习受念处的人，应如何修习不苦不乐受？应当运用正确的方法来掌握。</w:t>
      </w:r>
    </w:p>
    <w:p>
      <w:r>
        <w:rPr>
          <w:b w:val="0"/>
        </w:rPr>
        <w:t>《注疏》中说，你要这么思惟：“不苦不乐受存在于乐受和苦受消失时，籍着与乐受和苦受作比较，就能知道不苦不乐受的存在。”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b w:val="0"/>
        </w:rPr>
        <w:t>日常生活中对于受应持的态度</w:t>
      </w:r>
    </w:p>
    <w:p>
      <w:r>
        <w:rPr>
          <w:b w:val="0"/>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r>
        <w:rPr>
          <w:b/>
          <w:color w:val="1F3864"/>
          <w:sz w:val="23"/>
        </w:rPr>
        <w:t>原文材料②：受随观经文与“三步法”——“知道有受”不等于受念处、别在好感受里“沉进去”</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：《2024百花古寺禅修营23-《大念处经》讲记20-古源尊者-20240227》（受念处九种修习部分）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不染/无不染”→（依上下文）有污染/无污染、“表示我感受到”→了知：“我感受到”、“乐臭/乐瘦”→乐受、“变数/说命主/练处/受练处/生练出/受念书”→念处/受念处、“官制/观字”→观智、“两知”→了知、“真取/直取”→执取、“友情”→有情、“禅久者”→禅修者、“著书”→注疏、“生面时/生念书”→身念处、“眼镜色/眼近色”→眼净色、“抑制/抑止/医治”→依止（可依靠之义）、“禀父”→比库、“干杯/阿爹”→Bhante、“老公/阿乌说”→Āvuso、“正果/中为阿拉伯”→证果/证悟阿拉汉、“阿富汗/阿返过/阿汉陀”→阿拉汉、“马哈西瓜/马哈提瓜”→马哈希瓦、“与安息/言局”→雨安居、“亲行道”→经行道、“正悟”→证悟、“治愈意念”→（依《大念处经》通行译语校为）念与正知、“建起”→建立起、“无所因”→无所依、“不之取”→不执取、“无常佛我”→无常无我、“少元处”→所缘处，（ ）内为整理注记，朗读时跳过；转写欠清晰处以（整理注记：……）标明。</w:t>
      </w:r>
      <w:r>
        <w:rPr>
          <w:b/>
        </w:rPr>
        <w:t>术语对照</w:t>
      </w:r>
      <w:r>
        <w:rPr>
          <w:b w:val="0"/>
        </w:rPr>
        <w:t>：本转写口语作“有污染/无污染”，与材料①课件“有物染/无物染”为同一组术语（巴利 sāmisa/nirāmisa）的异译。知识库提取返回带“[generated,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：soundrecording_d0dd1c0cd17209afe241ece24bf6b7b4_b5f6de581ed6430c71120b7caa00019e7439961422831605</w:t>
      </w:r>
    </w:p>
    <w:p>
      <w:pPr>
        <w:pStyle w:val="ListBullet"/>
      </w:pPr>
      <w:r>
        <w:rPr>
          <w:b/>
        </w:rPr>
        <w:t>打开方式</w:t>
      </w:r>
      <w:r>
        <w:rPr>
          <w:b w:val="0"/>
        </w:rPr>
        <w:t>：ima知识库搜索「百花古寺 大念处经 讲记20」即可打开</w:t>
      </w:r>
    </w:p>
    <w:p>
      <w:pPr>
        <w:ind w:left="170"/>
        <w:pBdr>
          <w:left w:val="single" w:sz="18" w:space="4" w:color="1F3864"/>
        </w:pBdr>
        <w:shd w:val="clear" w:fill="F2F5FA"/>
      </w:pPr>
      <w:r>
        <w:rPr>
          <w:b w:val="0"/>
        </w:rPr>
        <w:t xml:space="preserve">📎 </w:t>
      </w:r>
      <w:r>
        <w:rPr>
          <w:b/>
        </w:rPr>
        <w:t>完整照录见《读书会06素材/第7周_素材照录.md》材料②</w:t>
      </w:r>
      <w:r>
        <w:rPr>
          <w:b w:val="0"/>
        </w:rPr>
        <w:t>，以下为逐节完整文字（照录自本周素材文件，未删改）：</w:t>
      </w:r>
    </w:p>
    <w:p>
      <w:r>
        <w:rPr>
          <w:b/>
        </w:rPr>
        <w:t>一、受随观经文：三受与六种受（★核心）</w:t>
      </w:r>
    </w:p>
    <w:p>
      <w:pPr>
        <w:ind w:left="170"/>
        <w:pBdr>
          <w:left w:val="single" w:sz="18" w:space="4" w:color="1F3864"/>
        </w:pBdr>
        <w:shd w:val="clear" w:fill="F2F5FA"/>
      </w:pPr>
      <w:r>
        <w:rPr>
          <w:b w:val="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rPr>
        <w:t>二、内受外受与受的生起坏灭（★核心）</w:t>
      </w:r>
    </w:p>
    <w:p>
      <w:pPr>
        <w:ind w:left="170"/>
        <w:pBdr>
          <w:left w:val="single" w:sz="18" w:space="4" w:color="1F3864"/>
        </w:pBdr>
        <w:shd w:val="clear" w:fill="F2F5FA"/>
      </w:pPr>
      <w:r>
        <w:rPr>
          <w:b w:val="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rPr>
        <w:t>三、“知道有受”不等于修受念处（★核心）</w:t>
      </w:r>
    </w:p>
    <w:p>
      <w:pPr>
        <w:ind w:left="170"/>
        <w:pBdr>
          <w:left w:val="single" w:sz="18" w:space="4" w:color="1F3864"/>
        </w:pBdr>
        <w:shd w:val="clear" w:fill="F2F5FA"/>
      </w:pPr>
      <w:r>
        <w:rPr>
          <w:b w:val="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ind w:left="170"/>
        <w:pBdr>
          <w:left w:val="single" w:sz="18" w:space="4" w:color="1F3864"/>
        </w:pBdr>
        <w:shd w:val="clear" w:fill="F2F5FA"/>
      </w:pPr>
      <w:r>
        <w:rPr>
          <w:b w:val="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ind w:left="170"/>
        <w:pBdr>
          <w:left w:val="single" w:sz="18" w:space="4" w:color="1F3864"/>
        </w:pBdr>
        <w:shd w:val="clear" w:fill="F2F5FA"/>
      </w:pPr>
      <w:r>
        <w:rPr>
          <w:b w:val="0"/>
        </w:rPr>
        <w:t>[00:08:33.360] 好，那它也不是我们作为一个禅修者禅修的时候修受念处的方法。</w:t>
      </w:r>
    </w:p>
    <w:p>
      <w:pPr>
        <w:ind w:left="170"/>
        <w:pBdr>
          <w:left w:val="single" w:sz="18" w:space="4" w:color="1F3864"/>
        </w:pBdr>
        <w:shd w:val="clear" w:fill="F2F5FA"/>
      </w:pPr>
      <w:r>
        <w:rPr>
          <w:b w:val="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ind w:left="170"/>
        <w:pBdr>
          <w:left w:val="single" w:sz="18" w:space="4" w:color="1F3864"/>
        </w:pBdr>
        <w:shd w:val="clear" w:fill="F2F5FA"/>
      </w:pPr>
      <w:r>
        <w:rPr>
          <w:b w:val="0"/>
        </w:rPr>
        <w:t>[00:11:54.140] 就是做一个禅修者，在这个受念处里面呢，他要能够（做到），表示呢，能够去除认为有情存在的这个错误见解，能够根除有情想，这个才是受念处的根本目的。</w:t>
      </w:r>
    </w:p>
    <w:p>
      <w:pPr>
        <w:ind w:left="170"/>
        <w:pBdr>
          <w:left w:val="single" w:sz="18" w:space="4" w:color="1F3864"/>
        </w:pBdr>
        <w:shd w:val="clear" w:fill="F2F5FA"/>
      </w:pPr>
      <w:r>
        <w:rPr>
          <w:b w:val="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ind w:left="170"/>
        <w:pBdr>
          <w:left w:val="single" w:sz="18" w:space="4" w:color="1F3864"/>
        </w:pBdr>
        <w:shd w:val="clear" w:fill="F2F5FA"/>
      </w:pPr>
      <w:r>
        <w:rPr>
          <w:b w:val="0"/>
        </w:rPr>
        <w:t>[00:12:49.100] 好。所以这个呢，才是真正的我们禅修的方法，也是培育念处的方法。</w:t>
      </w:r>
    </w:p>
    <w:p>
      <w:r>
        <w:rPr>
          <w:b/>
        </w:rPr>
        <w:t>四、义注三问：谁在感受？只是受在感受（★核心）</w:t>
      </w:r>
    </w:p>
    <w:p>
      <w:pPr>
        <w:ind w:left="170"/>
        <w:pBdr>
          <w:left w:val="single" w:sz="18" w:space="4" w:color="1F3864"/>
        </w:pBdr>
        <w:shd w:val="clear" w:fill="F2F5FA"/>
      </w:pPr>
      <w:r>
        <w:rPr>
          <w:b w:val="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ind w:left="170"/>
        <w:pBdr>
          <w:left w:val="single" w:sz="18" w:space="4" w:color="1F3864"/>
        </w:pBdr>
        <w:shd w:val="clear" w:fill="F2F5FA"/>
      </w:pPr>
      <w:r>
        <w:rPr>
          <w:b w:val="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ind w:left="170"/>
        <w:pBdr>
          <w:left w:val="single" w:sz="18" w:space="4" w:color="1F3864"/>
        </w:pBdr>
        <w:shd w:val="clear" w:fill="F2F5FA"/>
      </w:pPr>
      <w:r>
        <w:rPr>
          <w:b w:val="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ind w:left="170"/>
        <w:pBdr>
          <w:left w:val="single" w:sz="18" w:space="4" w:color="1F3864"/>
        </w:pBdr>
        <w:shd w:val="clear" w:fill="F2F5FA"/>
      </w:pPr>
      <w:r>
        <w:rPr>
          <w:b w:val="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rPr>
        <w:t>五、庄严山寺长老的口语展开：知道痛≠受念处（◈扩展）</w:t>
      </w:r>
    </w:p>
    <w:p>
      <w:pPr>
        <w:ind w:left="170"/>
        <w:pBdr>
          <w:left w:val="single" w:sz="18" w:space="4" w:color="1F3864"/>
        </w:pBdr>
        <w:shd w:val="clear" w:fill="F2F5FA"/>
      </w:pPr>
      <w:r>
        <w:rPr>
          <w:b w:val="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ind w:left="170"/>
        <w:pBdr>
          <w:left w:val="single" w:sz="18" w:space="4" w:color="1F3864"/>
        </w:pBdr>
        <w:shd w:val="clear" w:fill="F2F5FA"/>
      </w:pPr>
      <w:r>
        <w:rPr>
          <w:b w:val="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ind w:left="170"/>
        <w:pBdr>
          <w:left w:val="single" w:sz="18" w:space="4" w:color="1F3864"/>
        </w:pBdr>
        <w:shd w:val="clear" w:fill="F2F5FA"/>
      </w:pPr>
      <w:r>
        <w:rPr>
          <w:b w:val="0"/>
        </w:rPr>
        <w:t>[00:17:21.170] 所以对于对待那种感受呢，它也是跟身念处一样，它分不同的层次。</w:t>
      </w:r>
    </w:p>
    <w:p>
      <w:pPr>
        <w:ind w:left="170"/>
        <w:pBdr>
          <w:left w:val="single" w:sz="18" w:space="4" w:color="1F3864"/>
        </w:pBdr>
        <w:shd w:val="clear" w:fill="F2F5FA"/>
      </w:pPr>
      <w:r>
        <w:rPr>
          <w:b w:val="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rPr>
        <w:t>六、别在好感受里“沉进去”（★核心）</w:t>
      </w:r>
    </w:p>
    <w:p>
      <w:pPr>
        <w:ind w:left="170"/>
        <w:pBdr>
          <w:left w:val="single" w:sz="18" w:space="4" w:color="1F3864"/>
        </w:pBdr>
        <w:shd w:val="clear" w:fill="F2F5FA"/>
      </w:pPr>
      <w:r>
        <w:rPr>
          <w:b w:val="0"/>
        </w:rPr>
        <w:t>[00:18:32.520] 一为当我们知道一个感受，不能够从这个感受里面跳出来的时候，你就会绕到那个感受里面去，很好的感受呢，就会沉进去。</w:t>
      </w:r>
    </w:p>
    <w:p>
      <w:pPr>
        <w:ind w:left="170"/>
        <w:pBdr>
          <w:left w:val="single" w:sz="18" w:space="4" w:color="1F3864"/>
        </w:pBdr>
        <w:shd w:val="clear" w:fill="F2F5FA"/>
      </w:pPr>
      <w:r>
        <w:rPr>
          <w:b w:val="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rPr>
        <w:t>七、内心忧受的观察（◈扩展）</w:t>
      </w:r>
    </w:p>
    <w:p>
      <w:pPr>
        <w:ind w:left="170"/>
        <w:pBdr>
          <w:left w:val="single" w:sz="18" w:space="4" w:color="1F3864"/>
        </w:pBdr>
        <w:shd w:val="clear" w:fill="F2F5FA"/>
      </w:pPr>
      <w:r>
        <w:rPr>
          <w:b w:val="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rPr>
        <w:t>八、三受→六种受的过渡（◈扩展）</w:t>
      </w:r>
    </w:p>
    <w:p>
      <w:pPr>
        <w:ind w:left="170"/>
        <w:pBdr>
          <w:left w:val="single" w:sz="18" w:space="4" w:color="1F3864"/>
        </w:pBdr>
        <w:shd w:val="clear" w:fill="F2F5FA"/>
      </w:pPr>
      <w:r>
        <w:rPr>
          <w:b w:val="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rPr>
        <w:t>九、受念处三步法：日常观察的简单方法（★核心）</w:t>
      </w:r>
    </w:p>
    <w:p>
      <w:pPr>
        <w:ind w:left="170"/>
        <w:pBdr>
          <w:left w:val="single" w:sz="18" w:space="4" w:color="1F3864"/>
        </w:pBdr>
        <w:shd w:val="clear" w:fill="F2F5FA"/>
      </w:pPr>
      <w:r>
        <w:rPr>
          <w:b w:val="0"/>
        </w:rPr>
        <w:t>[00:56:01.420] 在这里呢，给大家简单的讲一个就是我们日常生活中，我们这个观察受的一个简单的方法。</w:t>
      </w:r>
    </w:p>
    <w:p>
      <w:pPr>
        <w:ind w:left="170"/>
        <w:pBdr>
          <w:left w:val="single" w:sz="18" w:space="4" w:color="1F3864"/>
        </w:pBdr>
        <w:shd w:val="clear" w:fill="F2F5FA"/>
      </w:pPr>
      <w:r>
        <w:rPr>
          <w:b w:val="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ind w:left="170"/>
        <w:pBdr>
          <w:left w:val="single" w:sz="18" w:space="4" w:color="1F3864"/>
        </w:pBdr>
        <w:shd w:val="clear" w:fill="F2F5FA"/>
      </w:pPr>
      <w:r>
        <w:rPr>
          <w:b w:val="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rPr>
        <w:t>十、三步法续：看到感受背后的执取（◈扩展）</w:t>
      </w:r>
    </w:p>
    <w:p>
      <w:pPr>
        <w:ind w:left="170"/>
        <w:pBdr>
          <w:left w:val="single" w:sz="18" w:space="4" w:color="1F3864"/>
        </w:pBdr>
        <w:shd w:val="clear" w:fill="F2F5FA"/>
      </w:pPr>
      <w:r>
        <w:rPr>
          <w:b w:val="0"/>
        </w:rPr>
        <w:t>[00:57:52.000] 那由于这样的一件事情，我生起这样的感受值不值呢？</w:t>
      </w:r>
    </w:p>
    <w:p>
      <w:pPr>
        <w:ind w:left="170"/>
        <w:pBdr>
          <w:left w:val="single" w:sz="18" w:space="4" w:color="1F3864"/>
        </w:pBdr>
        <w:shd w:val="clear" w:fill="F2F5FA"/>
      </w:pPr>
      <w:r>
        <w:rPr>
          <w:b w:val="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ind w:left="170"/>
        <w:pBdr>
          <w:left w:val="single" w:sz="18" w:space="4" w:color="1F3864"/>
        </w:pBdr>
        <w:shd w:val="clear" w:fill="F2F5FA"/>
      </w:pPr>
      <w:r>
        <w:rPr>
          <w:b w:val="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r>
        <w:rPr>
          <w:b/>
          <w:color w:val="1F3864"/>
          <w:sz w:val="23"/>
        </w:rPr>
        <w:t>原文材料③：受的机制与生活对境——鼓励/保护机制、有爱染受举例、佛陀的背痛、莫把“排斥乐受”当修行</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：《184讲-摄集-摄菩提分-受念处&amp;心念处1-古源尊者-20211207》（九种修习方法详讲、培育无爱染三受部分）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践行者/执行者”→见行者、“指行人”→止行人、“瘦腿管/受主义观”→受随观、“设计/射距”→色聚、“深净色/生净色/生进色”→身净色、“生十八句/生十法具”→身十法聚、“眼镜色/眼性色”→眼净色、“明净色/明镜色”→明净色、“分界”→风界、“闭界”→地界、“火劫”→火界、“勒索/乐瘦/乐手/热受/热手/热兽”→乐受、“苦瘦”→苦受、“兽”→受、“受心手/受心锁”→受心所、“秘籍”→密集、“刑法”→行法、“事无碍解之/四无二解释”→四无碍解智、“心舍置/行者智/行舍之”→行舍智、“十道四果”→四道四果、“波涅槃/入半涅槃/翻涅槃”→般涅槃、“与安居/延安居”→雨安居、“电禅/遍禅”→遍禅、“四场”→四禅、“非想非非常注定”→非想非非想处定、“正悟/正误/政误”→证悟、“有生见/有声见”→有身见、“恶果圣者”→二果圣者、“嗔慧”→瞋恚、“他行动”→他心通、“塑形星/速行星”→速行心、“比所缘”→彼所缘、“爱敬小经”→爱尽小经、“方管小经”→方广小经、“魔剑缔约经”→摩犍地耶经、“地师请问经”→帝释请问经、“数比喻经”→树譬喻经、“省律经”→审虑经、“五曲印”→五取蕴、“民法/明法/民运/名运”→名法/名蕴、“设法/社法/射法”→色法、“光会/官制”→观慧/观智、“巴拉米”→巴拉密，（ ）内为整理注记，朗读时跳过；转写欠清晰处以（整理注记：……）标明，朗读时跳过。时间码已规范为[时:分:秒.毫秒]。</w:t>
      </w:r>
      <w:r>
        <w:rPr>
          <w:b/>
        </w:rPr>
        <w:t>素材分工</w:t>
      </w:r>
      <w:r>
        <w:rPr>
          <w:b w:val="0"/>
        </w:rPr>
        <w:t>：本音声与材料①为同讲次（摄集184讲，2021-12-07），定义与典故细节以材料①课件为准，本材料取尊者现场发挥与生活化举例，照录段落与材料①不重复。知识库提取返回带“[generated,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：soundrecording_d0dd1c0cd17209afe241ece24bf6b7b4_fd71fbd8918dd4f37a7849bc1a2123b07439961422831605</w:t>
      </w:r>
    </w:p>
    <w:p>
      <w:pPr>
        <w:pStyle w:val="ListBullet"/>
      </w:pPr>
      <w:r>
        <w:rPr>
          <w:b/>
        </w:rPr>
        <w:t>打开方式</w:t>
      </w:r>
      <w:r>
        <w:rPr>
          <w:b w:val="0"/>
        </w:rPr>
        <w:t>：ima知识库搜索「184讲 受念处 心念处 20211207」即可打开</w:t>
      </w:r>
    </w:p>
    <w:p>
      <w:pPr>
        <w:ind w:left="170"/>
        <w:pBdr>
          <w:left w:val="single" w:sz="18" w:space="4" w:color="1F3864"/>
        </w:pBdr>
        <w:shd w:val="clear" w:fill="F2F5FA"/>
      </w:pPr>
      <w:r>
        <w:rPr>
          <w:b w:val="0"/>
        </w:rPr>
        <w:t xml:space="preserve">📎 </w:t>
      </w:r>
      <w:r>
        <w:rPr>
          <w:b/>
        </w:rPr>
        <w:t>完整照录见《读书会06素材/第7周_素材照录.md》材料③</w:t>
      </w:r>
      <w:r>
        <w:rPr>
          <w:b w:val="0"/>
        </w:rPr>
        <w:t>，以下为逐节完整文字（照录自本周素材文件，未删改）：</w:t>
      </w:r>
    </w:p>
    <w:p>
      <w:r>
        <w:rPr>
          <w:b/>
        </w:rPr>
        <w:t>一、受是生存的“鼓励机制/保护机制”（★核心）</w:t>
      </w:r>
    </w:p>
    <w:p>
      <w:pPr>
        <w:ind w:left="170"/>
        <w:pBdr>
          <w:left w:val="single" w:sz="18" w:space="4" w:color="1F3864"/>
        </w:pBdr>
        <w:shd w:val="clear" w:fill="F2F5FA"/>
      </w:pPr>
      <w:r>
        <w:rPr>
          <w:b w:val="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ind w:left="170"/>
        <w:pBdr>
          <w:left w:val="single" w:sz="18" w:space="4" w:color="1F3864"/>
        </w:pBdr>
        <w:shd w:val="clear" w:fill="F2F5FA"/>
      </w:pPr>
      <w:r>
        <w:rPr>
          <w:b w:val="0"/>
        </w:rPr>
        <w:t>[00:14:27.120] 鼓励机制和保护机制的目的是为了让我们生存，和物种繁衍，它是起这个用的。</w:t>
      </w:r>
    </w:p>
    <w:p>
      <w:pPr>
        <w:ind w:left="170"/>
        <w:pBdr>
          <w:left w:val="single" w:sz="18" w:space="4" w:color="1F3864"/>
        </w:pBdr>
        <w:shd w:val="clear" w:fill="F2F5FA"/>
      </w:pPr>
      <w:r>
        <w:rPr>
          <w:b w:val="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ind w:left="170"/>
        <w:pBdr>
          <w:left w:val="single" w:sz="18" w:space="4" w:color="1F3864"/>
        </w:pBdr>
        <w:shd w:val="clear" w:fill="F2F5FA"/>
      </w:pPr>
      <w:r>
        <w:rPr>
          <w:b w:val="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rPr>
        <w:t>二、有爱染的受：生活中的例子（★核心）</w:t>
      </w:r>
    </w:p>
    <w:p>
      <w:pPr>
        <w:ind w:left="170"/>
        <w:pBdr>
          <w:left w:val="single" w:sz="18" w:space="4" w:color="1F3864"/>
        </w:pBdr>
        <w:shd w:val="clear" w:fill="F2F5FA"/>
      </w:pPr>
      <w:r>
        <w:rPr>
          <w:b w:val="0"/>
        </w:rPr>
        <w:t>[00:30:33.575] 是指跟六根门相关，而且受到贪欲污染的六种舍受。那举例来说，如果我们对颜色有执着。</w:t>
      </w:r>
    </w:p>
    <w:p>
      <w:pPr>
        <w:ind w:left="170"/>
        <w:pBdr>
          <w:left w:val="single" w:sz="18" w:space="4" w:color="1F3864"/>
        </w:pBdr>
        <w:shd w:val="clear" w:fill="F2F5FA"/>
      </w:pPr>
      <w:r>
        <w:rPr>
          <w:b w:val="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ind w:left="170"/>
        <w:pBdr>
          <w:left w:val="single" w:sz="18" w:space="4" w:color="1F3864"/>
        </w:pBdr>
        <w:shd w:val="clear" w:fill="F2F5FA"/>
      </w:pPr>
      <w:r>
        <w:rPr>
          <w:b w:val="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rPr>
        <w:t>三、佛陀入般涅槃前十个月的背痛（◈扩展）</w:t>
      </w:r>
    </w:p>
    <w:p>
      <w:pPr>
        <w:ind w:left="170"/>
        <w:pBdr>
          <w:left w:val="single" w:sz="18" w:space="4" w:color="1F3864"/>
        </w:pBdr>
        <w:shd w:val="clear" w:fill="F2F5FA"/>
      </w:pPr>
      <w:r>
        <w:rPr>
          <w:b w:val="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ind w:left="170"/>
        <w:pBdr>
          <w:left w:val="single" w:sz="18" w:space="4" w:color="1F3864"/>
        </w:pBdr>
        <w:shd w:val="clear" w:fill="F2F5FA"/>
      </w:pPr>
      <w:r>
        <w:rPr>
          <w:b w:val="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rPr>
        <w:t>四、莫把“排斥乐受”当修行（★核心）</w:t>
      </w:r>
    </w:p>
    <w:p>
      <w:pPr>
        <w:ind w:left="170"/>
        <w:pBdr>
          <w:left w:val="single" w:sz="18" w:space="4" w:color="1F3864"/>
        </w:pBdr>
        <w:shd w:val="clear" w:fill="F2F5FA"/>
      </w:pPr>
      <w:r>
        <w:rPr>
          <w:b w:val="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ind w:left="170"/>
        <w:pBdr>
          <w:left w:val="single" w:sz="18" w:space="4" w:color="1F3864"/>
        </w:pBdr>
        <w:shd w:val="clear" w:fill="F2F5FA"/>
      </w:pPr>
      <w:r>
        <w:rPr>
          <w:b w:val="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ind w:left="170"/>
        <w:pBdr>
          <w:left w:val="single" w:sz="18" w:space="4" w:color="1F3864"/>
        </w:pBdr>
        <w:shd w:val="clear" w:fill="F2F5FA"/>
      </w:pPr>
      <w:r>
        <w:rPr>
          <w:b w:val="0"/>
        </w:rPr>
        <w:t>[00:42:42.220] 佛陀都讲了。它是你持续修行的助缘呐，它有动力了，因为它会给你带来快乐的感受。</w:t>
      </w:r>
    </w:p>
    <w:p>
      <w:pPr>
        <w:ind w:left="170"/>
        <w:pBdr>
          <w:left w:val="single" w:sz="18" w:space="4" w:color="1F3864"/>
        </w:pBdr>
        <w:shd w:val="clear" w:fill="F2F5FA"/>
      </w:pPr>
      <w:r>
        <w:rPr>
          <w:b w:val="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ind w:left="170"/>
        <w:pBdr>
          <w:left w:val="single" w:sz="18" w:space="4" w:color="1F3864"/>
        </w:pBdr>
        <w:shd w:val="clear" w:fill="F2F5FA"/>
      </w:pPr>
      <w:r>
        <w:rPr>
          <w:b w:val="0"/>
        </w:rPr>
        <w:t>[00:43:52.880] 不苦不乐受的时候，在禅修的过程中也是很常见的。</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请大家轮流分享：读完今天的原文，最触动你的一句话是什么？从今天早上到现在，你能认出自己的哪些感受——乐受、苦受、不苦不乐受，各说一个。</w:t>
      </w:r>
    </w:p>
    <w:p>
      <w:pPr>
        <w:ind w:left="170"/>
        <w:pBdr>
          <w:left w:val="single" w:sz="18" w:space="4" w:color="1F3864"/>
        </w:pBdr>
        <w:shd w:val="clear" w:fill="F2F5FA"/>
      </w:pPr>
      <w:r>
        <w:rPr>
          <w:b w:val="0"/>
        </w:rPr>
        <w:t>（主持人先分享自己的，然后按顺序轮流。这一轮只说不评论。若一时说不出，可以说：今天哪一刻你觉得“舒服/不舒服/说不上来”？给那个感受起个名字就行。）</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pStyle w:val="ListBullet"/>
      </w:pPr>
      <w:r>
        <w:rPr>
          <w:b/>
        </w:rPr>
        <w:t>问题②（◈选答）</w:t>
      </w:r>
      <w:r>
        <w:rPr>
          <w:b w:val="0"/>
        </w:rPr>
        <w:t>：原文把受分成“有爱染的”和“没有爱染的”——看到乖巧的孩子、金银首饰会生起“有爱染的乐受”，看到金条丢了、伴侣微信跟别的异性聊天就“受不了”；而出家生活、初禅、涅槃、观智、一切善法是“五种出离”。请用你自己的生活举例：同样一件事，什么时候生起的是有爱染的受？“不苦不乐受”呢——比如“平常没感觉”的相处，真的没有感觉吗？（提示：可回到材料①“五、（二）六种受”与材料③“二、有爱染的受”；主持人先分享自己的）</w:t>
      </w:r>
    </w:p>
    <w:p>
      <w:pPr>
        <w:pStyle w:val="ListBullet"/>
      </w:pPr>
      <w:r>
        <w:rPr>
          <w:b/>
        </w:rPr>
        <w:t>问题③（◈选答，时间富余或大家感兴趣时讨论）</w:t>
      </w:r>
      <w:r>
        <w:rPr>
          <w:b w:val="0"/>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【现象】九种受里，你最近最常出现的是哪一种——身体的苦受，还是心里的忧受？</w:t>
      </w:r>
    </w:p>
    <w:p>
      <w:pPr>
        <w:ind w:left="170"/>
        <w:pBdr>
          <w:left w:val="single" w:sz="18" w:space="4" w:color="1F3864"/>
        </w:pBdr>
        <w:shd w:val="clear" w:fill="F2F5FA"/>
      </w:pPr>
      <w:r>
        <w:rPr>
          <w:b w:val="0"/>
        </w:rPr>
        <w:t>- 【影响】当「痛」或「烦」升起时，你通常是被它推着走，还是能看着它一会儿？</w:t>
      </w:r>
    </w:p>
    <w:p>
      <w:pPr>
        <w:ind w:left="170"/>
        <w:pBdr>
          <w:left w:val="single" w:sz="18" w:space="4" w:color="1F3864"/>
        </w:pBdr>
        <w:shd w:val="clear" w:fill="F2F5FA"/>
      </w:pPr>
      <w:r>
        <w:rPr>
          <w:b w:val="0"/>
        </w:rPr>
        <w:t>- 【应对】下次不舒服时，你愿意先做哪一步——不急着赶走它，先看清它是「身」还是「心」？</w:t>
      </w:r>
    </w:p>
    <w:p>
      <w:r>
        <w:rPr>
          <w:b/>
          <w:color w:val="1F3864"/>
          <w:sz w:val="26"/>
        </w:rPr>
        <w:t>🧘 禅修练习（15 min）：受的生灭觉察引导（标记乐受·苦受·不苦不乐受的生起与消失）</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rPr>
        <w:t>主持人引导语</w:t>
      </w:r>
      <w:r>
        <w:rPr>
          <w:b w:val="0"/>
        </w:rPr>
        <w:t>（照读即可）：</w:t>
      </w:r>
    </w:p>
    <w:p>
      <w:pPr>
        <w:ind w:left="170"/>
        <w:pBdr>
          <w:left w:val="single" w:sz="18" w:space="4" w:color="1F3864"/>
        </w:pBdr>
        <w:shd w:val="clear" w:fill="F2F5FA"/>
      </w:pPr>
      <w:r>
        <w:rPr>
          <w:b w:val="0"/>
        </w:rPr>
        <w:t>请坐好，让身体放松下来，先把心带回呼吸。（停顿）</w:t>
      </w:r>
    </w:p>
    <w:p>
      <w:pPr>
        <w:ind w:left="170"/>
        <w:pBdr>
          <w:left w:val="single" w:sz="18" w:space="4" w:color="1F3864"/>
        </w:pBdr>
        <w:shd w:val="clear" w:fill="F2F5FA"/>
      </w:pPr>
      <w:r>
        <w:rPr>
          <w:b w:val="0"/>
        </w:rPr>
        <w:t>我们先安静地坐一会儿，像过去几周一样，知道呼吸的进出。不用改变什么，就只是知道。（停顿约60秒）</w:t>
      </w:r>
    </w:p>
    <w:p>
      <w:pPr>
        <w:ind w:left="170"/>
        <w:pBdr>
          <w:left w:val="single" w:sz="18" w:space="4" w:color="1F3864"/>
        </w:pBdr>
        <w:shd w:val="clear" w:fill="F2F5FA"/>
      </w:pPr>
      <w:r>
        <w:rPr>
          <w:b w:val="0"/>
        </w:rPr>
        <w:t>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w:t>
      </w:r>
    </w:p>
    <w:p>
      <w:pPr>
        <w:ind w:left="170"/>
        <w:pBdr>
          <w:left w:val="single" w:sz="18" w:space="4" w:color="1F3864"/>
        </w:pBdr>
        <w:shd w:val="clear" w:fill="F2F5FA"/>
      </w:pPr>
      <w:r>
        <w:rPr>
          <w:b w:val="0"/>
        </w:rPr>
        <w:t>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w:t>
      </w:r>
    </w:p>
    <w:p>
      <w:pPr>
        <w:ind w:left="170"/>
        <w:pBdr>
          <w:left w:val="single" w:sz="18" w:space="4" w:color="1F3864"/>
        </w:pBdr>
        <w:shd w:val="clear" w:fill="F2F5FA"/>
      </w:pPr>
      <w:r>
        <w:rPr>
          <w:b w:val="0"/>
        </w:rPr>
        <w:t>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w:t>
      </w:r>
    </w:p>
    <w:p>
      <w:pPr>
        <w:ind w:left="170"/>
        <w:pBdr>
          <w:left w:val="single" w:sz="18" w:space="4" w:color="1F3864"/>
        </w:pBdr>
        <w:shd w:val="clear" w:fill="F2F5FA"/>
      </w:pPr>
      <w:r>
        <w:rPr>
          <w:b w:val="0"/>
        </w:rPr>
        <w:t>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w:t>
      </w:r>
    </w:p>
    <w:p>
      <w:pPr>
        <w:ind w:left="170"/>
        <w:pBdr>
          <w:left w:val="single" w:sz="18" w:space="4" w:color="1F3864"/>
        </w:pBdr>
        <w:shd w:val="clear" w:fill="F2F5FA"/>
      </w:pPr>
      <w:r>
        <w:rPr>
          <w:b w:val="0"/>
        </w:rPr>
        <w:t>最后，把心重新放回呼吸上，让心在呼吸里安静地待一会儿。（停顿约60秒）</w:t>
      </w:r>
    </w:p>
    <w:p>
      <w:pPr>
        <w:ind w:left="170"/>
        <w:pBdr>
          <w:left w:val="single" w:sz="18" w:space="4" w:color="1F3864"/>
        </w:pBdr>
        <w:shd w:val="clear" w:fill="F2F5FA"/>
      </w:pPr>
      <w:r>
        <w:rPr>
          <w:b w:val="0"/>
        </w:rPr>
        <w:t>慢慢地动动手指、脚踝，搓一搓手掌，睁开眼睛。今天我们学到的是：感受会生起，也一定会消失——你不需要赶走它，也不需要抓住它，你只需要知道它。</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rPr>
        <w:t>1. 补充原文·材料③</w:t>
      </w:r>
      <w:r>
        <w:rPr>
          <w:b w:val="0"/>
        </w:rPr>
        <w:t>：“要有法的味道”——可依止与不可依止的快乐（◈扩展）</w:t>
      </w:r>
    </w:p>
    <w:p>
      <w:pPr>
        <w:ind w:left="170"/>
        <w:pBdr>
          <w:left w:val="single" w:sz="18" w:space="4" w:color="1F3864"/>
        </w:pBdr>
        <w:shd w:val="clear" w:fill="F2F5FA"/>
      </w:pPr>
      <w:r>
        <w:rPr>
          <w:b w:val="0"/>
        </w:rPr>
        <w:t>[00:49:03.860] 所以至于就没有爱染的这个乐受呢，啊，那我们是更是可以这样啊，就是啊，想说你这个，我可以一再给大家讲说，你要有法的味道。什么叫法（的味道）？法的味道就是有乐的，就是你在正法的这种生活里面会觉得很快乐。好，</w:t>
      </w:r>
    </w:p>
    <w:p>
      <w:pPr>
        <w:ind w:left="170"/>
        <w:pBdr>
          <w:left w:val="single" w:sz="18" w:space="4" w:color="1F3864"/>
        </w:pBdr>
        <w:shd w:val="clear" w:fill="F2F5FA"/>
      </w:pPr>
      <w:r>
        <w:rPr>
          <w:b w:val="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ind w:left="170"/>
        <w:pBdr>
          <w:left w:val="single" w:sz="18" w:space="4" w:color="1F3864"/>
        </w:pBdr>
        <w:shd w:val="clear" w:fill="F2F5FA"/>
      </w:pPr>
      <w:r>
        <w:rPr>
          <w:b w:val="0"/>
        </w:rPr>
        <w:t>[00:49:45.470] 那今天我要跟这个贤友讲的就是说，当我们就是在人我是非的时候，是没有快乐的。对，当我们想看到有人我是非出来的时候，我能够用法去对治，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b w:val="0"/>
        </w:rPr>
        <w:t>（整理注记：转写原文“抑制/抑止”统一校为“依止”；据此段转写欠清晰处已按上下文以（ ）内小字注出大意。）</w:t>
      </w:r>
    </w:p>
    <w:p>
      <w:r>
        <w:rPr>
          <w:b/>
        </w:rPr>
        <w:t>2. 补充原文·材料①</w:t>
      </w:r>
      <w:r>
        <w:rPr>
          <w:b w:val="0"/>
        </w:rPr>
        <w:t>：名业处的修习方法——先观照受／触／识（◈扩展）</w:t>
      </w:r>
    </w:p>
    <w:p>
      <w:r>
        <w:rPr>
          <w:b w:val="0"/>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rPr>
        <w:t>3. 扩展讨论问题（◈任选）</w:t>
      </w:r>
      <w:r>
        <w:rPr>
          <w:b w:val="0"/>
        </w:rPr>
        <w:t>：</w:t>
      </w:r>
    </w:p>
    <w:p>
      <w:pPr>
        <w:pStyle w:val="ListBullet"/>
      </w:pPr>
      <w:r>
        <w:rPr>
          <w:b w:val="0"/>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pStyle w:val="ListBullet"/>
      </w:pPr>
      <w:r>
        <w:rPr>
          <w:b w:val="0"/>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pStyle w:val="ListBullet"/>
      </w:pPr>
      <w:r>
        <w:rPr>
          <w:b w:val="0"/>
        </w:rPr>
        <w:t>九种受你可以拿一支笔画一画：三受（乐受、苦受、不苦不乐受）×（有物染、无物染）＝九格，把你今天经历过的感受放进格子里，看看哪些格子常常空着。</w:t>
      </w:r>
    </w:p>
    <w:p>
      <w:r>
        <w:rPr>
          <w:b/>
        </w:rPr>
        <w:t>4. 补充原文·材料②</w:t>
      </w:r>
      <w:r>
        <w:rPr>
          <w:b w:val="0"/>
        </w:rPr>
        <w:t>：三步法续——声音响了几秒钟，我却难受了一下午（◈扩展）</w:t>
      </w:r>
    </w:p>
    <w:p>
      <w:r>
        <w:rPr>
          <w:b w:val="0"/>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p>
      <w:r>
        <w:rPr>
          <w:b/>
        </w:rPr>
        <w:t>5. 九种受一览（主持人小结用，非原文照录）</w:t>
      </w:r>
      <w:r>
        <w:rPr>
          <w:b w:val="0"/>
        </w:rPr>
        <w: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p>
        </w:tc>
        <w:tc>
          <w:tcPr>
            <w:tcW w:type="dxa" w:w="2409"/>
            <w:shd w:val="clear" w:fill="1F3864"/>
          </w:tcPr>
          <w:p>
            <w:r>
              <w:rPr>
                <w:color w:val="FFFFFF"/>
                <w:sz w:val="18"/>
              </w:rPr>
            </w:r>
            <w:r>
              <w:rPr>
                <w:b w:val="0"/>
                <w:color w:val="FFFFFF"/>
                <w:sz w:val="18"/>
              </w:rPr>
              <w:t>乐受</w:t>
            </w:r>
          </w:p>
        </w:tc>
        <w:tc>
          <w:tcPr>
            <w:tcW w:type="dxa" w:w="2409"/>
            <w:shd w:val="clear" w:fill="1F3864"/>
          </w:tcPr>
          <w:p>
            <w:r>
              <w:rPr>
                <w:color w:val="FFFFFF"/>
                <w:sz w:val="18"/>
              </w:rPr>
            </w:r>
            <w:r>
              <w:rPr>
                <w:b w:val="0"/>
                <w:color w:val="FFFFFF"/>
                <w:sz w:val="18"/>
              </w:rPr>
              <w:t>苦受</w:t>
            </w:r>
          </w:p>
        </w:tc>
        <w:tc>
          <w:tcPr>
            <w:tcW w:type="dxa" w:w="2409"/>
            <w:shd w:val="clear" w:fill="1F3864"/>
          </w:tcPr>
          <w:p>
            <w:r>
              <w:rPr>
                <w:color w:val="FFFFFF"/>
                <w:sz w:val="18"/>
              </w:rPr>
            </w:r>
            <w:r>
              <w:rPr>
                <w:b w:val="0"/>
                <w:color w:val="FFFFFF"/>
                <w:sz w:val="18"/>
              </w:rPr>
              <w:t>不苦不乐受</w:t>
            </w:r>
          </w:p>
        </w:tc>
      </w:tr>
      <w:tr>
        <w:tc>
          <w:tcPr>
            <w:tcW w:type="dxa" w:w="2409"/>
          </w:tcPr>
          <w:p>
            <w:r>
              <w:rPr>
                <w:sz w:val="18"/>
              </w:rPr>
            </w:r>
            <w:r>
              <w:rPr>
                <w:b/>
                <w:sz w:val="18"/>
              </w:rPr>
              <w:t>有物染（有爱染）</w:t>
            </w:r>
          </w:p>
        </w:tc>
        <w:tc>
          <w:tcPr>
            <w:tcW w:type="dxa" w:w="2409"/>
          </w:tcPr>
          <w:p>
            <w:r>
              <w:rPr>
                <w:sz w:val="18"/>
              </w:rPr>
            </w:r>
            <w:r>
              <w:rPr>
                <w:b w:val="0"/>
                <w:sz w:val="18"/>
              </w:rPr>
              <w:t>与六根门相关、受贪欲污染的快乐感受</w:t>
            </w:r>
          </w:p>
        </w:tc>
        <w:tc>
          <w:tcPr>
            <w:tcW w:type="dxa" w:w="2409"/>
          </w:tcPr>
          <w:p>
            <w:r>
              <w:rPr>
                <w:sz w:val="18"/>
              </w:rPr>
            </w:r>
            <w:r>
              <w:rPr>
                <w:b w:val="0"/>
                <w:sz w:val="18"/>
              </w:rPr>
              <w:t>与六根门相关、受贪欲污染的痛苦感受</w:t>
            </w:r>
          </w:p>
        </w:tc>
        <w:tc>
          <w:tcPr>
            <w:tcW w:type="dxa" w:w="2409"/>
          </w:tcPr>
          <w:p>
            <w:r>
              <w:rPr>
                <w:sz w:val="18"/>
              </w:rPr>
            </w:r>
            <w:r>
              <w:rPr>
                <w:b w:val="0"/>
                <w:sz w:val="18"/>
              </w:rPr>
              <w:t>与六根门相关、受贪欲污染的舍受</w:t>
            </w:r>
          </w:p>
        </w:tc>
      </w:tr>
      <w:tr>
        <w:tc>
          <w:tcPr>
            <w:tcW w:type="dxa" w:w="2409"/>
            <w:shd w:val="clear" w:fill="F2F5FA"/>
          </w:tcPr>
          <w:p>
            <w:r>
              <w:rPr>
                <w:sz w:val="18"/>
              </w:rPr>
            </w:r>
            <w:r>
              <w:rPr>
                <w:b/>
                <w:sz w:val="18"/>
              </w:rPr>
              <w:t>无物染（无爱染·出离依止受）</w:t>
            </w:r>
          </w:p>
        </w:tc>
        <w:tc>
          <w:tcPr>
            <w:tcW w:type="dxa" w:w="2409"/>
            <w:shd w:val="clear" w:fill="F2F5FA"/>
          </w:tcPr>
          <w:p>
            <w:r>
              <w:rPr>
                <w:sz w:val="18"/>
              </w:rPr>
            </w:r>
            <w:r>
              <w:rPr>
                <w:b w:val="0"/>
                <w:sz w:val="18"/>
              </w:rPr>
              <w:t>与六根门相关、无贪欲的快乐感受</w:t>
            </w:r>
          </w:p>
        </w:tc>
        <w:tc>
          <w:tcPr>
            <w:tcW w:type="dxa" w:w="2409"/>
            <w:shd w:val="clear" w:fill="F2F5FA"/>
          </w:tcPr>
          <w:p>
            <w:r>
              <w:rPr>
                <w:sz w:val="18"/>
              </w:rPr>
            </w:r>
            <w:r>
              <w:rPr>
                <w:b w:val="0"/>
                <w:sz w:val="18"/>
              </w:rPr>
              <w:t>与六根门相关、无贪欲的痛苦感受</w:t>
            </w:r>
          </w:p>
        </w:tc>
        <w:tc>
          <w:tcPr>
            <w:tcW w:type="dxa" w:w="2409"/>
            <w:shd w:val="clear" w:fill="F2F5FA"/>
          </w:tcPr>
          <w:p>
            <w:r>
              <w:rPr>
                <w:sz w:val="18"/>
              </w:rPr>
            </w:r>
            <w:r>
              <w:rPr>
                <w:b w:val="0"/>
                <w:sz w:val="18"/>
              </w:rPr>
              <w:t>与六根门相关、无贪欲的舍受</w:t>
            </w:r>
          </w:p>
        </w:tc>
      </w:tr>
    </w:tbl>
    <w:p>
      <w:pPr>
        <w:ind w:left="170"/>
        <w:pBdr>
          <w:left w:val="single" w:sz="18" w:space="4" w:color="1F3864"/>
        </w:pBdr>
        <w:shd w:val="clear" w:fill="F2F5FA"/>
      </w:pPr>
      <w:r>
        <w:rPr>
          <w:b w:val="0"/>
        </w:rPr>
        <w:t>依据材料①“五、（二）六种受”节整理；“有物染/无物染”在材料②口语中作“有污染/无污染”。此表仅为便于记忆的整理，共读时仍以原文为准。</w:t>
      </w:r>
    </w:p>
    <w:p>
      <w:r>
        <w:rPr>
          <w:b/>
        </w:rPr>
        <w:t>6. 与第8周的衔接</w:t>
      </w:r>
      <w:r>
        <w:rPr>
          <w:b w:val="0"/>
        </w:rPr>
        <w:t>：本周我们认识了九种受与“有爱染/无爱染”之辨；下周（第185讲）将讲“应依靠/不应依靠的受”、受怎样变成爱、以及身体之受与心之受的整合观察——那是受念处的后半程。</w:t>
      </w:r>
    </w:p>
    <w:p>
      <w:r>
        <w:rPr>
          <w:b/>
          <w:color w:val="1F3864"/>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pStyle w:val="ListNumber"/>
      </w:pPr>
      <w:r>
        <w:rPr>
          <w:b/>
        </w:rPr>
        <w:t>本周作业</w:t>
      </w:r>
      <w:r>
        <w:rPr>
          <w:b w:val="0"/>
        </w:rPr>
        <w:t>：</w:t>
      </w:r>
    </w:p>
    <w:p>
      <w:r>
        <w:rPr>
          <w:b w:val="0"/>
        </w:rPr>
        <w:t xml:space="preserve">   - 每天做1次“受的三步观察”（约2分钟）：觉察当下是乐受、苦受还是不苦不乐受→问“什么样的事引发了它”→问“它有没有被贪爱染色”，然后回到眼前的事。</w:t>
      </w:r>
    </w:p>
    <w:p>
      <w:r>
        <w:rPr>
          <w:b w:val="0"/>
        </w:rPr>
        <w:t xml:space="preserve">   - 小提示：不求一次看清，尊者说“不用回答得很好，问一下就好”；看到事实，“你就可以放下”，然后“你的心转向善法”。</w:t>
      </w:r>
    </w:p>
    <w:p>
      <w:r>
        <w:rPr>
          <w:b w:val="0"/>
        </w:rPr>
        <w:t xml:space="preserve">   - 进阶（可选）：每天静坐5分钟，感受明显变化时，标记一次“生起”或“消失”；八周结束时回看一遍。</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典故画面</w:t>
      </w:r>
      <w:r>
        <w:rPr>
          <w:b w:val="0"/>
        </w:rPr>
        <w:t>：本周材料含庄严山寺长老重病的典故（肠子流出等重病描述，原文照录）。如有人觉得画面不适，主持人可说明“这是注疏里记载的典故，我们如实读”，不渲染、不讨论细节，尽快回到“如实地观察”这一句。</w:t>
      </w:r>
    </w:p>
    <w:p>
      <w:pPr>
        <w:pStyle w:val="ListBullet"/>
      </w:pPr>
      <w:r>
        <w:rPr>
          <w:b/>
        </w:rPr>
        <w:t>观痛不是忍痛比赛</w:t>
      </w:r>
      <w:r>
        <w:rPr>
          <w:b w:val="0"/>
        </w:rPr>
        <w:t>：观疼痛的目的不是“战胜”身体，而是看感受的生灭与心的反应。疼痛剧烈者、有伤病史或慢性疼痛者，随时调整姿势，或只听不观、回到呼吸；原文同样说，“还看不到色聚以及究竟法的人”也可以只是部分地观察痛的细节，不必强求。</w:t>
      </w:r>
    </w:p>
    <w:p>
      <w:pPr>
        <w:pStyle w:val="ListBullet"/>
      </w:pPr>
      <w:r>
        <w:rPr>
          <w:b/>
        </w:rPr>
        <w:t>情绪敏感点</w:t>
      </w:r>
      <w:r>
        <w:rPr>
          <w:b w:val="0"/>
        </w:rPr>
        <w:t>：马哈希瓦长老的“苦受”容易触发一些人的悲伤、挫败或抑郁经验。讨论中若有人分享到这类经验，主持人只倾听、不分析、不评判，不深入个案，必要时课后单独交流，并建议寻求专业心理支持；有情绪障碍史者，本周练习以“标记受的名称”为主，不做长时间观痛。</w:t>
      </w:r>
    </w:p>
    <w:p>
      <w:pPr>
        <w:pStyle w:val="ListBullet"/>
      </w:pPr>
      <w:r>
        <w:rPr>
          <w:b/>
        </w:rPr>
        <w:t>议题边界</w:t>
      </w:r>
      <w:r>
        <w:rPr>
          <w:b w:val="0"/>
        </w:rPr>
        <w:t>：若有成员追问“到底哪种受‘可以依靠’、哪种不能依靠”，请把话题温和地引回问题①或③，并说明“应依靠/不应依靠的受”是下周（第8周）的主题——本周先按原文把九种受和“有爱染/无爱染”认清楚即可，不必现场给出结论。</w:t>
      </w:r>
    </w:p>
    <w:p>
      <w:pPr>
        <w:pStyle w:val="ListBullet"/>
      </w:pPr>
      <w:r>
        <w:rPr>
          <w:b/>
        </w:rPr>
        <w:t>以慈心收尾</w:t>
      </w:r>
      <w:r>
        <w:rPr>
          <w:b w:val="0"/>
        </w:rPr>
        <w:t>：练习与分享结束后，请一定一起念回向词，让大家在暖意中散场。</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第7周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