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第1周：禅修入门与正确坐姿（学员版）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分钟）：用一句话说说：来参加读书会之前，你以为“禅修”是什么？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（说完不必解释、不点评，只把它轻轻放在心里，带着这份真实进入今天的静心。）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原文材料①：禅修的本质与止观——什么是禅修、止禅与观禅、止观关系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约3290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一、禅修的本质：培育心的素质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首先,我们来了解一下什么是禅修。禅修在巴利语呢,它的发音叫"巴瓦那"(bhāvanā)。它的意思是发展、培育。也就是说,它是用来进行心灵发展、提升我们心的素质的一种修行实践。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[00:07:36] 很多人最后修出很多禅病,就是因为这个心态的原因。所以我们必须从一开始特别地、一再地交代,一再地让自己明白: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禅修的目的是培育心的平静,是去除我们内心的五盖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,这个必须很了解。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二、止禅(samatha)的定义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[00:03:49] 止观禅法,既然是止观呢,严格上来讲,它就分成止禅和观禅。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[00:04:56] "阿"(a)呢,是巴利名词的语基,是语言的基础,它没有实际的含义。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[00:05:08] 那么在《辨析道义注》——就是《辨析道》,过去翻译成《无碍解道》,是沙利子尊者(沙利子尊者)的论著——在《辨析道义注》和《法集义注》里面,对奢摩他有一个这样的解释: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令欲贪等诸障碍法止息、消失,故称为止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。那么这个诸障碍法,指的就是欲贪等五盖的烦恼——就是我们汉地天台(智者大师)讲的"诃欲、弃盖"里面的那个五盖。让五盖等烦恼止息消失,称为"止"。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因此,止禅的目标,它其实是培育我们心的宁静、平静,令我们心的素质提升,得以征服烦恼,为后面开展观禅提供基础,它是起这样的目标的。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三、观禅(vipassanā)的定义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[00:08:01] 接下来这个观呢,巴利语叫"维巴萨那"(vipassanā)。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[00:08:08] 过去用我们古汉语翻译成"毗婆舍那"。毗婆舍那,其实如果用客家话来念,也是"维巴萨那"。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[00:10:10] 阿毗达摩讲名法、讲色法、讲缘起法,那么修观的时候,你就是要去看这个名法、看这个色法、看这个缘起法。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四、止禅与观禅的关系：止是观的基础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[00:03:32] 所以如来禅的禅修,简单来讲,我们就称为止观的禅法。以传承清净的巴利三藏为依托,有着佛陀教导的严格、清晰的禅修次第。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[00:29:08] 在佛陀时代,我们讲说佛教的解脱是通过心的修行得以实现,那禅修呢,是修心的方法。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而止观禅修,是二者(出家人与在家人)获得解脱或者累积解脱资粮的最有效的方式。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五、两条证悟路径：止观行者与纯观行者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[00:21:57] 按照佛陀时代的传统,证悟有两种路径:一种路径我们叫做纯观行者,也有一些人称为"干观";还有一种是止观行者。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[00:22:28] 纯观行者,就是他并没有证得(安止)禅那(初禅、二禅、三禅、四禅),但是他修观禅,这个就称为纯观行者。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[00:27:09] 所以在禅修理论的层面,止观行者的禅修之路完全涵盖了纯观行者。因此,我们如来禅禅修体系的介绍,是以止观行者这个角度来展开,纯观行者本身就包含在里面。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原文材料②：正法依然住世——五个千年与确立修行目标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一、正法依然住世（时代特点）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"以得达辨析者住立千年,以六通者千年,以三明者千年,以纯观者千年,以巴帝摩卡住立千年。"(D.A.3.161)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——《长部义注》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——《增支部义注》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二、正法住世阶段（五个千年及对应可证果位）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根据长部义注的说法: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第一个千年能够得到辨析智。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第二个千年能够得到六神通。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第三个千年能够得到三明(tevijjā)。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第四个千年能够证得纯观的阿拉汉果。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第五个千年连断除一切烦恼都不可能了,只能成就更低的三个果位:不来果、一来果与入流果。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三、确立修行目标（目标总说）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《增支部·一集》中说: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"诸比库,有一人出现于世间时,是稀有之人的出现。哪一人呢?如来、阿拉汉、正自觉者。诸比库,乃此一人出现于世间时,是稀有之人的出现。"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"诸比库,绝无此理,无有条件,若一个世界中有两位阿拉汉、正自觉者不先不后地出现,绝无此理!诸比库,确有此理,若一个世界中只有一位阿拉汉、正自觉者出现,确有此理。"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若禅修者发愿成为普通弟子,致力于尽快解脱,则应了解《增支部·四集》中所说的四类人: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 敏锐知者(ugghāṭitaññū)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2) 详说知者(vipañcitaññū)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3) 可引导者(neyya)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4) 文句为最者(padaparama)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原文材料③（◈扩展）：如来禅体系总览——什么叫如来禅、三学/七清净/十六观智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一、什么叫如来禅（体系名称的由来）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[00:10:48] 那么什么叫如来禅呢?为什么叫如来禅呢?首先我们知道什么是如来。佛陀说:诸比库,"如是说而如是行,如是行而如是说"者,故被称为如来。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[00:12:09] (如来)行如所说,言如所行——"行如所言,言如所行",故名如来。……所以如来是佛陀对自己的自称。所以如来禅,就是佛陀所教导的禅法,从佛陀辗转传来、没有增减的这样的禅法。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那也是我们依据的这个三藏——巴利三藏的圣典,以及义注和复注,对于佛陀所教导的禅法的这样一种解释以及修证的方法。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二、体系总览：三学、七清净、十六观智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[00:13:05] 那么根据这个三藏,我们的如来禅的禅法,归结出来它是这样的次第:有三学、七清净。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三、十六观智的第一步：名色分别智与"法住智"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[00:06:57] 名色分别能够证得,在佛陀的教法里面,你就证得了苦谛——四圣谛里面证得了苦谛。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[00:07:24] 接下来是度疑清净,度疑清净呢就是缘摄受智,(观察)都是一堆名色(的因缘)。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[00:11:17] 有了缘摄受(智)的基础,我们去看过去、未来,一直到你最后一生,就没有结生了……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前面这个名色分别智跟缘摄受智,也被称为"法住智"。就是要有这个基础,我们才去观。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四、观智成熟时：从"无常、苦、无我"到道智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五、两类行者：止观与纯观（材料③的表述，与材料①第五段互参）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【现象】你平时听到“禅修”这个词时，脑子里浮现的第一幅画面是什么？它又是从哪里来的？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【影响】回想你最近一次想让心静下来的时刻，那时的你，是想解决点什么，还是只想歇一歇？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【应对】这周挑一个安静的十分钟，坐着不动，只观察此刻的心是紧的还是松的，不急着去改变它。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原文材料①：坐姿三要领——骨盆中立位、松肩坠肘开胸、头部自然中立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约4370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一、骨盆中立位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[00:01:42] 腰部达到这个程度,基本上我们的腹部和骨盆就在中立位上。接下来就调手臂和胸腔。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二、松肩坠肘、打开胸腔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三、头部自然中立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[00:02:57] 接下来是我们的头部和颈椎,颈椎跟我们头部的安放有关系。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四（附）、收尾：回到心脏的位置与出定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[00:20:59] 让我们正念地搓搓手,把热的手敷在眼睛上,搓搓、梳梳头,揉揉腰,揉揉膝盖。正念地睁开眼睛。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原文材料②：禅修前行检查清单——心理五项检查、三种性行、六类因素、七种适不适、正确修习四条件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一、身心的准备：心理状态检查（五项）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从以下几个方面检查自己的心理状态: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有无心理疾病;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有无长期困扰的性格缺陷或顽固的不善寻;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从小到大是否遭受过严重的内心创伤;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是否经历过很多生活的磨难;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对禅修的目的是否有清楚的认知。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二、三种性行（贪/瞋/痴行者）的特征差异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《清净道论》提及六种性行,即贪行者、瞋行者、痴行者、信行者、觉行者、寻行者,一些注疏中甚至提到六十三种性行。在此,我们只讨论《清净道论》所提及的前三种: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（体系09「三种性行（贪/瞋/痴行者）」）：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贪性行者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瞋性行者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痴性行者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性行区别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卧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三、影响禅修的六类因素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（体系09「影响禅修的六类因素」）：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有六种影响禅修的因素: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业。这也包括巴拉密——一种清净的业。业无时无刻不在影响着我们的身心。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心态。指心态是否如实、自然、轻松、快乐,既不会放逸也不会过于精进,践行中道。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色身。指四大是否平衡,即身体是否健康。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情绪。心理上是否开朗健康,有无受到不良情绪的影响。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饮食。饮食是否健康合理,会不会导致身体不适。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(6) 环境。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四、"七种适不适"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（体系09「七种适不适」）：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住所(āvāsa);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行处(gocara);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谈话(bhassa);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人(puggala);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食物(bhojana);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(6) 时节(utu);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(7) 威仪(iriyāpatha)。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五、正确修习方法需满足的四个条件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正确的修习方法应该满足以下四个条件: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符合佛陀的教导;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依据完整的巴利三藏及《清净道论》;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有清晰的禅修次第;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如实知见,即可以被真实地体证。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原文材料③：错误坐姿与坐垫选择——错误坐姿危害、坐垫高度、初学者散盘建议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一、常见错误坐姿及其危害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当骨盆前倾时,腰椎会向前凸,椎间盘向前挤压,腰肌处于收缩、紧绷的状态。长时间处于这种姿势,会引起腰背酸痛。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[00:15:00] (骨盆后倾时,)腹部肌肉(松弛)、腰背肌肉被拉长,也容易引起(腰背)酸痛。腰椎处于正常的(位置),腰椎周边的肌肉也更容易放松下来。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二、坐垫高度选择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[00:33:13] (垫子很高时)你会发现那个很高,然后膝盖(挨)不着地或者是撑着,那你膝盖就要垫、脚踝要垫。对初学人来讲,这就比较安全。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三、初学者散盘建议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选择什么打坐姿势?取决于个人的目的和身体条件。但无论什么姿势,都以不损伤身体、舒适轻松为原则。对于想选择单盘或双盘的人,可以做一下这个测试。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[00:41:14] (要有)空杯的心态。我们坐的时候也是这样:我以前都是双盘嘛,人家说双盘是最好的,(后来才明白)散盘(也有讲究)——如果你的髋外旋没有到九十度,你(的水平)不够,你会受伤。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【现象】你现在坐着，能不能感觉到压着椅面或坐垫的那两个点？身体的重心落在哪里？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【影响】回想一次坐久了腰酸肩紧的经历，当身体绷住的时候，你的念头是更静了还是更躁了？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【应对】这周每天找一次，坐下时先让膝盖略低于髋，肩自然下沉，感受几秒身体哪里还在用力。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如来禅修学体系17-禅修次第1-时代特点与确立目标-古源尊者-20250119（课件）》"禅修次第总纲"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84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43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大佛寺如来禅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禅修次第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一、时代特点与确立目标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二、亲近善士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三、听闻正法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四、如理作意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五、法随法行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如来禅——四预流支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戒清净(止观前行)/ 心清净 / 见清净 / 度疑清净 / 道非道智见清净 / 行道智见清净 / 智见清净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入道初基:亲近善士、听闻正法、如理作意;具足戒行、守护根门、于食知量、实行警寤;远离独处、舍离五盖。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(止:初禅、第二禅、第三禅、第四禅 → 观:见清净、度疑清净、道非道智见清净、行道智见清净、智见清净)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居士:五戒 / 八戒 / 九戒 / 十戒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（出自本周素材·材料③《2025五月包容寺短期出家修习营01-如来禅修学体系简介-古源尊者-20250501》，未共读，照录）：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（出处同上，未共读，照录）：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（出处同上，未共读，照录——可作为"两条路径"的补充）：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[00:22:20] 当然也有一些修纯观的人,他需要付出比修止观的人更多的时间,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[00:22:29] 每天,行、住、坐、卧都要去觉察,然后能够看到究竟的名色法。好,那么就是讲如来禅这个体系。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三次"知道呼吸"</w:t>
      </w:r>
      <w:r>
        <w:rPr>
          <w:rFonts w:ascii="宋体" w:hAnsi="宋体" w:eastAsia="宋体"/>
          <w:b w:val="0"/>
          <w:i w:val="0"/>
          <w:sz w:val="22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观禅到底观什么？——一张"地图"级的回答</w:t>
      </w:r>
      <w:r>
        <w:rPr>
          <w:rFonts w:ascii="宋体" w:hAnsi="宋体" w:eastAsia="宋体"/>
          <w:b w:val="0"/>
          <w:i w:val="0"/>
          <w:sz w:val="22"/>
        </w:rPr>
        <w:t>（依据本周素材·材料③《2025五月包容寺短期出家修习营01-如来禅修学体系简介》"十六观智"部分整理概述，与材料③第三、四段配合使用；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（出自本周素材·资源B《如来禅修学体系09-入出息念浅析2-前行-古源尊者-20250111（课件）》"前行中的'疑'与禅那（附）"，未共读，照录）：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《清净道论》(VsM.4.75)中说:"专注所缘故,或烧毁敌对法故为禅那。"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疑通常表现为三种情况: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怀疑禅修方法。例如:"这个禅修方法是不是适合我?""我现在是不是要换个业处?"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怀疑业处老师。例如,在内心评判老师所教导的方法:"这对吗?符合经教吗?"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（出自本周素材·资源D《04_禅坐姿势调整-古源尊者-20231105》，未共读，照录——骨盆中立位不好找的人可以跟着做）：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（出处同上，未共读，照录——盘坐膝盖不适者用）：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错误坐姿观察</w:t>
      </w:r>
      <w:r>
        <w:rPr>
          <w:rFonts w:ascii="宋体" w:hAnsi="宋体" w:eastAsia="宋体"/>
          <w:b w:val="0"/>
          <w:i w:val="0"/>
          <w:sz w:val="22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自然、如实、轻松、快乐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每天睡前用2分钟回想今天心里最清楚的一次状态（不评判，只观察）。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小提示：不用回想"最好的一次"，就回想"最清楚的一次"；只观察、只记录，不打分、不自责。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进阶（可选）：把每天回想的内容用一句话记进手机备忘录，四周结束时回看一遍。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每天按三要领坐10分钟（可以只坐着看呼吸）。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第1周：禅修入门与正确坐姿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