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第3周：身念处·三十二身分与界作意（主持人版）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身念处（四）——三十二身分。一句话：佛陀教我们把身体"打开"来看——从脚掌以上、头发以下、皮肤所包的身体，由三十二个部分组成（头发、体毛、指甲、牙齿、皮肤、肌肉、筋腱、骨、骨髓、肾、心、肝、膜、脾、肺、肠、肠间膜、胃中物、粪便、脑、胆汁、痰、脓、血、汗、脂肪、泪、油膏、唾液、鼻涕、关节滑液、尿），按"地界四组＋水界两组"分成两大类，一个部分一个部分地作意它的颜色、形状、位置、界限与可厌——目的不是讨厌身体，而是松动对身体的贪著。经典里的譬喻是：像打开一个两端开口的袋子，看清里面装的是哪种谷物。</w:t>
            </w:r>
            <w:r>
              <w:rPr>
                <w:rFonts w:ascii="宋体" w:hAnsi="宋体" w:eastAsia="宋体"/>
                <w:b/>
                <w:i w:val="0"/>
                <w:color w:val="333333"/>
                <w:sz w:val="22"/>
              </w:rPr>
              <w:t>材料①为课件文字（PDF照录）；材料②③为录音转写整理文字（已校对明显同音错字），可直接共读。</w:t>
            </w:r>
            <w:r>
              <w:rPr>
                <w:rFonts w:ascii="宋体" w:hAnsi="宋体" w:eastAsia="宋体"/>
                <w:b w:val="0"/>
                <w:i w:val="0"/>
                <w:color w:val="333333"/>
                <w:sz w:val="22"/>
              </w:rPr>
              <w:t>；身念处（五）——界作意与墓园九相。一句话：佛陀教我们把身体拆开来看——先用“界作意”看到身体由地、水、火、风四界组成，地界有硬、粗、重、软、滑、轻六种特相，水界是流动、黏结，火界是冷和热，风界是支持和推动，共十二种特相，哪一种太强就用它的对立面来平衡，就像“熟练的屠夫把牛切成肉块”之后，牛的概念消失，只有肉块——“有情的概念消失，各种界的概念生起”；再看到九种坟场相：肿胀、青瘀、脓烂……直到骨头腐朽成骨粉，并且拿自己的身体与它作比较：“确实，我的身体也具有同样的本质，它将会变成那样，如此的下场是无法避免的”——目的不是吓自己，而是</w:t>
            </w:r>
            <w:r>
              <w:rPr>
                <w:rFonts w:ascii="宋体" w:hAnsi="宋体" w:eastAsia="宋体"/>
                <w:b/>
                <w:i w:val="0"/>
                <w:color w:val="333333"/>
                <w:sz w:val="22"/>
              </w:rPr>
              <w:t>舍离贪爱与怖畏</w:t>
            </w:r>
            <w:r>
              <w:rPr>
                <w:rFonts w:ascii="宋体" w:hAnsi="宋体" w:eastAsia="宋体"/>
                <w:b w:val="0"/>
                <w:i w:val="0"/>
                <w:color w:val="333333"/>
                <w:sz w:val="22"/>
              </w:rPr>
              <w:t>：对身体的贪著松了，对死亡的怖畏也松了。本周还是身念处课件内容的收官讲：材料①末尾的“身念处总结”会告诉我们，从入出息念到九种坟场不净，十四种修法到此集齐——从下周起，我们转入“受念处”。</w:t>
            </w:r>
            <w:r>
              <w:rPr>
                <w:rFonts w:ascii="宋体" w:hAnsi="宋体" w:eastAsia="宋体"/>
                <w:b/>
                <w:i w:val="0"/>
                <w:color w:val="333333"/>
                <w:sz w:val="22"/>
              </w:rPr>
              <w:t>共读原文均为知识库照录（PDF课件经整理返回、录音段依据录音转写整理已校对明显同音错字），可直接共读。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主持人操作：以下为完整原文文字，可直接照读或让大家轮流朗读，无需查知识库。出处信息见各材料下方；转写段落前的时间码（如[00:01:38.320]）是出处标记，朗读时跳过不念；（ ）内为整理注记，同样跳过不念。本周涉及身体不净内容，若成员面露不适，可随时提议"先停一下，回到呼吸"。</w:t>
            </w:r>
          </w:p>
        </w:tc>
      </w:tr>
    </w:tbl>
    <w:p>
      <w:pPr>
        <w:spacing w:after="40"/>
      </w:pPr>
    </w:p>
    <w:p>
      <w:pPr>
        <w:spacing w:before="120"/>
      </w:pPr>
      <w:r>
        <w:rPr>
          <w:rFonts w:ascii="微软雅黑" w:hAnsi="微软雅黑" w:eastAsia="微软雅黑"/>
          <w:b w:val="0"/>
          <w:i w:val="0"/>
          <w:color w:val="1F3A5F"/>
          <w:sz w:val="24"/>
        </w:rPr>
        <w:t>原文材料①：可厌作意总纲——三十二身分的完整列表、六种利益与七种善巧学习方法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182 讲 应用 (摄集 30)：三十七道品╱苦之集［身念处·可厌作意］》（"可厌作意主要指三十二身分"部分）</w:t>
      </w:r>
    </w:p>
    <w:p>
      <w:pPr>
        <w:pStyle w:val="ListBullet"/>
      </w:pPr>
      <w:r>
        <w:rPr>
          <w:rFonts w:ascii="宋体" w:hAnsi="宋体" w:eastAsia="宋体"/>
          <w:b/>
          <w:i w:val="0"/>
          <w:sz w:val="22"/>
        </w:rPr>
        <w:t>文件类型</w:t>
      </w:r>
      <w:r>
        <w:rPr>
          <w:rFonts w:ascii="宋体" w:hAnsi="宋体" w:eastAsia="宋体"/>
          <w:b w:val="0"/>
          <w:i w:val="0"/>
          <w:sz w:val="22"/>
        </w:rPr>
        <w:t>：课件 PDF 照录（P）</w:t>
      </w:r>
    </w:p>
    <w:p>
      <w:pPr>
        <w:pStyle w:val="ListBullet"/>
      </w:pPr>
      <w:r>
        <w:rPr>
          <w:rFonts w:ascii="宋体" w:hAnsi="宋体" w:eastAsia="宋体"/>
          <w:b/>
          <w:i w:val="0"/>
          <w:sz w:val="22"/>
        </w:rPr>
        <w:t>说明</w:t>
      </w:r>
      <w:r>
        <w:rPr>
          <w:rFonts w:ascii="宋体" w:hAnsi="宋体" w:eastAsia="宋体"/>
          <w:b w:val="0"/>
          <w:i w:val="0"/>
          <w:sz w:val="22"/>
        </w:rPr>
        <w:t>：本材料为课件文字照录；第6页上半为图形/外文混排版（含三十二身分巴利诵文与结构图），无法提取为自然文本，如实略去；页眉页脚行已去除；◈扩展段"口袋譬喻"做了节选（肋膜辨析部分从略），完整段落见《第5周_素材照录.md》。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：pdf_d0dd1c0cd17209afe241ece24bf6b7b4_8d097c46a20f34551f1bc74d01b7f7ca7439961422831605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：ima知识库搜索「182讲 可厌作意」即可打开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F3A5F"/>
          <w:sz w:val="24"/>
        </w:rPr>
        <w:t>原文材料②：不净修习唯有佛陀教法中有——怎么修、八种利益与回归四圣谛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：《2024百花古寺禅修营21-〈大念处经〉讲记18-古源尊者-20240225》（"不净修习"部分）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十二公分/三色身份/三色生分"→三十二身分、"可验"→可厌、"出彩/出场"→初禅、"情便/白便/百变"→青遍/白遍、"部位恐惧"→怖畏恐惧、"数心练第四场"→入出息念第四禅、"病例"→定力、"育心法"→御心法、"财盘"→禅堂、"土地"→苦谛（完整对照表见《第5周_素材照录.md》材料②说明行）；◈扩展段个别长段做了节选（保留省略号标示中段从略），完整段落见《第5周_素材照录.md》；（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：soundrecording_d0dd1c0cd17209afe241ece24bf6b7b4_59fbab80a6dfc57503d7699aaac88bb57439961422831605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讲记18」即可打开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香）、（味）、（所依）处（等），五种厌恶性（转写为"色淫香出处，五种厌恶性"，存疑）。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F3A5F"/>
          <w:sz w:val="24"/>
        </w:rPr>
        <w:t>原文材料③：地界四组＋水界两组——分组、用心看、头发作意示范与循序引导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：《9三十二身分-古源尊者-20230712》（"可厌作意与三十二身分"部分）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主要对照如"三穴生风/三十三分/三色生分"→三十二身分、"可验/可延"→可厌、"主场/出场"→初禅、"护会谈"→护卫禅、"如书"→入出息、"休息的方法"→修习的方法、"世界差别"→（界）差别、"心情道路/经行道论"→《清净道论》、"部位恐惧"→怖畏恐惧、"水解"→水界、"糖"→痰、"龙"→脓、"任务作业/作业"→作意、"更新讲"→跟心讲、"勋章"→心脏、"鸡肉"→肌肉、"支架/主角"→指甲、"投保"→体毛、"深进色/夜深色"→身净色、"纯牛的大便"→成条的大便（完整对照表见《第5周_素材照录.md》材料③说明行）；（ ）内为整理注记，朗读时跳过。知识库提取返回带"[generated,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：soundrecording_d0dd1c0cd17209afe241ece24bf6b7b4_3de500b0417472812dfc6b87b59d27367439961422831605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：ima知识库搜索「9三十二身分 20230712」即可打开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F3A5F"/>
          <w:sz w:val="24"/>
        </w:rPr>
        <w:t>原文材料④（增补v1.1）：逐身分循序作意引导（续）——从牙齿到水界组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：《3_三十二身分-古源尊者-20240226》（中段逐身分引导，[00:04:12]–[00:21:55]，此前未纳入共读）</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小节为增补v1.1新增（材料①课件可提取未录段落已尽，依蓝图W5备用素材补充）。本材料依据录音转写整理，非逐字原稿；已校对明显同音错字，错字对照表见《第5周_素材照录.md》材料④说明行（如"朝阳"→臼齿、"腿毛/羽毛"→体毛、"骨甲"→指甲、"单杠"→肝脏、"两页"→两叶、"咧咧的糖/唐"→痰、"化龙"→化脓、"高知/油脂"→膏脂、"圣战/肾战"→肾脏、"肠结膜"→肠间膜、"微生物"→胃中物、"妙/鸟"→尿等）；转写错字密集处按上下文义校改并保留尊者口语风格，无法确定处保留原字并注（转写存疑），（转写至此中断）为原转写自然中断处；本节与材料③引导段同属逐身分引导，按规范如实照录、不作删改；（ ）内为整理注记，时间码朗读时跳过。知识库提取返回带"[generated, not original text]"标注（经整理返回，非逐字原文），照常使用并保留标注。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：soundrecording_d0dd1c0cd17209afe241ece24bf6b7b4_4981a17ad2d6168a1673131e0a0f47bd7439961422831605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：ima知识库搜索「3_三十二身分 20240226」即可打开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完整原文见《第5周_素材照录.md》材料④照录4-4</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再往下，原转写作"床头"，存疑）：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升结肠处觉察，原转写作"数觉察"，存疑）——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转写作"肠粘膜"，存疑）、胃中物（转写作"胃生物"）、粪便、尿（原转写为"B.鸟挠"，乱，存疑），（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脓呢，就想着过去曾经化脓（原转写作"化龙"）的那个白白的那个样子，应该大部分的人都（经）历（原转写作"画"）过了。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转写作"高知"）。膏脂就是脸上和身体（表面）那个油，从毛孔里冒出来的油脂。鼻涕，（平时）留在鼻腔里面（原转写"虽然没有留在鼻腔里面，有"，存疑）。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pPr>
              <w:spacing w:line="324" w:lineRule="auto" w:after="60"/>
            </w:pPr>
            <w:r>
              <w:rPr>
                <w:rFonts w:ascii="宋体" w:hAnsi="宋体" w:eastAsia="宋体"/>
                <w:b w:val="0"/>
                <w:i w:val="0"/>
                <w:color w:val="333333"/>
                <w:sz w:val="22"/>
              </w:rPr>
              <w:t>（练习结束后主持人可补一句）如果刚才有人只是在听、没有跟着观想——做得很好，这就是我们说好的“只听不观”。下周的练习没有画面，只有感受，会更轻松。</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课件段落按原文字句照读（（课件图：……）为图示说明，跳过不念）；录音转写段时间码（如[00:18:45.140]）是出处标记，朗读时跳过不念；（ ）内为整理注记，同样跳过不念。</w:t>
            </w:r>
            <w:r>
              <w:rPr>
                <w:rFonts w:ascii="宋体" w:hAnsi="宋体" w:eastAsia="宋体"/>
                <w:b/>
                <w:i w:val="0"/>
                <w:color w:val="333333"/>
                <w:sz w:val="22"/>
              </w:rPr>
              <w:t>材料①②③的照录段落互不重复</w:t>
            </w:r>
            <w:r>
              <w:rPr>
                <w:rFonts w:ascii="宋体" w:hAnsi="宋体" w:eastAsia="宋体"/>
                <w:b w:val="0"/>
                <w:i w:val="0"/>
                <w:color w:val="333333"/>
                <w:sz w:val="22"/>
              </w:rPr>
              <w:t>（材料①与②为同一讲次两种课件格式，②只取互补段；材料③只取世界差别段，该音声四威仪段已在第3周共读）。共读坟场部分前，按“特别提醒”轻声说明“只听不观也可以”；文字中涉及具体疾病（如肝硬化、子宫肌瘤）处照读即可，不做医学解读。</w:t>
            </w:r>
          </w:p>
        </w:tc>
      </w:tr>
    </w:tbl>
    <w:p>
      <w:pPr>
        <w:spacing w:after="40"/>
      </w:pPr>
    </w:p>
    <w:p>
      <w:pPr>
        <w:spacing w:before="120"/>
      </w:pPr>
      <w:r>
        <w:rPr>
          <w:rFonts w:ascii="微软雅黑" w:hAnsi="微软雅黑" w:eastAsia="微软雅黑"/>
          <w:b w:val="0"/>
          <w:i w:val="0"/>
          <w:color w:val="1F3A5F"/>
          <w:sz w:val="24"/>
        </w:rPr>
        <w:t>原文材料①：界作意——四界十二特相的观察法、平衡方法与“屠夫之喻”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183 讲 应用 (摄集 31)…［身念处·界作意&amp;九坟场不净］.pdf》（“界作意”部分）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：课件每页页眉页脚（“X 云端·快乐念住……学修指导”等）为排版信息，非正文，照录时略去；页眉中“九坟场不争/九纹扬不净”等系页眉 OCR 异写，正文统一为“九坟场不净”，正文保留原用字。</w:t>
      </w:r>
      <w:r>
        <w:rPr>
          <w:rFonts w:ascii="宋体" w:hAnsi="宋体" w:eastAsia="宋体"/>
          <w:b/>
          <w:i w:val="0"/>
          <w:sz w:val="22"/>
        </w:rPr>
        <w:t>素材分工</w:t>
      </w:r>
      <w:r>
        <w:rPr>
          <w:rFonts w:ascii="宋体" w:hAnsi="宋体" w:eastAsia="宋体"/>
          <w:b w:val="0"/>
          <w:i w:val="0"/>
          <w:sz w:val="22"/>
        </w:rPr>
        <w:t>：本课件与材料②为同一讲次（2021-11-30）两种格式，互补段落不重复；“坟场不净”部分见材料②之后同课件“原文材料①（续）”栏。知识库提取返回带“[generated,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F3A5F"/>
          <w:sz w:val="24"/>
        </w:rPr>
        <w:t>原文材料①（续）：墓园九相——第一种坟场不净、九相经文与“此身也有如是之法”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：★核心必读｜◈扩展段落（⚠️本材料◈段含对亲人作意的描述，敏感度高，只照读、不引导观想，时间紧或现场气氛沉重时整段跳过）</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：同上《第 183 讲 应用 (摄集 31)…［身念处·界作意&amp;九坟场不净］.pdf》（“坟场不净”部分）</w:t>
      </w:r>
    </w:p>
    <w:p>
      <w:pPr>
        <w:pStyle w:val="ListBullet"/>
      </w:pPr>
      <w:r>
        <w:rPr>
          <w:rFonts w:ascii="宋体" w:hAnsi="宋体" w:eastAsia="宋体"/>
          <w:b/>
          <w:i w:val="0"/>
          <w:sz w:val="22"/>
        </w:rPr>
        <w:t>文件类型</w:t>
      </w:r>
      <w:r>
        <w:rPr>
          <w:rFonts w:ascii="宋体" w:hAnsi="宋体" w:eastAsia="宋体"/>
          <w:b w:val="0"/>
          <w:i w:val="0"/>
          <w:sz w:val="22"/>
        </w:rPr>
        <w:t>：PDF 课件——（知识库照录原文，经整理返回）</w:t>
      </w:r>
    </w:p>
    <w:p>
      <w:pPr>
        <w:pStyle w:val="ListBullet"/>
      </w:pPr>
      <w:r>
        <w:rPr>
          <w:rFonts w:ascii="宋体" w:hAnsi="宋体" w:eastAsia="宋体"/>
          <w:b/>
          <w:i w:val="0"/>
          <w:sz w:val="22"/>
        </w:rPr>
        <w:t>说明</w:t>
      </w:r>
      <w:r>
        <w:rPr>
          <w:rFonts w:ascii="宋体" w:hAnsi="宋体" w:eastAsia="宋体"/>
          <w:b w:val="0"/>
          <w:i w:val="0"/>
          <w:sz w:val="22"/>
        </w:rPr>
        <w:t>：同材料①（页眉排版信息略去、OCR 异写如实注明、正文保留原用字）。知识库提取返回带“[generated,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：pdf_d0dd1c0cd17209afe241ece24bf6b7b4_50a8a2ea5edc13a5e08c3e664eac2bbc7439961422831605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界作意 九坟场不净」即可打开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F3A5F"/>
          <w:sz w:val="24"/>
        </w:rPr>
        <w:t>原文材料②：共修版互补段落——破除三种密集与“纯观行者”问答、身念处流程图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：◈扩展段落（与材料①同讲次互补，不重复；时间富余时读）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：《183讲-摄集-摄菩提分-身念处-界作意&amp;九坟场不净-古源尊者-20211130（共修版）.pdf》</w:t>
      </w:r>
    </w:p>
    <w:p>
      <w:pPr>
        <w:pStyle w:val="ListBullet"/>
      </w:pPr>
      <w:r>
        <w:rPr>
          <w:rFonts w:ascii="宋体" w:hAnsi="宋体" w:eastAsia="宋体"/>
          <w:b/>
          <w:i w:val="0"/>
          <w:sz w:val="22"/>
        </w:rPr>
        <w:t>文件类型</w:t>
      </w:r>
      <w:r>
        <w:rPr>
          <w:rFonts w:ascii="宋体" w:hAnsi="宋体" w:eastAsia="宋体"/>
          <w:b w:val="0"/>
          <w:i w:val="0"/>
          <w:sz w:val="22"/>
        </w:rPr>
        <w:t>：PDF 课件（共修版）——（知识库照录原文，经整理返回）</w:t>
      </w:r>
    </w:p>
    <w:p>
      <w:pPr>
        <w:pStyle w:val="ListBullet"/>
      </w:pPr>
      <w:r>
        <w:rPr>
          <w:rFonts w:ascii="宋体" w:hAnsi="宋体" w:eastAsia="宋体"/>
          <w:b/>
          <w:i w:val="0"/>
          <w:sz w:val="22"/>
        </w:rPr>
        <w:t>说明</w:t>
      </w:r>
      <w:r>
        <w:rPr>
          <w:rFonts w:ascii="宋体" w:hAnsi="宋体" w:eastAsia="宋体"/>
          <w:b w:val="0"/>
          <w:i w:val="0"/>
          <w:sz w:val="22"/>
        </w:rPr>
        <w:t>：本材料与材料①为同一讲次两种课件格式，</w:t>
      </w:r>
      <w:r>
        <w:rPr>
          <w:rFonts w:ascii="宋体" w:hAnsi="宋体" w:eastAsia="宋体"/>
          <w:b/>
          <w:i w:val="0"/>
          <w:sz w:val="22"/>
        </w:rPr>
        <w:t>本周仅照录共修版补足的段落</w:t>
      </w:r>
      <w:r>
        <w:rPr>
          <w:rFonts w:ascii="宋体" w:hAnsi="宋体" w:eastAsia="宋体"/>
          <w:b w:val="0"/>
          <w:i w:val="0"/>
          <w:sz w:val="22"/>
        </w:rPr>
        <w:t>（承接材料①“（二）修习四界达到平衡可以提升定力”末段的深细部分），其余段落与材料①相同，为免重复不再照录，共读以材料①为准。共修版图形页存在少量 OCR 乱码，如实注明，不据此改写正文。知识库提取返回带“[generated,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：pdf_d0dd1c0cd17209afe241ece24bf6b7b4_7e681103ea4e49c8cabd4fde77b0c5cf7439961422831605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：ima知识库搜索「183讲 共修版 界作意」即可打开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F3A5F"/>
          <w:sz w:val="24"/>
        </w:rPr>
        <w:t>原文材料③：四界差别的日常应用——调理身体、平静心、九坟场观在家人怎么对待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：《四念处3-《大念处经》讲记2-古源尊者-20241121》（“世界差别/四界调理身心”部分）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本照录仅取世界差别（四界差别）段落</w:t>
      </w:r>
      <w:r>
        <w:rPr>
          <w:rFonts w:ascii="宋体" w:hAnsi="宋体" w:eastAsia="宋体"/>
          <w:b w:val="0"/>
          <w:i w:val="0"/>
          <w:sz w:val="22"/>
        </w:rPr>
        <w:t>——同一音声的四威仪段已于第3周照录共读，两处互不重复，各自注明。本材料依据录音转写整理，非逐字原稿；已校对明显同音错字，如“世界差别/世界大敌”→四界差别、“进行定/现行定”→近行定、“特效”→特相、“分界/地水火文”→风界/地水火风、“三色生分/四十二生分”→三十二身分、“有叶生色/心神色/时节神色/识神色”→业生色/心生色/时节生色/食生色、“新生色法”→心生色法、“社区/设计”→色聚、“火箭（情绪义）”→火界、“出厂/出禅”→初禅、“入住几天/露出喜悦”→入出息念、“修火气”→修火界等（完整对照表见《第6周_素材照录.md》），（ ）内为整理注记，朗读时跳过。本材料中提及的个案效果（如子宫肌瘤）为尊者转述的禅修个案，照读但不作医学建议。知识库提取返回带“[generated,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：soundrecording_d0dd1c0cd17209afe241ece24bf6b7b4_07ce54cba68ba2a3165225382ed0c0497439961422831605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：ima知识库搜索「四念处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今天的原文有点特别——不管是“该硬的地方是硬的，该软的地方是软的”，还是“此身也有如是之法，如是之性，无法避免如此”，哪句留在了你心里，就分享哪句。只分享感受，不需要“正确理解”，也可以说“今天我先不分享，听听大家的”。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问题②（◈选答）</w:t>
      </w:r>
      <w:r>
        <w:rPr>
          <w:rFonts w:ascii="宋体" w:hAnsi="宋体" w:eastAsia="宋体"/>
          <w:b w:val="0"/>
          <w:i w:val="0"/>
          <w:sz w:val="22"/>
        </w:rPr>
        <w:t>：原文说，硬太强烈时“不要再注意硬，而只注意身体的柔软，很快就可以平衡”；黏结太多像被捆住、太热会燥热、太冷会发抖、推动太多会晃动——身体如此，心情似乎也如此。你生活里有没有哪种状态是“太强”的（比如肩膀的僵硬、心里的紧绷、遇事的急躁）？如果试着“注意它的对立面”，你觉得会发生什么？你有类似的经历吗？（提示：可回到材料①平衡方法三段、材料③“热→柔软→推动”段；主持人自己可以先举个例子，比如“开会前手心发凉，就注意一下呼气时的热”；没有标准答案，说自己的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F3A5F"/>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前主持人可加一句引导，然后一起念回向文）愿我们都能善用这副身体，也能在它变化的时候，心里有准备、有慈悲、有安宁。把今天听闻、讨论与练习的功德，回向给在座的每一位、我们的家人，以及一切众生——</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 心理安全（本周强制，逐条落实）</w:t>
      </w:r>
      <w:r>
        <w:rPr>
          <w:rFonts w:ascii="宋体" w:hAnsi="宋体" w:eastAsia="宋体"/>
          <w:b w:val="0"/>
          <w:i w:val="0"/>
          <w:sz w:val="22"/>
        </w:rPr>
        <w:t>：</w:t>
      </w:r>
    </w:p>
    <w:p>
      <w:pPr>
        <w:pStyle w:val="ListBullet"/>
      </w:pPr>
      <w:r>
        <w:rPr>
          <w:rFonts w:ascii="宋体" w:hAnsi="宋体" w:eastAsia="宋体"/>
          <w:b/>
          <w:i w:val="0"/>
          <w:sz w:val="22"/>
        </w:rPr>
        <w:t>随时可以停</w:t>
      </w:r>
      <w:r>
        <w:rPr>
          <w:rFonts w:ascii="宋体" w:hAnsi="宋体" w:eastAsia="宋体"/>
          <w:b w:val="0"/>
          <w:i w:val="0"/>
          <w:sz w:val="22"/>
        </w:rPr>
        <w:t>：不洁联想或身体不适（恶心、反胃、皮肤发紧等）出现时，允许成员随时停下、睁开眼睛、回到呼吸；主持人带练习时留足静默，不催促。</w:t>
      </w:r>
    </w:p>
    <w:p>
      <w:pPr>
        <w:pStyle w:val="ListBullet"/>
      </w:pPr>
      <w:r>
        <w:rPr>
          <w:rFonts w:ascii="宋体" w:hAnsi="宋体" w:eastAsia="宋体"/>
          <w:b/>
          <w:i w:val="0"/>
          <w:sz w:val="22"/>
        </w:rPr>
        <w:t>修法目的不是自我厌恶</w:t>
      </w:r>
      <w:r>
        <w:rPr>
          <w:rFonts w:ascii="宋体" w:hAnsi="宋体" w:eastAsia="宋体"/>
          <w:b w:val="0"/>
          <w:i w:val="0"/>
          <w:sz w:val="22"/>
        </w:rPr>
        <w:t>：反复向成员明确——三十二身分是为了"舍离对自他身体的贪著"，不是让人讨厌身体、更不是自我攻击；有成员把"可厌"理解成"我这个人很糟糕"时，温和纠偏："佛陀说的是'这个身体由这些部分组成'，说的是对'身体'的抓取，不是对你这个人的评判。"</w:t>
      </w:r>
    </w:p>
    <w:p>
      <w:pPr>
        <w:pStyle w:val="ListBullet"/>
      </w:pPr>
      <w:r>
        <w:rPr>
          <w:rFonts w:ascii="宋体" w:hAnsi="宋体" w:eastAsia="宋体"/>
          <w:b/>
          <w:i w:val="0"/>
          <w:sz w:val="22"/>
        </w:rPr>
        <w:t>特殊经历者以听闻为主</w:t>
      </w:r>
      <w:r>
        <w:rPr>
          <w:rFonts w:ascii="宋体" w:hAnsi="宋体" w:eastAsia="宋体"/>
          <w:b w:val="0"/>
          <w:i w:val="0"/>
          <w:sz w:val="22"/>
        </w:rPr>
        <w:t>：有躯体化障碍、进食障碍史（或正处于进食困扰中）的成员，本周以"听"为主，不强行观想，练习时可以只做呼吸与慈心部分；主持人不在现场点名、不追问原因，开场约定里已给出"随时可以停"的许可即可。</w:t>
      </w:r>
    </w:p>
    <w:p>
      <w:pPr>
        <w:pStyle w:val="ListBullet"/>
      </w:pPr>
      <w:r>
        <w:rPr>
          <w:rFonts w:ascii="宋体" w:hAnsi="宋体" w:eastAsia="宋体"/>
          <w:b/>
          <w:i w:val="0"/>
          <w:sz w:val="22"/>
        </w:rPr>
        <w:t>以慈心收尾</w:t>
      </w:r>
      <w:r>
        <w:rPr>
          <w:rFonts w:ascii="宋体" w:hAnsi="宋体" w:eastAsia="宋体"/>
          <w:b w:val="0"/>
          <w:i w:val="0"/>
          <w:sz w:val="22"/>
        </w:rPr>
        <w:t>：每次观想类练习必须以慈心祝愿收尾（引导词已含"愿我……"四句），不可让成员带着厌恶感结束。</w:t>
      </w:r>
    </w:p>
    <w:p>
      <w:pPr>
        <w:pStyle w:val="ListBullet"/>
      </w:pPr>
      <w:r>
        <w:rPr>
          <w:rFonts w:ascii="宋体" w:hAnsi="宋体" w:eastAsia="宋体"/>
          <w:b/>
          <w:i w:val="0"/>
          <w:sz w:val="22"/>
        </w:rPr>
        <w:t>三个材料的性质不同</w:t>
      </w:r>
      <w:r>
        <w:rPr>
          <w:rFonts w:ascii="宋体" w:hAnsi="宋体" w:eastAsia="宋体"/>
          <w:b w:val="0"/>
          <w:i w:val="0"/>
          <w:sz w:val="22"/>
        </w:rPr>
        <w:t>：材料①是课件文字（PDF照录），语句书面；材料②③是录音转写整理（已校对明显同音错字），口语化、有（转写存疑）注记——照读即可，时间码（[00:xx:xx.xxx]）与（ ）内注记跳过不念。</w:t>
      </w:r>
    </w:p>
    <w:p>
      <w:pPr>
        <w:pStyle w:val="ListBullet"/>
      </w:pPr>
      <w:r>
        <w:rPr>
          <w:rFonts w:ascii="宋体" w:hAnsi="宋体" w:eastAsia="宋体"/>
          <w:b/>
          <w:i w:val="0"/>
          <w:sz w:val="22"/>
        </w:rPr>
        <w:t>不要被术语吓住</w:t>
      </w:r>
      <w:r>
        <w:rPr>
          <w:rFonts w:ascii="宋体" w:hAnsi="宋体" w:eastAsia="宋体"/>
          <w:b w:val="0"/>
          <w:i w:val="0"/>
          <w:sz w:val="22"/>
        </w:rPr>
        <w:t>：可厌作意、悚惧、遍禅、青遍黄遍红遍白遍、御心法、四禅八定、近行定、身净色、肋膜、膏脂……主持人只需照读，不必解释；有人问就说："我们跟着原文读，读几周自然就熟了。"</w:t>
      </w:r>
    </w:p>
    <w:p>
      <w:pPr>
        <w:pStyle w:val="ListBullet"/>
      </w:pPr>
      <w:r>
        <w:rPr>
          <w:rFonts w:ascii="宋体" w:hAnsi="宋体" w:eastAsia="宋体"/>
          <w:b/>
          <w:i w:val="0"/>
          <w:sz w:val="22"/>
        </w:rPr>
        <w:t>技术内容不提前展开</w:t>
      </w:r>
      <w:r>
        <w:rPr>
          <w:rFonts w:ascii="宋体" w:hAnsi="宋体" w:eastAsia="宋体"/>
          <w:b w:val="0"/>
          <w:i w:val="0"/>
          <w:sz w:val="22"/>
        </w:rPr>
        <w:t>：禅那、神通、十四御心法、四界差别、四十二身分……原文只是"点名"。若有人问"怎么证初禅""怎么看别人身分"，回答："那是禅修营层面的路线，我们八周做的是入门简版——认识身分、学着作意；四界差别第6周会讲到。"不提前展开。</w:t>
      </w:r>
    </w:p>
    <w:p>
      <w:pPr>
        <w:pStyle w:val="ListBullet"/>
      </w:pPr>
      <w:r>
        <w:rPr>
          <w:rFonts w:ascii="宋体" w:hAnsi="宋体" w:eastAsia="宋体"/>
          <w:b/>
          <w:i w:val="0"/>
          <w:sz w:val="22"/>
        </w:rPr>
        <w:t>身体话题的分寸</w:t>
      </w:r>
      <w:r>
        <w:rPr>
          <w:rFonts w:ascii="宋体" w:hAnsi="宋体" w:eastAsia="宋体"/>
          <w:b w:val="0"/>
          <w:i w:val="0"/>
          <w:sz w:val="22"/>
        </w:rPr>
        <w:t>：讲到粪便、脓、尿时，现场可能有人笑、有人皱眉——都允许，笑完温和拉回原文即可；不要主动询问任何人的身体状况。</w:t>
      </w:r>
    </w:p>
    <w:p>
      <w:pPr>
        <w:pStyle w:val="ListBullet"/>
      </w:pPr>
      <w:r>
        <w:rPr>
          <w:rFonts w:ascii="宋体" w:hAnsi="宋体" w:eastAsia="宋体"/>
          <w:b/>
          <w:i w:val="0"/>
          <w:sz w:val="22"/>
        </w:rPr>
        <w:t>素材替换的说明（如被问起）</w:t>
      </w:r>
      <w:r>
        <w:rPr>
          <w:rFonts w:ascii="宋体" w:hAnsi="宋体" w:eastAsia="宋体"/>
          <w:b w:val="0"/>
          <w:i w:val="0"/>
          <w:sz w:val="22"/>
        </w:rPr>
        <w:t>：本周原计划的另一段录音（2023年6月7日《三十二身分》）因内容已在读书会01—05中使用过，按系列查重规则替换为《〈大念处经〉讲记18》——内容覆盖不变，如实说明即可。</w:t>
      </w:r>
    </w:p>
    <w:p>
      <w:pPr>
        <w:pStyle w:val="ListBullet"/>
      </w:pPr>
      <w:r>
        <w:rPr>
          <w:rFonts w:ascii="宋体" w:hAnsi="宋体" w:eastAsia="宋体"/>
          <w:b/>
          <w:i w:val="0"/>
          <w:sz w:val="22"/>
        </w:rPr>
        <w:t>作业期待管理</w:t>
      </w:r>
      <w:r>
        <w:rPr>
          <w:rFonts w:ascii="宋体" w:hAnsi="宋体" w:eastAsia="宋体"/>
          <w:b w:val="0"/>
          <w:i w:val="0"/>
          <w:sz w:val="22"/>
        </w:rPr>
        <w:t>：有人一周都没念——回应："想起来一下，都是好的，慢慢就会越来越多。"不评价、不加码。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：学员版末尾附本周全部资源（标题/类型/media_id/打开方式），主持人对照《第5周_素材照录.md》即可；因知识库临时链接会过期，本轮文档一律不放链接，需要原文时按"打开方式"到ima知识库搜索即可。</w:t>
      </w:r>
    </w:p>
    <w:p>
      <w:pPr>
        <w:pStyle w:val="ListBullet"/>
      </w:pPr>
      <w:r>
        <w:rPr>
          <w:rFonts w:ascii="宋体" w:hAnsi="宋体" w:eastAsia="宋体"/>
          <w:b/>
          <w:i w:val="0"/>
          <w:sz w:val="22"/>
        </w:rPr>
        <w:t>⚠️ 心理安全（本课是本系列最敏感一课，务必逐条做到）</w:t>
      </w:r>
      <w:r>
        <w:rPr>
          <w:rFonts w:ascii="宋体" w:hAnsi="宋体" w:eastAsia="宋体"/>
          <w:b w:val="0"/>
          <w:i w:val="0"/>
          <w:sz w:val="22"/>
        </w:rPr>
        <w:t>：</w:t>
      </w:r>
    </w:p>
    <w:p>
      <w:pPr>
        <w:pStyle w:val="ListNumber"/>
      </w:pPr>
      <w:r>
        <w:rPr>
          <w:rFonts w:ascii="宋体" w:hAnsi="宋体" w:eastAsia="宋体"/>
          <w:b/>
          <w:i w:val="0"/>
          <w:sz w:val="22"/>
        </w:rPr>
        <w:t>初学者可只听不观</w:t>
      </w:r>
      <w:r>
        <w:rPr>
          <w:rFonts w:ascii="宋体" w:hAnsi="宋体" w:eastAsia="宋体"/>
          <w:b w:val="0"/>
          <w:i w:val="0"/>
          <w:sz w:val="22"/>
        </w:rPr>
        <w:t>：从未接触过不净观、或觉得自己容易受画面影响的成员，今天全程可以“只听不观”——把共读当知识听、把讨论当观点交流，完全不在心里观想任何尸体或腐化画面。主持人开场即说明这一点，并在共读坟场部分前再轻声提醒一次：“接下来这两页，只听不观也完全没问题。”</w:t>
      </w:r>
    </w:p>
    <w:p>
      <w:pPr>
        <w:pStyle w:val="ListNumber"/>
      </w:pPr>
      <w:r>
        <w:rPr>
          <w:rFonts w:ascii="宋体" w:hAnsi="宋体" w:eastAsia="宋体"/>
          <w:b/>
          <w:i w:val="0"/>
          <w:sz w:val="22"/>
        </w:rPr>
        <w:t>惊怖即停、立即切回</w:t>
      </w:r>
      <w:r>
        <w:rPr>
          <w:rFonts w:ascii="宋体" w:hAnsi="宋体" w:eastAsia="宋体"/>
          <w:b w:val="0"/>
          <w:i w:val="0"/>
          <w:sz w:val="22"/>
        </w:rPr>
        <w:t>：任何人（包括在禅修练习中）观到尸相画面而生起惊怖、恐惧、恶心难忍时，立即停下来，切换回入出息念（觉知鼻端呼吸），或直接睁开眼睛看眼前的实物；主持人留意成员脸色与状态，发现有人不适，轻声请他睁眼、喝口水，必要时陪他到场外休息。</w:t>
      </w:r>
    </w:p>
    <w:p>
      <w:pPr>
        <w:pStyle w:val="ListNumber"/>
      </w:pPr>
      <w:r>
        <w:rPr>
          <w:rFonts w:ascii="宋体" w:hAnsi="宋体" w:eastAsia="宋体"/>
          <w:b/>
          <w:i w:val="0"/>
          <w:sz w:val="22"/>
        </w:rPr>
        <w:t>不以猎奇心观想</w:t>
      </w:r>
      <w:r>
        <w:rPr>
          <w:rFonts w:ascii="宋体" w:hAnsi="宋体" w:eastAsia="宋体"/>
          <w:b w:val="0"/>
          <w:i w:val="0"/>
          <w:sz w:val="22"/>
        </w:rPr>
        <w:t>：不比谁“观得清楚”、不追问画面细节、不传播骇人描述——如同我们不比谁坐得久。有人炫耀式地描述细节时，温和拉回：“我们回到原文说的目的上来。”</w:t>
      </w:r>
    </w:p>
    <w:p>
      <w:pPr>
        <w:pStyle w:val="ListNumber"/>
      </w:pPr>
      <w:r>
        <w:rPr>
          <w:rFonts w:ascii="宋体" w:hAnsi="宋体" w:eastAsia="宋体"/>
          <w:b/>
          <w:i w:val="0"/>
          <w:sz w:val="22"/>
        </w:rPr>
        <w:t>本怀是舍离贪爱与怖畏，而非压抑</w:t>
      </w:r>
      <w:r>
        <w:rPr>
          <w:rFonts w:ascii="宋体" w:hAnsi="宋体" w:eastAsia="宋体"/>
          <w:b w:val="0"/>
          <w:i w:val="0"/>
          <w:sz w:val="22"/>
        </w:rPr>
        <w:t>：佛陀开示坟场相的本怀，是帮我们舍离对身体的贪爱与对死亡的怖畏，不是压抑、不是自我恐吓、更不是制造厌恶。分享中若有人陷入自我厌恶或恐慌性联想，主持人可以回应：“原文说的方向是‘松开’，不是‘害怕’——我们可以回到那句‘此身也有如是之法’的语气再体会一下。”</w:t>
      </w:r>
    </w:p>
    <w:p>
      <w:pPr>
        <w:pStyle w:val="ListNumber"/>
      </w:pPr>
      <w:r>
        <w:rPr>
          <w:rFonts w:ascii="宋体" w:hAnsi="宋体" w:eastAsia="宋体"/>
          <w:b/>
          <w:i w:val="0"/>
          <w:sz w:val="22"/>
        </w:rPr>
        <w:t>有创伤史者本轮以听闻为主</w:t>
      </w:r>
      <w:r>
        <w:rPr>
          <w:rFonts w:ascii="宋体" w:hAnsi="宋体" w:eastAsia="宋体"/>
          <w:b w:val="0"/>
          <w:i w:val="0"/>
          <w:sz w:val="22"/>
        </w:rPr>
        <w:t>：有创伤史（如目睹事故、经历亲属离世冲击、躯体化/进食障碍史等）的成员，本轮建议以听闻为主，不强行观想；他不必向任何人说明原因，若愿意可提前或私下告知主持人，主持人只说“以听为主就好”，不追问细节。</w:t>
      </w:r>
    </w:p>
    <w:p>
      <w:pPr>
        <w:pStyle w:val="ListNumber"/>
      </w:pPr>
      <w:r>
        <w:rPr>
          <w:rFonts w:ascii="宋体" w:hAnsi="宋体" w:eastAsia="宋体"/>
          <w:b/>
          <w:i w:val="0"/>
          <w:sz w:val="22"/>
        </w:rPr>
        <w:t>以慈心与回向收尾</w:t>
      </w:r>
      <w:r>
        <w:rPr>
          <w:rFonts w:ascii="宋体" w:hAnsi="宋体" w:eastAsia="宋体"/>
          <w:b w:val="0"/>
          <w:i w:val="0"/>
          <w:sz w:val="22"/>
        </w:rPr>
        <w:t>：无论今天练习了什么、听到了什么，收尾环节必须完整做——让大家散播一下慈心（对自己、对在座的每一位、对一切众生），再一起念回向文，把今天听闻与讨论的功德回向，让心在温暖里结束。（可以在回向前加一句引导：“愿我们都能善用这副身体，也能在它变化的时候，心里有准备、有慈悲、有安宁。”）</w:t>
      </w:r>
    </w:p>
    <w:p>
      <w:pPr>
        <w:pStyle w:val="ListBullet"/>
      </w:pPr>
      <w:r>
        <w:rPr>
          <w:rFonts w:ascii="宋体" w:hAnsi="宋体" w:eastAsia="宋体"/>
          <w:b/>
          <w:i w:val="0"/>
          <w:sz w:val="22"/>
        </w:rPr>
        <w:t>术语不解释</w:t>
      </w:r>
      <w:r>
        <w:rPr>
          <w:rFonts w:ascii="宋体" w:hAnsi="宋体" w:eastAsia="宋体"/>
          <w:b w:val="0"/>
          <w:i w:val="0"/>
          <w:sz w:val="22"/>
        </w:rPr>
        <w:t>：界作意、四界差别、十二特相、密集、色聚、近行定、刹那定、过患随观、名色分别智、缘摄受智、有分、五禅支、亲依止缘……主持人只照读，不必解释；有人问就说：“我们跟着原文读，读几周自然就熟了。”本周唯一值得口头点一句的是“十二特相”：地界的六个（硬、粗、重、软、滑、轻），水界两个（流动、黏结），火界两个（冷、热），风界两个（支持、推动）——因为禅修练习要用它。</w:t>
      </w:r>
    </w:p>
    <w:p>
      <w:pPr>
        <w:pStyle w:val="ListBullet"/>
      </w:pPr>
      <w:r>
        <w:rPr>
          <w:rFonts w:ascii="宋体" w:hAnsi="宋体" w:eastAsia="宋体"/>
          <w:b/>
          <w:i w:val="0"/>
          <w:sz w:val="22"/>
        </w:rPr>
        <w:t>材料来源提醒</w:t>
      </w:r>
      <w:r>
        <w:rPr>
          <w:rFonts w:ascii="宋体" w:hAnsi="宋体" w:eastAsia="宋体"/>
          <w:b w:val="0"/>
          <w:i w:val="0"/>
          <w:sz w:val="22"/>
        </w:rPr>
        <w:t>：材料①②为 PDF 课件照录（页眉排版信息已略去，个别 OCR 异写已在信息行注明）；材料③为录音转写整理（已校对明显同音错字），时间码与（ ）内整理注记朗读时跳过。三个材料照录段落互不重复；若有人问完整出处，指引知识库搜索关键词即可。</w:t>
      </w:r>
    </w:p>
    <w:p>
      <w:pPr>
        <w:pStyle w:val="ListBullet"/>
      </w:pPr>
      <w:r>
        <w:rPr>
          <w:rFonts w:ascii="宋体" w:hAnsi="宋体" w:eastAsia="宋体"/>
          <w:b/>
          <w:i w:val="0"/>
          <w:sz w:val="22"/>
        </w:rPr>
        <w:t>“调理身体”的分寸</w:t>
      </w:r>
      <w:r>
        <w:rPr>
          <w:rFonts w:ascii="宋体" w:hAnsi="宋体" w:eastAsia="宋体"/>
          <w:b w:val="0"/>
          <w:i w:val="0"/>
          <w:sz w:val="22"/>
        </w:rPr>
        <w:t>：材料③有“子宫肌瘤修没了”等个案表述，讨论中若有人把它当医疗方法，务必温和澄清：这是尊者就禅修个案的分享，</w:t>
      </w:r>
      <w:r>
        <w:rPr>
          <w:rFonts w:ascii="宋体" w:hAnsi="宋体" w:eastAsia="宋体"/>
          <w:b/>
          <w:i w:val="0"/>
          <w:sz w:val="22"/>
        </w:rPr>
        <w:t>看病就医永远是第一位的</w:t>
      </w:r>
      <w:r>
        <w:rPr>
          <w:rFonts w:ascii="宋体" w:hAnsi="宋体" w:eastAsia="宋体"/>
          <w:b w:val="0"/>
          <w:i w:val="0"/>
          <w:sz w:val="22"/>
        </w:rPr>
        <w:t>，四界觉察是身心调节的辅助。</w:t>
      </w:r>
    </w:p>
    <w:p>
      <w:pPr>
        <w:pStyle w:val="ListBullet"/>
      </w:pPr>
      <w:r>
        <w:rPr>
          <w:rFonts w:ascii="宋体" w:hAnsi="宋体" w:eastAsia="宋体"/>
          <w:b/>
          <w:i w:val="0"/>
          <w:sz w:val="22"/>
        </w:rPr>
        <w:t>时间到了就推进</w:t>
      </w:r>
      <w:r>
        <w:rPr>
          <w:rFonts w:ascii="宋体" w:hAnsi="宋体" w:eastAsia="宋体"/>
          <w:b w:val="0"/>
          <w:i w:val="0"/>
          <w:sz w:val="22"/>
        </w:rPr>
        <w:t>：本课内容沉重，宁可早十分钟在慈心里结束，也不要拖堂。</w:t>
      </w:r>
    </w:p>
    <w:p>
      <w:pPr>
        <w:pStyle w:val="ListBullet"/>
      </w:pPr>
      <w:r>
        <w:rPr>
          <w:rFonts w:ascii="宋体" w:hAnsi="宋体" w:eastAsia="宋体"/>
          <w:b/>
          <w:i w:val="0"/>
          <w:sz w:val="22"/>
        </w:rPr>
        <w:t>冷场预案</w:t>
      </w:r>
      <w:r>
        <w:rPr>
          <w:rFonts w:ascii="宋体" w:hAnsi="宋体" w:eastAsia="宋体"/>
          <w:b w:val="0"/>
          <w:i w:val="0"/>
          <w:sz w:val="22"/>
        </w:rPr>
        <w:t>：本课学员可能因内容敏感而分享变少，属正常现象。主持人可先分享自己的真实感受（哪怕只是“我读到【六】那一堆骨头散落各处时，想到自己家里的老人”），或退回问题①的“在身体上找特相”——找特相永远安全、具体、有话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