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第7周：速行心与业力＋安止心路/道果心路（学员版）</w:t>
      </w:r>
    </w:p>
    <w:p>
      <w:pPr>
        <w:spacing w:before="40" w:after="80"/>
        <w:ind w:left="283"/>
        <w:shd w:val="clear" w:color="auto" w:fill="EDF6EF"/>
        <w:pBdr>
          <w:left w:val="single" w:sz="20" w:space="6" w:color="1E5631"/>
        </w:pBdr>
      </w:pPr>
      <w:r>
        <w:rPr>
          <w:b/>
          <w:sz w:val="20"/>
        </w:rPr>
        <w:t>读书会15：心路过程与心识作用 · 第7周</w:t>
      </w:r>
      <w:r>
        <w:rPr>
          <w:sz w:val="20"/>
        </w:rPr>
        <w:t>（主持人导语）</w:t>
      </w:r>
    </w:p>
    <w:p>
      <w:pPr>
        <w:spacing w:before="40" w:after="80"/>
        <w:ind w:left="283"/>
        <w:shd w:val="clear" w:color="auto" w:fill="EDF6EF"/>
        <w:pBdr>
          <w:left w:val="single" w:sz="20" w:space="6" w:color="1E5631"/>
        </w:pBdr>
      </w:pPr>
      <w:r>
        <w:rPr>
          <w:sz w:val="20"/>
        </w:rPr>
        <w:t>各位法友，欢迎回到读书会15。前几周我们把心路过程的「总说」立了起来，走完了眼门与耳鼻舌身门，又进了「意门」。这一周，我们要回到心路里最「关键」的一拍——</w:t>
      </w:r>
      <w:r>
        <w:rPr>
          <w:b/>
          <w:sz w:val="20"/>
        </w:rPr>
        <w:t>速行（javana）</w:t>
      </w:r>
      <w:r>
        <w:rPr>
          <w:sz w:val="20"/>
        </w:rPr>
        <w:t>，也就是真正造业的那一拍；同时，我们也把镜头抬高一格，看看那些「能超出生命」的殊胜心路：</w:t>
      </w:r>
      <w:r>
        <w:rPr>
          <w:b/>
          <w:sz w:val="20"/>
        </w:rPr>
        <w:t>道心路、果心路、神通心路、灭尽定心路</w:t>
      </w:r>
      <w:r>
        <w:rPr>
          <w:sz w:val="20"/>
        </w:rPr>
        <w:t>。</w:t>
      </w:r>
    </w:p>
    <w:p>
      <w:pPr>
        <w:spacing w:before="40" w:after="80"/>
        <w:ind w:left="283"/>
        <w:shd w:val="clear" w:color="auto" w:fill="EDF6EF"/>
        <w:pBdr>
          <w:left w:val="single" w:sz="20" w:space="6" w:color="1E5631"/>
        </w:pBdr>
      </w:pPr>
      <w:r>
        <w:rPr>
          <w:sz w:val="20"/>
        </w:rPr>
        <w:t>用一句话说：</w:t>
      </w:r>
      <w:r>
        <w:rPr>
          <w:b/>
          <w:sz w:val="20"/>
        </w:rPr>
        <w:t>前面几周我们认识的是心路「怎么流」，这一周我们要认识它「怎么造业」，以及「怎么被重塑」。</w:t>
      </w:r>
      <w:r>
        <w:rPr>
          <w:sz w:val="20"/>
        </w:rPr>
        <w:t xml:space="preserve"> 七个速行，是心路里唯一会「算账」的一拍；而你这一生会往哪里去、你这一串心路是不是越来越善，很大程度上，就在这七个刹那的「习惯」里。</w:t>
      </w:r>
    </w:p>
    <w:p>
      <w:pPr>
        <w:spacing w:before="40" w:after="80"/>
        <w:ind w:left="283"/>
        <w:shd w:val="clear" w:color="auto" w:fill="EDF6EF"/>
        <w:pBdr>
          <w:left w:val="single" w:sz="20" w:space="6" w:color="1E5631"/>
        </w:pBdr>
      </w:pPr>
      <w:r>
        <w:rPr>
          <w:sz w:val="20"/>
        </w:rPr>
        <w:t>这一周有一个特别重要的安心语，请先记住：</w:t>
      </w:r>
      <w:r>
        <w:rPr>
          <w:b/>
          <w:sz w:val="20"/>
        </w:rPr>
        <w:t>速行生起极快，但修行并不要求你「永不失手」。修行可以在反应已经生起之后介入——你可以在贪心已经起来时「知道」，在已经吼出一句话之后「看见」。</w:t>
      </w:r>
      <w:r>
        <w:rPr>
          <w:sz w:val="20"/>
        </w:rPr>
        <w:t xml:space="preserve"> 这不是失败，这正是练习。看清这一点，本周就不会变成一场自我审判。</w:t>
      </w:r>
    </w:p>
    <w:p>
      <w:pPr>
        <w:spacing w:before="40" w:after="80"/>
        <w:ind w:left="283"/>
        <w:shd w:val="clear" w:color="auto" w:fill="EDF6EF"/>
        <w:pBdr>
          <w:left w:val="single" w:sz="20" w:space="6" w:color="1E5631"/>
        </w:pBdr>
      </w:pPr>
      <w:r>
        <w:rPr>
          <w:sz w:val="20"/>
        </w:rPr>
        <w:t>最后叮咛一句：这周我们会谈「业力」「造不善业」，这些都是</w:t>
      </w:r>
      <w:r>
        <w:rPr>
          <w:b/>
          <w:sz w:val="20"/>
        </w:rPr>
        <w:t>描述心怎么运作</w:t>
      </w:r>
      <w:r>
        <w:rPr>
          <w:sz w:val="20"/>
        </w:rPr>
        <w:t>，不是给谁定罪，更不是算命。请带着好奇与温柔来听，也带着好奇与温柔，来看自己这一串心路。</w:t>
      </w:r>
    </w:p>
    <w:p>
      <w:pPr>
        <w:spacing w:before="40" w:after="80"/>
        <w:ind w:left="283"/>
        <w:shd w:val="clear" w:color="auto" w:fill="EDF6EF"/>
        <w:pBdr>
          <w:left w:val="single" w:sz="20" w:space="6" w:color="1E5631"/>
        </w:pBdr>
      </w:pPr>
      <w:r>
        <w:rPr>
          <w:b/>
          <w:sz w:val="20"/>
        </w:rPr>
        <w:t>本周主题：</w:t>
      </w:r>
      <w:r>
        <w:rPr>
          <w:sz w:val="20"/>
        </w:rPr>
        <w:t xml:space="preserve"> 速行×7 是心路里真正造业的一拍（造善业或不善业就在此），一串速行前弱后强、末段速行对业力的去向尤其关键；而所有「超出生命」的殊胜心路——道心路、果心路、神通心路、灭尽定心路——都从意门出、由速行执行。认识速行，就是认识「修行在哪里发生、习惯在哪里被重塑」。</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w:t>
      </w:r>
    </w:p>
    <w:p>
      <w:pPr>
        <w:ind w:left="340"/>
      </w:pPr>
      <w:r>
        <w:rPr>
          <w:color w:val="1E5631"/>
          <w:sz w:val="21"/>
        </w:rPr>
        <w:t xml:space="preserve">• </w:t>
      </w:r>
      <w:r>
        <w:rPr>
          <w:b/>
          <w:sz w:val="21"/>
        </w:rPr>
        <w:t>核心问题</w:t>
      </w:r>
      <w:r>
        <w:rPr>
          <w:sz w:val="21"/>
        </w:rPr>
        <w:t>：心路里哪一拍才是真正「造业」的？速行×7「前弱后强」意味着什么？道心路、果心路、神通心路、灭尽定心路又是怎样的殊胜心路？我们如何在反应已生起之后介入、重塑自己的速行习惯？</w:t>
      </w:r>
    </w:p>
    <w:p>
      <w:pPr>
        <w:ind w:left="340"/>
      </w:pPr>
      <w:r>
        <w:rPr>
          <w:color w:val="1E5631"/>
          <w:sz w:val="21"/>
        </w:rPr>
        <w:t xml:space="preserve">• </w:t>
      </w:r>
      <w:r>
        <w:rPr>
          <w:b/>
          <w:sz w:val="21"/>
        </w:rPr>
        <w:t>共读原文提要</w:t>
      </w:r>
      <w:r>
        <w:rPr>
          <w:sz w:val="21"/>
        </w:rPr>
        <w:t>：材料①《如来禅修学体系83-摄路分别2》——道心路过程／果定心路过程、道心20个／果心20个、神通速行心路、灭尽定心路过程、「欲界速行」后之「安止速行」表、五门心路「彼所缘只发生于清晰和极大的所缘」（所缘强度）等（★核心；</w:t>
      </w:r>
      <w:r>
        <w:rPr>
          <w:b/>
          <w:sz w:val="21"/>
        </w:rPr>
        <w:t>与读书会15第4周同文件不同段落</w:t>
      </w:r>
      <w:r>
        <w:rPr>
          <w:sz w:val="21"/>
        </w:rPr>
        <w:t>）；材料②《136讲-摄路23-心的修行_速行_彼所缘（音声）》——速行心与业力（「能知」之外「能带出业力」的差别、如理作意与不如理作意、造业越来越强）、道心路／果心路／神通心路在「彼所缘不生起」处顺带提及（◈；本讲未涉灭尽定心路）；材料③《如来禅修学体系42-摄心分别4（音声）》——道心·果心与有因果报心同构、色无色界禅那心与唯作心、有行心与业力强弱（；</w:t>
      </w:r>
      <w:r>
        <w:rPr>
          <w:b/>
          <w:sz w:val="21"/>
        </w:rPr>
        <w:t>与第1／2／3周同文件不同段落</w:t>
      </w:r>
      <w:r>
        <w:rPr>
          <w:sz w:val="21"/>
        </w:rPr>
        <w:t>）。延伸：材料④《摄阿毗达摩义论表解》——速行定义、彼所缘定律、速行／安止心路表（</w:t>
      </w:r>
      <w:r>
        <w:rPr>
          <w:b/>
          <w:sz w:val="21"/>
        </w:rPr>
        <w:t>与读书会12／14同文件不同段落</w:t>
      </w:r>
      <w:r>
        <w:rPr>
          <w:sz w:val="21"/>
        </w:rPr>
        <w:t>）。</w:t>
      </w:r>
    </w:p>
    <w:p>
      <w:pPr>
        <w:ind w:left="340"/>
      </w:pPr>
      <w:r>
        <w:rPr>
          <w:color w:val="1E5631"/>
          <w:sz w:val="21"/>
        </w:rPr>
        <w:t xml:space="preserve">• </w:t>
      </w:r>
      <w:r>
        <w:rPr>
          <w:b/>
          <w:sz w:val="21"/>
        </w:rPr>
        <w:t>本周作业</w:t>
      </w:r>
      <w:r>
        <w:rPr>
          <w:sz w:val="21"/>
        </w:rPr>
        <w:t>：①简答题：心路里哪几拍是「果报／唯作、不造业」？哪一拍才是「造业」的？为什么说一串速行「前弱后强」，末段速行对业力的去向尤其关键？②实践题：今天挑一次「反应已经生起」的经验（例如已经被惹恼、已经说出一句话），练习在它</w:t>
      </w:r>
      <w:r>
        <w:rPr>
          <w:b/>
          <w:sz w:val="21"/>
        </w:rPr>
        <w:t>已经生起之后</w:t>
      </w:r>
      <w:r>
        <w:rPr>
          <w:sz w:val="21"/>
        </w:rPr>
        <w:t>「知道它、松一松、回来」——记录你「回来」的那一刻，只记「回来了」，不评判「为什么没早看见」。</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速行（javana）</w:t>
            </w:r>
          </w:p>
        </w:tc>
        <w:tc>
          <w:tcPr>
            <w:tcW w:type="dxa" w:w="3213"/>
          </w:tcPr>
          <w:p>
            <w:pPr>
              <w:spacing w:after="20"/>
            </w:pPr>
            <w:r>
              <w:rPr>
                <w:sz w:val="19"/>
              </w:rPr>
              <w:t>材料②③④</w:t>
            </w:r>
          </w:p>
        </w:tc>
        <w:tc>
          <w:tcPr>
            <w:tcW w:type="dxa" w:w="3213"/>
          </w:tcPr>
          <w:p>
            <w:pPr>
              <w:spacing w:after="20"/>
            </w:pPr>
            <w:r>
              <w:rPr>
                <w:sz w:val="19"/>
              </w:rPr>
              <w:t>心路里真正「动」、造善不善业的一拍，一般×6 或×7</w:t>
            </w:r>
          </w:p>
        </w:tc>
      </w:tr>
      <w:tr>
        <w:tc>
          <w:tcPr>
            <w:tcW w:type="dxa" w:w="3213"/>
            <w:shd w:val="clear" w:color="auto" w:fill="F2F2F2"/>
          </w:tcPr>
          <w:p>
            <w:pPr>
              <w:spacing w:after="20"/>
            </w:pPr>
            <w:r>
              <w:rPr>
                <w:sz w:val="19"/>
              </w:rPr>
              <w:t>业力</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速行造下的「力量／势能」，储存在心流中，遇缘成熟</w:t>
            </w:r>
          </w:p>
        </w:tc>
      </w:tr>
      <w:tr>
        <w:tc>
          <w:tcPr>
            <w:tcW w:type="dxa" w:w="3213"/>
          </w:tcPr>
          <w:p>
            <w:pPr>
              <w:spacing w:after="20"/>
            </w:pPr>
            <w:r>
              <w:rPr>
                <w:sz w:val="19"/>
              </w:rPr>
              <w:t>前弱后强</w:t>
            </w:r>
          </w:p>
        </w:tc>
        <w:tc>
          <w:tcPr>
            <w:tcW w:type="dxa" w:w="3213"/>
          </w:tcPr>
          <w:p>
            <w:pPr>
              <w:spacing w:after="20"/>
            </w:pPr>
            <w:r>
              <w:rPr>
                <w:sz w:val="19"/>
              </w:rPr>
              <w:t>材料②</w:t>
            </w:r>
          </w:p>
        </w:tc>
        <w:tc>
          <w:tcPr>
            <w:tcW w:type="dxa" w:w="3213"/>
          </w:tcPr>
          <w:p>
            <w:pPr>
              <w:spacing w:after="20"/>
            </w:pPr>
            <w:r>
              <w:rPr>
                <w:sz w:val="19"/>
              </w:rPr>
              <w:t>一串速行前面弱、后面强，故常从后段论业力去向</w:t>
            </w:r>
          </w:p>
        </w:tc>
      </w:tr>
      <w:tr>
        <w:tc>
          <w:tcPr>
            <w:tcW w:type="dxa" w:w="3213"/>
            <w:shd w:val="clear" w:color="auto" w:fill="F2F2F2"/>
          </w:tcPr>
          <w:p>
            <w:pPr>
              <w:spacing w:after="20"/>
            </w:pPr>
            <w:r>
              <w:rPr>
                <w:sz w:val="19"/>
              </w:rPr>
              <w:t>如理作意·不如理作意</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善速行的关键是如理作意，不善速行是不如理作意</w:t>
            </w:r>
          </w:p>
        </w:tc>
      </w:tr>
      <w:tr>
        <w:tc>
          <w:tcPr>
            <w:tcW w:type="dxa" w:w="3213"/>
          </w:tcPr>
          <w:p>
            <w:pPr>
              <w:spacing w:after="20"/>
            </w:pPr>
            <w:r>
              <w:rPr>
                <w:sz w:val="19"/>
              </w:rPr>
              <w:t>有行心</w:t>
            </w:r>
          </w:p>
        </w:tc>
        <w:tc>
          <w:tcPr>
            <w:tcW w:type="dxa" w:w="3213"/>
          </w:tcPr>
          <w:p>
            <w:pPr>
              <w:spacing w:after="20"/>
            </w:pPr>
            <w:r>
              <w:rPr>
                <w:sz w:val="19"/>
              </w:rPr>
              <w:t>材料③</w:t>
            </w:r>
          </w:p>
        </w:tc>
        <w:tc>
          <w:tcPr>
            <w:tcW w:type="dxa" w:w="3213"/>
          </w:tcPr>
          <w:p>
            <w:pPr>
              <w:spacing w:after="20"/>
            </w:pPr>
            <w:r>
              <w:rPr>
                <w:sz w:val="19"/>
              </w:rPr>
              <w:t>「有行（被推动）」的速行，力量较强；不善的有行含昏沉、睡眠</w:t>
            </w:r>
          </w:p>
        </w:tc>
      </w:tr>
      <w:tr>
        <w:tc>
          <w:tcPr>
            <w:tcW w:type="dxa" w:w="3213"/>
            <w:shd w:val="clear" w:color="auto" w:fill="F2F2F2"/>
          </w:tcPr>
          <w:p>
            <w:pPr>
              <w:spacing w:after="20"/>
            </w:pPr>
            <w:r>
              <w:rPr>
                <w:sz w:val="19"/>
              </w:rPr>
              <w:t>道心路（Maggavīthi）</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出世间心路，见道一刹（预流等道心），只生起一个</w:t>
            </w:r>
          </w:p>
        </w:tc>
      </w:tr>
      <w:tr>
        <w:tc>
          <w:tcPr>
            <w:tcW w:type="dxa" w:w="3213"/>
          </w:tcPr>
          <w:p>
            <w:pPr>
              <w:spacing w:after="20"/>
            </w:pPr>
            <w:r>
              <w:rPr>
                <w:sz w:val="19"/>
              </w:rPr>
              <w:t>果定心路</w:t>
            </w:r>
          </w:p>
        </w:tc>
        <w:tc>
          <w:tcPr>
            <w:tcW w:type="dxa" w:w="3213"/>
          </w:tcPr>
          <w:p>
            <w:pPr>
              <w:spacing w:after="20"/>
            </w:pPr>
            <w:r>
              <w:rPr>
                <w:sz w:val="19"/>
              </w:rPr>
              <w:t>材料①③</w:t>
            </w:r>
          </w:p>
        </w:tc>
        <w:tc>
          <w:tcPr>
            <w:tcW w:type="dxa" w:w="3213"/>
          </w:tcPr>
          <w:p>
            <w:pPr>
              <w:spacing w:after="20"/>
            </w:pPr>
            <w:r>
              <w:rPr>
                <w:sz w:val="19"/>
              </w:rPr>
              <w:t>道心之后「品尝」涅槃之果的心路；果心可多次生起</w:t>
            </w:r>
          </w:p>
        </w:tc>
      </w:tr>
      <w:tr>
        <w:tc>
          <w:tcPr>
            <w:tcW w:type="dxa" w:w="3213"/>
            <w:shd w:val="clear" w:color="auto" w:fill="F2F2F2"/>
          </w:tcPr>
          <w:p>
            <w:pPr>
              <w:spacing w:after="20"/>
            </w:pPr>
            <w:r>
              <w:rPr>
                <w:sz w:val="19"/>
              </w:rPr>
              <w:t>神通速行心路</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依第五禅安止定，出定作意神通之想；神通速行 1 次</w:t>
            </w:r>
          </w:p>
        </w:tc>
      </w:tr>
      <w:tr>
        <w:tc>
          <w:tcPr>
            <w:tcW w:type="dxa" w:w="3213"/>
          </w:tcPr>
          <w:p>
            <w:pPr>
              <w:spacing w:after="20"/>
            </w:pPr>
            <w:r>
              <w:rPr>
                <w:sz w:val="19"/>
              </w:rPr>
              <w:t>灭尽定心路</w:t>
            </w:r>
          </w:p>
        </w:tc>
        <w:tc>
          <w:tcPr>
            <w:tcW w:type="dxa" w:w="3213"/>
          </w:tcPr>
          <w:p>
            <w:pPr>
              <w:spacing w:after="20"/>
            </w:pPr>
            <w:r>
              <w:rPr>
                <w:sz w:val="19"/>
              </w:rPr>
              <w:t>材料①</w:t>
            </w:r>
          </w:p>
        </w:tc>
        <w:tc>
          <w:tcPr>
            <w:tcW w:type="dxa" w:w="3213"/>
          </w:tcPr>
          <w:p>
            <w:pPr>
              <w:spacing w:after="20"/>
            </w:pPr>
            <w:r>
              <w:rPr>
                <w:sz w:val="19"/>
              </w:rPr>
              <w:t>圣者所入灭尽定：非想善唯作禅那速行×2，灭尽后再起</w:t>
            </w:r>
          </w:p>
        </w:tc>
      </w:tr>
      <w:tr>
        <w:tc>
          <w:tcPr>
            <w:tcW w:type="dxa" w:w="3213"/>
            <w:shd w:val="clear" w:color="auto" w:fill="F2F2F2"/>
          </w:tcPr>
          <w:p>
            <w:pPr>
              <w:spacing w:after="20"/>
            </w:pPr>
            <w:r>
              <w:rPr>
                <w:sz w:val="19"/>
              </w:rPr>
              <w:t>近行定速行·安止速行</w:t>
            </w:r>
          </w:p>
        </w:tc>
        <w:tc>
          <w:tcPr>
            <w:tcW w:type="dxa" w:w="3213"/>
            <w:shd w:val="clear" w:color="auto" w:fill="F2F2F2"/>
          </w:tcPr>
          <w:p>
            <w:pPr>
              <w:spacing w:after="20"/>
            </w:pPr>
            <w:r>
              <w:rPr>
                <w:sz w:val="19"/>
              </w:rPr>
              <w:t>材料①④</w:t>
            </w:r>
          </w:p>
        </w:tc>
        <w:tc>
          <w:tcPr>
            <w:tcW w:type="dxa" w:w="3213"/>
            <w:shd w:val="clear" w:color="auto" w:fill="F2F2F2"/>
          </w:tcPr>
          <w:p>
            <w:pPr>
              <w:spacing w:after="20"/>
            </w:pPr>
            <w:r>
              <w:rPr>
                <w:sz w:val="19"/>
              </w:rPr>
              <w:t>入安止前「遍·近·随·种」一路，之后为安止（广大）速行</w:t>
            </w:r>
          </w:p>
        </w:tc>
      </w:tr>
      <w:tr>
        <w:tc>
          <w:tcPr>
            <w:tcW w:type="dxa" w:w="3213"/>
          </w:tcPr>
          <w:p>
            <w:pPr>
              <w:spacing w:after="20"/>
            </w:pPr>
            <w:r>
              <w:rPr>
                <w:sz w:val="19"/>
              </w:rPr>
              <w:t>彼所缘</w:t>
            </w:r>
          </w:p>
        </w:tc>
        <w:tc>
          <w:tcPr>
            <w:tcW w:type="dxa" w:w="3213"/>
          </w:tcPr>
          <w:p>
            <w:pPr>
              <w:spacing w:after="20"/>
            </w:pPr>
            <w:r>
              <w:rPr>
                <w:sz w:val="19"/>
              </w:rPr>
              <w:t>材料①④</w:t>
            </w:r>
          </w:p>
        </w:tc>
        <w:tc>
          <w:tcPr>
            <w:tcW w:type="dxa" w:w="3213"/>
          </w:tcPr>
          <w:p>
            <w:pPr>
              <w:spacing w:after="20"/>
            </w:pPr>
            <w:r>
              <w:rPr>
                <w:sz w:val="19"/>
              </w:rPr>
              <w:t>速行后「回味」所缘的二刹那；仅发生于清晰和极大的所缘</w:t>
            </w:r>
          </w:p>
        </w:tc>
      </w:tr>
      <w:tr>
        <w:tc>
          <w:tcPr>
            <w:tcW w:type="dxa" w:w="3213"/>
            <w:shd w:val="clear" w:color="auto" w:fill="F2F2F2"/>
          </w:tcPr>
          <w:p>
            <w:pPr>
              <w:spacing w:after="20"/>
            </w:pPr>
            <w:r>
              <w:rPr>
                <w:sz w:val="19"/>
              </w:rPr>
              <w:t>所缘强度</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所缘越清晰极大，心路越长（可到彼所缘）；微弱则短</w:t>
            </w:r>
          </w:p>
        </w:tc>
      </w:tr>
      <w:tr>
        <w:tc>
          <w:tcPr>
            <w:tcW w:type="dxa" w:w="3213"/>
          </w:tcPr>
          <w:p>
            <w:pPr>
              <w:spacing w:after="20"/>
            </w:pPr>
            <w:r>
              <w:rPr>
                <w:sz w:val="19"/>
              </w:rPr>
              <w:t>唯作心（不造业）</w:t>
            </w:r>
          </w:p>
        </w:tc>
        <w:tc>
          <w:tcPr>
            <w:tcW w:type="dxa" w:w="3213"/>
          </w:tcPr>
          <w:p>
            <w:pPr>
              <w:spacing w:after="20"/>
            </w:pPr>
            <w:r>
              <w:rPr>
                <w:sz w:val="19"/>
              </w:rPr>
              <w:t>材料②③</w:t>
            </w:r>
          </w:p>
        </w:tc>
        <w:tc>
          <w:tcPr>
            <w:tcW w:type="dxa" w:w="3213"/>
          </w:tcPr>
          <w:p>
            <w:pPr>
              <w:spacing w:after="20"/>
            </w:pPr>
            <w:r>
              <w:rPr>
                <w:sz w:val="19"/>
              </w:rPr>
              <w:t>转向、确定、阿拉汉的唯作——只执行功能，不带业力</w:t>
            </w:r>
          </w:p>
        </w:tc>
      </w:tr>
      <w:tr>
        <w:tc>
          <w:tcPr>
            <w:tcW w:type="dxa" w:w="3213"/>
            <w:shd w:val="clear" w:color="auto" w:fill="F2F2F2"/>
          </w:tcPr>
          <w:p>
            <w:pPr>
              <w:spacing w:after="20"/>
            </w:pPr>
            <w:r>
              <w:rPr>
                <w:sz w:val="19"/>
              </w:rPr>
              <w:t>果报心（不造业）</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五识、领受、推度、彼所缘、有分——承受过去的业，不再造</w:t>
            </w:r>
          </w:p>
        </w:tc>
      </w:tr>
      <w:tr>
        <w:tc>
          <w:tcPr>
            <w:tcW w:type="dxa" w:w="3213"/>
          </w:tcPr>
          <w:p>
            <w:pPr>
              <w:spacing w:after="20"/>
            </w:pPr>
            <w:r>
              <w:rPr>
                <w:sz w:val="19"/>
              </w:rPr>
              <w:t>五自在·十四御心法</w:t>
            </w:r>
          </w:p>
        </w:tc>
        <w:tc>
          <w:tcPr>
            <w:tcW w:type="dxa" w:w="3213"/>
          </w:tcPr>
          <w:p>
            <w:pPr>
              <w:spacing w:after="20"/>
            </w:pPr>
            <w:r>
              <w:rPr>
                <w:sz w:val="19"/>
              </w:rPr>
              <w:t>材料④</w:t>
            </w:r>
          </w:p>
        </w:tc>
        <w:tc>
          <w:tcPr>
            <w:tcW w:type="dxa" w:w="3213"/>
          </w:tcPr>
          <w:p>
            <w:pPr>
              <w:spacing w:after="20"/>
            </w:pPr>
            <w:r>
              <w:rPr>
                <w:sz w:val="19"/>
              </w:rPr>
              <w:t>修定熟练、能速入诸定，可得神通（Vism.Ch.12~13）</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：今天是否有过「话已经出口、脾气已经上来」才回过神的一刻？说出那个场景，说完就放。</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DF6EF"/>
        <w:pBdr>
          <w:left w:val="single" w:sz="20" w:space="6" w:color="1E5631"/>
        </w:pBdr>
      </w:pPr>
      <w:r>
        <w:rPr>
          <w:sz w:val="20"/>
        </w:rPr>
        <w:t>今天我们要谈「速行心与业力」。请先给自己一个承诺：接下来的两个小时，我们只是来认识心、观察心，不是来给自己定罪，更不是来算命。速行，就是心真正「动」起来的那一拍；</w:t>
      </w:r>
      <w:r>
        <w:rPr>
          <w:b/>
          <w:sz w:val="20"/>
        </w:rPr>
        <w:t>看见它，就已经很好了</w:t>
      </w:r>
      <w:r>
        <w:rPr>
          <w:sz w:val="20"/>
        </w:rPr>
        <w:t>。请记住一句话：</w:t>
      </w:r>
      <w:r>
        <w:rPr>
          <w:b/>
          <w:sz w:val="20"/>
        </w:rPr>
        <w:t>速行虽然快，但修行可以在反应已经生起之后介入——你永远都有「回来」的机会。</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再把它扩大一些，送给今天要学的法——愿我们听得明白，愿法义入心，愿所学能真正用在生活里。</w:t>
      </w:r>
    </w:p>
    <w:p>
      <w:pPr>
        <w:spacing w:before="40" w:after="80"/>
        <w:ind w:left="283"/>
        <w:shd w:val="clear" w:color="auto" w:fill="EDF6EF"/>
        <w:pBdr>
          <w:left w:val="single" w:sz="20" w:space="6" w:color="1E5631"/>
        </w:pBdr>
      </w:pPr>
      <w:r>
        <w:rPr>
          <w:sz w:val="20"/>
        </w:rPr>
        <w:t>好，保持这份开放与柔和，我们慢慢睁开眼睛，回到当下。带着这份不评判、不着急的心，我们一起进入今天的共读。</w:t>
      </w:r>
    </w:p>
    <w:p>
      <w:r>
        <w:rPr>
          <w:b/>
          <w:sz w:val="21"/>
        </w:rPr>
        <w:t>（主持人操作）</w:t>
      </w:r>
      <w:r>
        <w:rPr>
          <w:sz w:val="21"/>
        </w:rPr>
        <w:t xml:space="preserve"> 开场控制在 10 分钟内。若学员入场慢，可先让早到者安静就坐，准点再开始。本周特别要在开场就埋下两颗种子：一是「</w:t>
      </w:r>
      <w:r>
        <w:rPr>
          <w:b/>
          <w:sz w:val="21"/>
        </w:rPr>
        <w:t>造业在速行、速行可被重塑</w:t>
      </w:r>
      <w:r>
        <w:rPr>
          <w:sz w:val="21"/>
        </w:rPr>
        <w:t>」，二是「</w:t>
      </w:r>
      <w:r>
        <w:rPr>
          <w:b/>
          <w:sz w:val="21"/>
        </w:rPr>
        <w:t>修行可以在反应已开始后介入，不必害怕错过</w:t>
      </w:r>
      <w:r>
        <w:rPr>
          <w:sz w:val="21"/>
        </w:rPr>
        <w:t>」，后面学员才不会把这一周变成自我审判或宿命论。语气始终作邀请。</w:t>
      </w:r>
    </w:p>
    <w:p>
      <w:pPr>
        <w:ind w:left="340"/>
      </w:pPr>
      <w:r>
        <w:rPr>
          <w:color w:val="1E5631"/>
          <w:sz w:val="21"/>
        </w:rPr>
        <w:t xml:space="preserve">• </w:t>
      </w:r>
      <w:r>
        <w:rPr>
          <w:b/>
          <w:sz w:val="21"/>
        </w:rPr>
        <w:t>变体一（时间紧）</w:t>
      </w:r>
      <w:r>
        <w:rPr>
          <w:sz w:val="21"/>
        </w:rPr>
        <w:t>：只做三次深呼吸＋观身体三处（坐姿、双手、面部）＋一句慈心愿，3—5 分钟。</w:t>
      </w:r>
    </w:p>
    <w:p>
      <w:pPr>
        <w:ind w:left="340"/>
      </w:pPr>
      <w:r>
        <w:rPr>
          <w:color w:val="1E5631"/>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E5631"/>
          <w:sz w:val="21"/>
        </w:rPr>
        <w:t xml:space="preserve">• </w:t>
      </w:r>
      <w:r>
        <w:rPr>
          <w:b/>
          <w:sz w:val="21"/>
        </w:rPr>
        <w:t>变体三（时间富余）</w:t>
      </w:r>
      <w:r>
        <w:rPr>
          <w:sz w:val="21"/>
        </w:rPr>
        <w:t>：在慈心前加 2 分钟「听声音—反应」练习——先听一个声音，再「知道」心里对它的反应，自然引出「速行（反应）」。</w:t>
      </w:r>
    </w:p>
    <w:p>
      <w:pPr>
        <w:ind w:left="340"/>
      </w:pPr>
      <w:r>
        <w:rPr>
          <w:color w:val="1E5631"/>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E5631"/>
          <w:sz w:val="21"/>
        </w:rPr>
        <w:t xml:space="preserve">• </w:t>
      </w:r>
      <w:r>
        <w:rPr>
          <w:b/>
          <w:sz w:val="21"/>
        </w:rPr>
        <w:t>衔接句</w:t>
      </w:r>
      <w:r>
        <w:rPr>
          <w:sz w:val="21"/>
        </w:rPr>
        <w:t>：静心结束到共读，用一句过渡：「现在，我们把这份安静带到文字里——接下来这些名相，不是在考我们，是在给心画一条『造业与重塑』的流水线。」</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：本周共读三份材料（＋一份延伸）。</w:t>
      </w:r>
      <w:r>
        <w:rPr>
          <w:b/>
          <w:sz w:val="20"/>
        </w:rPr>
        <w:t>材料①只读「道心路／果心路／神通／灭尽定／安止速行」相关表格与流程</w:t>
      </w:r>
      <w:r>
        <w:rPr>
          <w:sz w:val="20"/>
        </w:rPr>
        <w:t>（道心·果心四个表、神通速行心路三段、灭尽定心路串、「欲界速行后之安止速行」表、所缘强度），这些多为</w:t>
      </w:r>
      <w:r>
        <w:rPr>
          <w:b/>
          <w:sz w:val="20"/>
        </w:rPr>
        <w:t>表格与流程串</w:t>
      </w:r>
      <w:r>
        <w:rPr>
          <w:sz w:val="20"/>
        </w:rPr>
        <w:t>，可</w:t>
      </w:r>
      <w:r>
        <w:rPr>
          <w:b/>
          <w:sz w:val="20"/>
        </w:rPr>
        <w:t>投屏/板书</w:t>
      </w:r>
      <w:r>
        <w:rPr>
          <w:sz w:val="20"/>
        </w:rPr>
        <w:t>对照读，不逐格念完；</w:t>
      </w:r>
      <w:r>
        <w:rPr>
          <w:b/>
          <w:sz w:val="20"/>
        </w:rPr>
        <w:t>材料②是「速行造业」的内容主体</w:t>
      </w:r>
      <w:r>
        <w:rPr>
          <w:sz w:val="20"/>
        </w:rPr>
        <w:t>（速行心与业力九段），建议</w:t>
      </w:r>
      <w:r>
        <w:rPr>
          <w:b/>
          <w:sz w:val="20"/>
        </w:rPr>
        <w:t>重点照读</w:t>
      </w:r>
      <w:r>
        <w:rPr>
          <w:sz w:val="20"/>
        </w:rPr>
        <w:t>「能知之外能带出业力」「没有主宰」「生产车间」「越来越强」四处；</w:t>
      </w:r>
      <w:r>
        <w:rPr>
          <w:b/>
          <w:sz w:val="20"/>
        </w:rPr>
        <w:t>材料③读「道心·果心与有因果报心同构、色无色界禅那心与唯作心、有行心」</w:t>
      </w:r>
      <w:r>
        <w:rPr>
          <w:sz w:val="20"/>
        </w:rPr>
        <w:t>；材料④作延伸，选读「速行定义」「彼所缘定律」。共读时只念不解释；名相点到即止。以下照录均为逐字原文，供法友轮流照读。</w:t>
      </w:r>
    </w:p>
    <w:p>
      <w:pPr>
        <w:spacing w:before="40" w:after="80"/>
        <w:ind w:left="283"/>
        <w:shd w:val="clear" w:color="auto" w:fill="EDF6EF"/>
        <w:pBdr>
          <w:left w:val="single" w:sz="20" w:space="6" w:color="1E5631"/>
        </w:pBdr>
      </w:pPr>
      <w:r>
        <w:rPr>
          <w:b/>
          <w:sz w:val="20"/>
        </w:rPr>
        <w:t>【本周朗读段 · 开始】</w:t>
      </w:r>
      <w:r>
        <w:rPr>
          <w:sz w:val="20"/>
        </w:rPr>
        <w:t>（本段约 3516 字，供中等稍慢朗读，约 20 分钟；其余为默读／选读／延伸内容）</w:t>
      </w:r>
    </w:p>
    <w:p>
      <w:pPr>
        <w:spacing w:before="40" w:after="80"/>
        <w:ind w:left="283"/>
        <w:shd w:val="clear" w:color="auto" w:fill="EDF6EF"/>
        <w:pBdr>
          <w:left w:val="single" w:sz="20" w:space="6" w:color="1E5631"/>
        </w:pBdr>
      </w:pPr>
      <w:r>
        <w:rPr>
          <w:sz w:val="20"/>
        </w:rPr>
        <w:t>朗读节奏建议：材料①的道心路串「过波断意近随种道 果 果」可先慢念一遍、再对照道心20个／果心20个的表；材料②的转写保留时间码，读错的同音字（如「塑形」＝速行、「树形」＝速行、「伪作」＝唯作）不必当众纠正，事后轻声提示即可；材料③的同音字（「树形／火星」＝速行、「无作」＝唯作）同理。</w:t>
      </w:r>
    </w:p>
    <w:p>
      <w:pPr>
        <w:spacing w:before="40" w:after="80"/>
        <w:ind w:left="283"/>
        <w:shd w:val="clear" w:color="auto" w:fill="EDF6EF"/>
        <w:pBdr>
          <w:left w:val="single" w:sz="20" w:space="6" w:color="1E5631"/>
        </w:pBdr>
      </w:pPr>
      <w:r>
        <w:rPr>
          <w:sz w:val="20"/>
        </w:rPr>
        <w:t>读前一句白话（供主持人开场带一句）：「这周我们读的表看着多，其实只有一句要抓——</w:t>
      </w:r>
      <w:r>
        <w:rPr>
          <w:b/>
          <w:sz w:val="20"/>
        </w:rPr>
        <w:t>真正造业的是速行×7；道、果、神通、灭尽定，都从意门出、由速行执行。</w:t>
      </w:r>
      <w:r>
        <w:rPr>
          <w:sz w:val="20"/>
        </w:rPr>
        <w:t>」</w:t>
      </w:r>
    </w:p>
    <w:p>
      <w:pPr>
        <w:spacing w:before="120" w:after="80"/>
      </w:pPr>
      <w:r>
        <w:rPr>
          <w:rFonts w:ascii="Microsoft YaHei" w:hAnsi="Microsoft YaHei" w:eastAsia="Microsoft YaHei"/>
          <w:b/>
          <w:color w:val="1E5631"/>
          <w:sz w:val="25"/>
        </w:rPr>
        <w:t>材料① ★核心《如来禅修学体系83-摄路分别2-古源尊者-20250330（课件）》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media_id：`pdf_d0dd1c0cd17209afe241ece24bf6b7b4_d42bd144b37adc015335943234a9fbb27439961422831605`</w:t>
      </w:r>
    </w:p>
    <w:p>
      <w:pPr>
        <w:ind w:left="340"/>
      </w:pPr>
      <w:r>
        <w:rPr>
          <w:color w:val="1E5631"/>
          <w:sz w:val="21"/>
        </w:rPr>
        <w:t xml:space="preserve">• </w:t>
      </w:r>
      <w:r>
        <w:rPr>
          <w:sz w:val="21"/>
        </w:rPr>
        <w:t>打开方式：ima知识库搜索「如来禅修学体系83-摄路分别2」</w:t>
      </w:r>
    </w:p>
    <w:p>
      <w:pPr>
        <w:ind w:left="340"/>
      </w:pPr>
      <w:r>
        <w:rPr>
          <w:color w:val="1E5631"/>
          <w:sz w:val="21"/>
        </w:rPr>
        <w:t xml:space="preserve">• </w:t>
      </w:r>
      <w:r>
        <w:rPr>
          <w:sz w:val="21"/>
        </w:rPr>
        <w:t>共用说明：</w:t>
      </w:r>
      <w:r>
        <w:rPr>
          <w:b/>
          <w:sz w:val="21"/>
        </w:rPr>
        <w:t>与读书会15第4周同文件不同段落</w:t>
      </w:r>
      <w:r>
        <w:rPr>
          <w:sz w:val="21"/>
        </w:rPr>
        <w:t>（第4周取〈意门心路过程段位串、不同所缘强度的意门心路表、欲界意门善／不善速行心路过程的心表、意门心路过程安止速行时分（初次／再次入世间禅那）流程图、安止速行时分（意门心路过程）表、速行心后所生起之彼所缘表、随起／独起意门心路过程〉；</w:t>
      </w:r>
      <w:r>
        <w:rPr>
          <w:b/>
          <w:sz w:val="21"/>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sz w:val="21"/>
        </w:rPr>
        <w:t>，两讲取段不重叠）。</w:t>
      </w:r>
    </w:p>
    <w:p>
      <w:r>
        <w:rPr>
          <w:sz w:val="21"/>
        </w:rPr>
        <w:t>⚠️ 主持人操作：本课件为幻灯片，可提取文字以「路心／安止速行／出世间心路」相关的表格与流程图文字块为主。其中「神通心路过程」标题下</w:t>
      </w:r>
      <w:r>
        <w:rPr>
          <w:b/>
          <w:sz w:val="21"/>
        </w:rPr>
        <w:t>原文无正文内容</w:t>
      </w:r>
      <w:r>
        <w:rPr>
          <w:sz w:val="21"/>
        </w:rPr>
        <w:t>、「出世间心广有(40)个」标题下</w:t>
      </w:r>
      <w:r>
        <w:rPr>
          <w:b/>
          <w:sz w:val="21"/>
        </w:rPr>
        <w:t>知识库返回为『未能识别到文本内容』</w:t>
      </w:r>
      <w:r>
        <w:rPr>
          <w:sz w:val="21"/>
        </w:rPr>
        <w:t>，均</w:t>
      </w:r>
      <w:r>
        <w:rPr>
          <w:b/>
          <w:sz w:val="21"/>
        </w:rPr>
        <w:t>如实注明缺口</w:t>
      </w:r>
      <w:r>
        <w:rPr>
          <w:sz w:val="21"/>
        </w:rPr>
        <w:t>；神通心路以「神通速行心路」下的三段 graph TD 流程文字块为准；「灭尽定心路过程」原文标题重复出现两次，其下正文为一段连续的流程串。照录保留课件原有 OCR 讹字与图表代号（如「惟作」「阿罪汉」「减尽定」等），不作改写。</w:t>
      </w:r>
    </w:p>
    <w:p>
      <w:r>
        <w:rPr>
          <w:b/>
          <w:sz w:val="21"/>
        </w:rPr>
        <w:t>照录（逐字·道心路过程／果定心路过程）：</w:t>
      </w:r>
    </w:p>
    <w:p>
      <w:pPr>
        <w:spacing w:before="40" w:after="80"/>
        <w:ind w:left="283"/>
        <w:shd w:val="clear" w:color="auto" w:fill="EDF6EF"/>
        <w:pBdr>
          <w:left w:val="single" w:sz="20" w:space="6" w:color="1E5631"/>
        </w:pBdr>
      </w:pPr>
      <w:r>
        <w:rPr>
          <w:sz w:val="20"/>
        </w:rPr>
        <w:t>过波断意近随种道 果 果 有大慧者</w:t>
      </w:r>
    </w:p>
    <w:p>
      <w:pPr>
        <w:spacing w:before="40" w:after="80"/>
        <w:ind w:left="283"/>
        <w:shd w:val="clear" w:color="auto" w:fill="EDF6EF"/>
        <w:pBdr>
          <w:left w:val="single" w:sz="20" w:space="6" w:color="1E5631"/>
        </w:pBdr>
      </w:pPr>
      <w:r>
        <w:rPr>
          <w:sz w:val="20"/>
        </w:rPr>
        <w:t>过波断意遍近随种道果果有中慧者</w:t>
      </w:r>
    </w:p>
    <w:p>
      <w:pPr>
        <w:spacing w:before="40" w:after="80"/>
        <w:ind w:left="283"/>
        <w:shd w:val="clear" w:color="auto" w:fill="EDF6EF"/>
        <w:pBdr>
          <w:left w:val="single" w:sz="20" w:space="6" w:color="1E5631"/>
        </w:pBdr>
      </w:pPr>
      <w:r>
        <w:rPr>
          <w:sz w:val="20"/>
        </w:rPr>
        <w:t>意门转向  作</w:t>
      </w:r>
    </w:p>
    <w:p>
      <w:pPr>
        <w:spacing w:before="40" w:after="80"/>
        <w:ind w:left="283"/>
        <w:shd w:val="clear" w:color="auto" w:fill="EDF6EF"/>
        <w:pBdr>
          <w:left w:val="single" w:sz="20" w:space="6" w:color="1E5631"/>
        </w:pBdr>
      </w:pPr>
      <w:r>
        <w:rPr>
          <w:sz w:val="20"/>
        </w:rPr>
        <w:t>Maggavithi出世间禅那圣道心路</w:t>
      </w:r>
    </w:p>
    <w:p>
      <w:pPr>
        <w:spacing w:before="40" w:after="80"/>
        <w:ind w:left="283"/>
        <w:shd w:val="clear" w:color="auto" w:fill="EDF6EF"/>
        <w:pBdr>
          <w:left w:val="single" w:sz="20" w:space="6" w:color="1E5631"/>
        </w:pBdr>
      </w:pPr>
      <w:r>
        <w:rPr>
          <w:sz w:val="20"/>
        </w:rPr>
        <w:t>路心|出世间禅那的心路</w:t>
      </w:r>
    </w:p>
    <w:p>
      <w:pPr>
        <w:spacing w:before="40" w:after="80"/>
        <w:ind w:left="283"/>
        <w:shd w:val="clear" w:color="auto" w:fill="EDF6EF"/>
        <w:pBdr>
          <w:left w:val="single" w:sz="20" w:space="6" w:color="1E5631"/>
        </w:pBdr>
      </w:pPr>
      <w:r>
        <w:rPr>
          <w:sz w:val="20"/>
        </w:rPr>
        <w:t>过波断意随随果果...果有大慧者</w:t>
      </w:r>
    </w:p>
    <w:p>
      <w:pPr>
        <w:spacing w:before="40" w:after="80"/>
        <w:ind w:left="283"/>
        <w:shd w:val="clear" w:color="auto" w:fill="EDF6EF"/>
        <w:pBdr>
          <w:left w:val="single" w:sz="20" w:space="6" w:color="1E5631"/>
        </w:pBdr>
      </w:pPr>
      <w:r>
        <w:rPr>
          <w:sz w:val="20"/>
        </w:rPr>
        <w:t>过波断意随随随果...果有中慧者</w:t>
      </w:r>
    </w:p>
    <w:p>
      <w:pPr>
        <w:spacing w:before="40" w:after="80"/>
        <w:ind w:left="283"/>
        <w:shd w:val="clear" w:color="auto" w:fill="EDF6EF"/>
        <w:pBdr>
          <w:left w:val="single" w:sz="20" w:space="6" w:color="1E5631"/>
        </w:pBdr>
      </w:pPr>
      <w:r>
        <w:rPr>
          <w:sz w:val="20"/>
        </w:rPr>
        <w:t>意门转向  顺 随 随 随 果 果 随 顺 顺 顺 中心</w:t>
      </w:r>
    </w:p>
    <w:p>
      <w:pPr>
        <w:spacing w:before="40" w:after="80"/>
        <w:ind w:left="283"/>
        <w:shd w:val="clear" w:color="auto" w:fill="EDF6EF"/>
        <w:pBdr>
          <w:left w:val="single" w:sz="20" w:space="6" w:color="1E5631"/>
        </w:pBdr>
      </w:pPr>
      <w:r>
        <w:rPr>
          <w:sz w:val="20"/>
        </w:rPr>
        <w:t>Maggavīthi出世间禅那果定心路</w:t>
      </w:r>
    </w:p>
    <w:p>
      <w:r>
        <w:rPr>
          <w:b/>
          <w:sz w:val="21"/>
        </w:rPr>
        <w:t>照录（逐字·出世间心广有(40)个）：</w:t>
      </w:r>
    </w:p>
    <w:p>
      <w:pPr>
        <w:spacing w:before="40" w:after="80"/>
        <w:ind w:left="283"/>
        <w:shd w:val="clear" w:color="auto" w:fill="EDF6EF"/>
        <w:pBdr>
          <w:left w:val="single" w:sz="20" w:space="6" w:color="1E5631"/>
        </w:pBdr>
      </w:pPr>
      <w:r>
        <w:rPr>
          <w:sz w:val="20"/>
        </w:rPr>
        <w:t>未能识别到文本内容</w:t>
      </w:r>
    </w:p>
    <w:p>
      <w:r>
        <w:rPr>
          <w:b/>
          <w:sz w:val="21"/>
        </w:rPr>
        <w:t>照录（逐字·道心(20)个／道心20个）：</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预流道心</w:t>
            </w:r>
          </w:p>
        </w:tc>
        <w:tc>
          <w:tcPr>
            <w:tcW w:type="dxa" w:w="4819"/>
            <w:shd w:val="clear" w:color="auto" w:fill="1E5631"/>
          </w:tcPr>
          <w:p>
            <w:pPr>
              <w:spacing w:after="20"/>
            </w:pPr>
            <w:r>
              <w:rPr>
                <w:b/>
                <w:color w:val="FFFFFF"/>
                <w:sz w:val="19"/>
              </w:rPr>
              <w:t>5个</w:t>
            </w:r>
          </w:p>
        </w:tc>
      </w:tr>
      <w:tr>
        <w:tc>
          <w:tcPr>
            <w:tcW w:type="dxa" w:w="4819"/>
          </w:tcPr>
          <w:p>
            <w:pPr>
              <w:spacing w:after="20"/>
            </w:pPr>
            <w:r>
              <w:rPr>
                <w:sz w:val="19"/>
              </w:rPr>
              <w:t>一来道心</w:t>
            </w:r>
          </w:p>
        </w:tc>
        <w:tc>
          <w:tcPr>
            <w:tcW w:type="dxa" w:w="4819"/>
          </w:tcPr>
          <w:p>
            <w:pPr>
              <w:spacing w:after="20"/>
            </w:pPr>
            <w:r>
              <w:rPr>
                <w:sz w:val="19"/>
              </w:rPr>
              <w:t>5个</w:t>
            </w:r>
          </w:p>
        </w:tc>
      </w:tr>
      <w:tr>
        <w:tc>
          <w:tcPr>
            <w:tcW w:type="dxa" w:w="4819"/>
            <w:shd w:val="clear" w:color="auto" w:fill="F2F2F2"/>
          </w:tcPr>
          <w:p>
            <w:pPr>
              <w:spacing w:after="20"/>
            </w:pPr>
            <w:r>
              <w:rPr>
                <w:sz w:val="19"/>
              </w:rPr>
              <w:t>不还道心</w:t>
            </w:r>
          </w:p>
        </w:tc>
        <w:tc>
          <w:tcPr>
            <w:tcW w:type="dxa" w:w="4819"/>
            <w:shd w:val="clear" w:color="auto" w:fill="F2F2F2"/>
          </w:tcPr>
          <w:p>
            <w:pPr>
              <w:spacing w:after="20"/>
            </w:pPr>
            <w:r>
              <w:rPr>
                <w:sz w:val="19"/>
              </w:rPr>
              <w:t>5个</w:t>
            </w:r>
          </w:p>
        </w:tc>
      </w:tr>
      <w:tr>
        <w:tc>
          <w:tcPr>
            <w:tcW w:type="dxa" w:w="4819"/>
          </w:tcPr>
          <w:p>
            <w:pPr>
              <w:spacing w:after="20"/>
            </w:pPr>
            <w:r>
              <w:rPr>
                <w:sz w:val="19"/>
              </w:rPr>
              <w:t>阿罗汉道心</w:t>
            </w:r>
          </w:p>
        </w:tc>
        <w:tc>
          <w:tcPr>
            <w:tcW w:type="dxa" w:w="4819"/>
          </w:tcPr>
          <w:p>
            <w:pPr>
              <w:spacing w:after="20"/>
            </w:pPr>
            <w:r>
              <w:rPr>
                <w:sz w:val="19"/>
              </w:rPr>
              <w:t>5个</w:t>
            </w:r>
          </w:p>
        </w:tc>
      </w:tr>
      <w:tr>
        <w:tc>
          <w:tcPr>
            <w:tcW w:type="dxa" w:w="4819"/>
            <w:shd w:val="clear" w:color="auto" w:fill="F2F2F2"/>
          </w:tcPr>
          <w:p>
            <w:pPr>
              <w:spacing w:after="20"/>
            </w:pPr>
            <w:r>
              <w:rPr>
                <w:sz w:val="19"/>
              </w:rPr>
              <w:t>总计道心</w:t>
            </w:r>
          </w:p>
        </w:tc>
        <w:tc>
          <w:tcPr>
            <w:tcW w:type="dxa" w:w="4819"/>
            <w:shd w:val="clear" w:color="auto" w:fill="F2F2F2"/>
          </w:tcPr>
          <w:p>
            <w:pPr>
              <w:spacing w:after="20"/>
            </w:pPr>
            <w:r>
              <w:rPr>
                <w:sz w:val="19"/>
              </w:rPr>
              <w:t>20个</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寻、伺、喜、乐、一境性等俱有五种禅支的初禅预流道心</w:t>
            </w:r>
          </w:p>
        </w:tc>
        <w:tc>
          <w:tcPr>
            <w:tcW w:type="dxa" w:w="4819"/>
            <w:shd w:val="clear" w:color="auto" w:fill="1E5631"/>
          </w:tcPr>
          <w:p>
            <w:pPr>
              <w:spacing w:after="20"/>
            </w:pPr>
            <w:r>
              <w:rPr>
                <w:b/>
                <w:color w:val="FFFFFF"/>
                <w:sz w:val="19"/>
              </w:rPr>
              <w:t>1个</w:t>
            </w:r>
          </w:p>
        </w:tc>
      </w:tr>
      <w:tr>
        <w:tc>
          <w:tcPr>
            <w:tcW w:type="dxa" w:w="4819"/>
          </w:tcPr>
          <w:p>
            <w:pPr>
              <w:spacing w:after="20"/>
            </w:pPr>
            <w:r>
              <w:rPr>
                <w:sz w:val="19"/>
              </w:rPr>
              <w:t>伺、喜、乐、一境性等俱有四种禅支的二禅预流道心</w:t>
            </w:r>
          </w:p>
        </w:tc>
        <w:tc>
          <w:tcPr>
            <w:tcW w:type="dxa" w:w="4819"/>
          </w:tcPr>
          <w:p>
            <w:pPr>
              <w:spacing w:after="20"/>
            </w:pPr>
            <w:r>
              <w:rPr>
                <w:sz w:val="19"/>
              </w:rPr>
              <w:t>1个</w:t>
            </w:r>
          </w:p>
        </w:tc>
      </w:tr>
      <w:tr>
        <w:tc>
          <w:tcPr>
            <w:tcW w:type="dxa" w:w="4819"/>
            <w:shd w:val="clear" w:color="auto" w:fill="F2F2F2"/>
          </w:tcPr>
          <w:p>
            <w:pPr>
              <w:spacing w:after="20"/>
            </w:pPr>
            <w:r>
              <w:rPr>
                <w:sz w:val="19"/>
              </w:rPr>
              <w:t>喜、乐、一境性等俱有三种禅支的三禅预流道心</w:t>
            </w:r>
          </w:p>
        </w:tc>
        <w:tc>
          <w:tcPr>
            <w:tcW w:type="dxa" w:w="4819"/>
            <w:shd w:val="clear" w:color="auto" w:fill="F2F2F2"/>
          </w:tcPr>
          <w:p>
            <w:pPr>
              <w:spacing w:after="20"/>
            </w:pPr>
            <w:r>
              <w:rPr>
                <w:sz w:val="19"/>
              </w:rPr>
              <w:t>1个</w:t>
            </w:r>
          </w:p>
        </w:tc>
      </w:tr>
      <w:tr>
        <w:tc>
          <w:tcPr>
            <w:tcW w:type="dxa" w:w="4819"/>
          </w:tcPr>
          <w:p>
            <w:pPr>
              <w:spacing w:after="20"/>
            </w:pPr>
            <w:r>
              <w:rPr>
                <w:sz w:val="19"/>
              </w:rPr>
              <w:t>乐、一境性等俱有两种禅支的四禅预流道心</w:t>
            </w:r>
          </w:p>
        </w:tc>
        <w:tc>
          <w:tcPr>
            <w:tcW w:type="dxa" w:w="4819"/>
          </w:tcPr>
          <w:p>
            <w:pPr>
              <w:spacing w:after="20"/>
            </w:pPr>
            <w:r>
              <w:rPr>
                <w:sz w:val="19"/>
              </w:rPr>
              <w:t>1个</w:t>
            </w:r>
          </w:p>
        </w:tc>
      </w:tr>
      <w:tr>
        <w:tc>
          <w:tcPr>
            <w:tcW w:type="dxa" w:w="4819"/>
            <w:shd w:val="clear" w:color="auto" w:fill="F2F2F2"/>
          </w:tcPr>
          <w:p>
            <w:pPr>
              <w:spacing w:after="20"/>
            </w:pPr>
            <w:r>
              <w:rPr>
                <w:sz w:val="19"/>
              </w:rPr>
              <w:t>舍、一境性等俱有两种禅支的五禅预流道心</w:t>
            </w:r>
          </w:p>
        </w:tc>
        <w:tc>
          <w:tcPr>
            <w:tcW w:type="dxa" w:w="4819"/>
            <w:shd w:val="clear" w:color="auto" w:fill="F2F2F2"/>
          </w:tcPr>
          <w:p>
            <w:pPr>
              <w:spacing w:after="20"/>
            </w:pPr>
            <w:r>
              <w:rPr>
                <w:sz w:val="19"/>
              </w:rPr>
              <w:t>1个</w:t>
            </w:r>
          </w:p>
        </w:tc>
      </w:tr>
      <w:tr>
        <w:tc>
          <w:tcPr>
            <w:tcW w:type="dxa" w:w="4819"/>
          </w:tcPr>
          <w:p>
            <w:pPr>
              <w:spacing w:after="20"/>
            </w:pPr>
            <w:r>
              <w:rPr>
                <w:sz w:val="19"/>
              </w:rPr>
              <w:t>总计预流道心</w:t>
            </w:r>
          </w:p>
        </w:tc>
        <w:tc>
          <w:tcPr>
            <w:tcW w:type="dxa" w:w="4819"/>
          </w:tcPr>
          <w:p>
            <w:pPr>
              <w:spacing w:after="20"/>
            </w:pPr>
            <w:r>
              <w:rPr>
                <w:sz w:val="19"/>
              </w:rPr>
              <w:t>5个</w:t>
            </w:r>
          </w:p>
        </w:tc>
      </w:tr>
      <w:tr>
        <w:tc>
          <w:tcPr>
            <w:tcW w:type="dxa" w:w="4819"/>
            <w:shd w:val="clear" w:color="auto" w:fill="F2F2F2"/>
          </w:tcPr>
          <w:p>
            <w:pPr>
              <w:spacing w:after="20"/>
            </w:pPr>
            <w:r>
              <w:rPr>
                <w:sz w:val="19"/>
              </w:rPr>
              <w:t>※余之「一来道心」、「不还道心」、「阿罗汉道心」亦复如是。</w:t>
            </w:r>
          </w:p>
        </w:tc>
        <w:tc>
          <w:tcPr>
            <w:tcW w:type="dxa" w:w="4819"/>
            <w:shd w:val="clear" w:color="auto" w:fill="F2F2F2"/>
          </w:tcPr>
          <w:p>
            <w:pPr>
              <w:spacing w:after="20"/>
            </w:pPr>
          </w:p>
        </w:tc>
      </w:tr>
    </w:tbl>
    <w:p>
      <w:r>
        <w:rPr>
          <w:b/>
          <w:sz w:val="21"/>
        </w:rPr>
        <w:t>照录（逐字·果心(20)个／果心20个）：</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果心</w:t>
            </w:r>
          </w:p>
        </w:tc>
        <w:tc>
          <w:tcPr>
            <w:tcW w:type="dxa" w:w="4819"/>
            <w:shd w:val="clear" w:color="auto" w:fill="1E5631"/>
          </w:tcPr>
          <w:p>
            <w:pPr>
              <w:spacing w:after="20"/>
            </w:pPr>
            <w:r>
              <w:rPr>
                <w:b/>
                <w:color w:val="FFFFFF"/>
                <w:sz w:val="19"/>
              </w:rPr>
              <w:t>数量</w:t>
            </w:r>
          </w:p>
        </w:tc>
      </w:tr>
      <w:tr>
        <w:tc>
          <w:tcPr>
            <w:tcW w:type="dxa" w:w="4819"/>
          </w:tcPr>
          <w:p>
            <w:pPr>
              <w:spacing w:after="20"/>
            </w:pPr>
            <w:r>
              <w:rPr>
                <w:sz w:val="19"/>
              </w:rPr>
              <w:t>预流果心</w:t>
            </w:r>
          </w:p>
        </w:tc>
        <w:tc>
          <w:tcPr>
            <w:tcW w:type="dxa" w:w="4819"/>
          </w:tcPr>
          <w:p>
            <w:pPr>
              <w:spacing w:after="20"/>
            </w:pPr>
            <w:r>
              <w:rPr>
                <w:sz w:val="19"/>
              </w:rPr>
              <w:t>5个</w:t>
            </w:r>
          </w:p>
        </w:tc>
      </w:tr>
      <w:tr>
        <w:tc>
          <w:tcPr>
            <w:tcW w:type="dxa" w:w="4819"/>
            <w:shd w:val="clear" w:color="auto" w:fill="F2F2F2"/>
          </w:tcPr>
          <w:p>
            <w:pPr>
              <w:spacing w:after="20"/>
            </w:pPr>
            <w:r>
              <w:rPr>
                <w:sz w:val="19"/>
              </w:rPr>
              <w:t>一来果心</w:t>
            </w:r>
          </w:p>
        </w:tc>
        <w:tc>
          <w:tcPr>
            <w:tcW w:type="dxa" w:w="4819"/>
            <w:shd w:val="clear" w:color="auto" w:fill="F2F2F2"/>
          </w:tcPr>
          <w:p>
            <w:pPr>
              <w:spacing w:after="20"/>
            </w:pPr>
            <w:r>
              <w:rPr>
                <w:sz w:val="19"/>
              </w:rPr>
              <w:t>5个</w:t>
            </w:r>
          </w:p>
        </w:tc>
      </w:tr>
      <w:tr>
        <w:tc>
          <w:tcPr>
            <w:tcW w:type="dxa" w:w="4819"/>
          </w:tcPr>
          <w:p>
            <w:pPr>
              <w:spacing w:after="20"/>
            </w:pPr>
            <w:r>
              <w:rPr>
                <w:sz w:val="19"/>
              </w:rPr>
              <w:t>不还果心</w:t>
            </w:r>
          </w:p>
        </w:tc>
        <w:tc>
          <w:tcPr>
            <w:tcW w:type="dxa" w:w="4819"/>
          </w:tcPr>
          <w:p>
            <w:pPr>
              <w:spacing w:after="20"/>
            </w:pPr>
            <w:r>
              <w:rPr>
                <w:sz w:val="19"/>
              </w:rPr>
              <w:t>5个</w:t>
            </w:r>
          </w:p>
        </w:tc>
      </w:tr>
      <w:tr>
        <w:tc>
          <w:tcPr>
            <w:tcW w:type="dxa" w:w="4819"/>
            <w:shd w:val="clear" w:color="auto" w:fill="F2F2F2"/>
          </w:tcPr>
          <w:p>
            <w:pPr>
              <w:spacing w:after="20"/>
            </w:pPr>
            <w:r>
              <w:rPr>
                <w:sz w:val="19"/>
              </w:rPr>
              <w:t>阿罗汉果心</w:t>
            </w:r>
          </w:p>
        </w:tc>
        <w:tc>
          <w:tcPr>
            <w:tcW w:type="dxa" w:w="4819"/>
            <w:shd w:val="clear" w:color="auto" w:fill="F2F2F2"/>
          </w:tcPr>
          <w:p>
            <w:pPr>
              <w:spacing w:after="20"/>
            </w:pPr>
            <w:r>
              <w:rPr>
                <w:sz w:val="19"/>
              </w:rPr>
              <w:t>5个</w:t>
            </w:r>
          </w:p>
        </w:tc>
      </w:tr>
      <w:tr>
        <w:tc>
          <w:tcPr>
            <w:tcW w:type="dxa" w:w="4819"/>
          </w:tcPr>
          <w:p>
            <w:pPr>
              <w:spacing w:after="20"/>
            </w:pPr>
            <w:r>
              <w:rPr>
                <w:sz w:val="19"/>
              </w:rPr>
              <w:t>总计果心</w:t>
            </w:r>
          </w:p>
        </w:tc>
        <w:tc>
          <w:tcPr>
            <w:tcW w:type="dxa" w:w="4819"/>
          </w:tcPr>
          <w:p>
            <w:pPr>
              <w:spacing w:after="20"/>
            </w:pPr>
            <w:r>
              <w:rPr>
                <w:sz w:val="19"/>
              </w:rPr>
              <w:t>20个</w:t>
            </w:r>
          </w:p>
        </w:tc>
      </w:tr>
    </w:tbl>
    <w:p>
      <w:pPr>
        <w:spacing w:before="40" w:after="80"/>
        <w:ind w:left="283"/>
        <w:shd w:val="clear" w:color="auto" w:fill="EDF6EF"/>
        <w:pBdr>
          <w:left w:val="single" w:sz="20" w:space="6" w:color="1E5631"/>
        </w:pBdr>
      </w:pPr>
      <w:r>
        <w:rPr>
          <w:sz w:val="20"/>
        </w:rPr>
        <w:t>寻、伺、喜、乐、一境性等俱有五种禅支的初禅预流果心 1个 伺、喜、乐、一境性等俱有四种禅支的二禅预流果心 1个 喜、乐、一境性等俱有三种禅支的三禅预流果心 1个 乐、一境性等俱有两种禅支的四禅预流果心 1个 舍、一境性等俱有两种禅支的五禅预流果心 1个 总计预流果心 5个 ※余之「一来果心」、「不还果心」、「阿罗汉果心」亦复如是。</w:t>
      </w:r>
    </w:p>
    <w:p>
      <w:r>
        <w:rPr>
          <w:b/>
          <w:sz w:val="21"/>
        </w:rPr>
        <w:t>照录（逐字·神通速行心路）：</w:t>
      </w:r>
    </w:p>
    <w:p>
      <w:pPr>
        <w:spacing w:before="40" w:after="80"/>
        <w:ind w:left="283"/>
        <w:shd w:val="clear" w:color="auto" w:fill="EDF6EF"/>
        <w:pBdr>
          <w:left w:val="single" w:sz="20" w:space="6" w:color="1E5631"/>
        </w:pBdr>
      </w:pPr>
      <w:r>
        <w:rPr>
          <w:sz w:val="20"/>
        </w:rPr>
        <w:t>过波断意遍近随种神分</w:t>
      </w:r>
    </w:p>
    <w:p>
      <w:pPr>
        <w:spacing w:before="40" w:after="80"/>
        <w:ind w:left="283"/>
        <w:shd w:val="clear" w:color="auto" w:fill="EDF6EF"/>
        <w:pBdr>
          <w:left w:val="single" w:sz="20" w:space="6" w:color="1E5631"/>
        </w:pBdr>
      </w:pPr>
      <w:r>
        <w:rPr>
          <w:sz w:val="20"/>
        </w:rPr>
        <w:t>【一】入第五禅安止定</w:t>
      </w:r>
    </w:p>
    <w:p>
      <w:pPr>
        <w:spacing w:before="40" w:after="80"/>
        <w:ind w:left="283"/>
        <w:shd w:val="clear" w:color="auto" w:fill="EDF6EF"/>
        <w:pBdr>
          <w:left w:val="single" w:sz="20" w:space="6" w:color="1E5631"/>
        </w:pBdr>
      </w:pPr>
      <w:r>
        <w:rPr>
          <w:sz w:val="20"/>
        </w:rPr>
        <w:t>``` graph TD A1[...] --&gt; A2[有分心] A2 --&gt; A3[有分波动] A3 --&gt; A4[有分断] A4 --&gt; A5[意门转向] A5 --&gt; A6[遍作] A6 --&gt; A7[近行] A7 --&gt; A8[随顺] A8 --&gt; A9[种姓] A9 --&gt; A10[安止定] A10 --&gt; A11[安止定] A11 --&gt; A12[...] A12 --&gt; A13[安止定] A13 --&gt; A14[有分心] ```</w:t>
      </w:r>
    </w:p>
    <w:p>
      <w:pPr>
        <w:spacing w:before="40" w:after="80"/>
        <w:ind w:left="283"/>
        <w:shd w:val="clear" w:color="auto" w:fill="EDF6EF"/>
        <w:pBdr>
          <w:left w:val="single" w:sz="20" w:space="6" w:color="1E5631"/>
        </w:pBdr>
      </w:pPr>
      <w:r>
        <w:rPr>
          <w:sz w:val="20"/>
        </w:rPr>
        <w:t>【二】出定，作意生起的神通之想（如：远视，或远听等）</w:t>
      </w:r>
    </w:p>
    <w:p>
      <w:pPr>
        <w:spacing w:before="40" w:after="80"/>
        <w:ind w:left="283"/>
        <w:shd w:val="clear" w:color="auto" w:fill="EDF6EF"/>
        <w:pBdr>
          <w:left w:val="single" w:sz="20" w:space="6" w:color="1E5631"/>
        </w:pBdr>
      </w:pPr>
      <w:r>
        <w:rPr>
          <w:sz w:val="20"/>
        </w:rPr>
        <w:t>``` graph TD A1[...] --&gt; A2[有分心] A2 --&gt; A3[有分波动] A3 --&gt; A4[有分断] A4 --&gt; A5[意门转向] A5 --&gt; A6[速行心] A6 --&gt; A7[速行心] A7 --&gt; A8[速行心] A8 --&gt; A9[速行心] A9 --&gt; A10[速行心] A10 --&gt; A11[速行心] A11 --&gt; A12[速行心] A12 --&gt; A13[有分心] A13 --&gt; A14[...] ```</w:t>
      </w:r>
    </w:p>
    <w:p>
      <w:pPr>
        <w:spacing w:before="40" w:after="80"/>
        <w:ind w:left="283"/>
        <w:shd w:val="clear" w:color="auto" w:fill="EDF6EF"/>
        <w:pBdr>
          <w:left w:val="single" w:sz="20" w:space="6" w:color="1E5631"/>
        </w:pBdr>
      </w:pPr>
      <w:r>
        <w:rPr>
          <w:sz w:val="20"/>
        </w:rPr>
        <w:t>【三】进入(第五禅)神通</w:t>
      </w:r>
    </w:p>
    <w:p>
      <w:pPr>
        <w:spacing w:before="40" w:after="80"/>
        <w:ind w:left="283"/>
        <w:shd w:val="clear" w:color="auto" w:fill="EDF6EF"/>
        <w:pBdr>
          <w:left w:val="single" w:sz="20" w:space="6" w:color="1E5631"/>
        </w:pBdr>
      </w:pPr>
      <w:r>
        <w:rPr>
          <w:sz w:val="20"/>
        </w:rPr>
        <w:t>``` graph TD A1[...] --&gt; A2[有分心] A2 --&gt; A3[有分波动] A3 --&gt; A4[有分断] A4 --&gt; A5[意门转向] A5 --&gt; A6[遍作] A6 --&gt; A7[近行] A7 --&gt; A8[随顺] A8 --&gt; A9[种姓] A9 --&gt; A10[神通] A10 --&gt; A11[有分心] A11 --&gt; A12[...] ```</w:t>
      </w:r>
    </w:p>
    <w:p>
      <w:r>
        <w:rPr>
          <w:b/>
          <w:sz w:val="21"/>
        </w:rPr>
        <w:t>照录（逐字·灭尽定心路过程）：</w:t>
      </w:r>
    </w:p>
    <w:p>
      <w:pPr>
        <w:spacing w:before="40" w:after="80"/>
        <w:ind w:left="283"/>
        <w:shd w:val="clear" w:color="auto" w:fill="EDF6EF"/>
        <w:pBdr>
          <w:left w:val="single" w:sz="20" w:space="6" w:color="1E5631"/>
        </w:pBdr>
      </w:pPr>
      <w:r>
        <w:rPr>
          <w:sz w:val="20"/>
        </w:rPr>
        <w:t>非想非非想善维作速行非想非非想善、推作速行2不还果心阿罪汉果心意门转向有分波动有分断种姓减盖定减尽定有分有分有分过作近行顺</w:t>
      </w:r>
    </w:p>
    <w:p>
      <w:r>
        <w:rPr>
          <w:b/>
          <w:sz w:val="21"/>
        </w:rPr>
        <w:t>照录（逐字·心路过程 ——「欲界速行」后所生起的「安止速行」表）：</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E5631"/>
          </w:tcPr>
          <w:p>
            <w:pPr>
              <w:spacing w:after="20"/>
            </w:pPr>
            <w:r>
              <w:rPr>
                <w:b/>
                <w:color w:val="FFFFFF"/>
                <w:sz w:val="19"/>
              </w:rPr>
              <w:t>对象</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近行定速行</w:t>
            </w:r>
          </w:p>
        </w:tc>
        <w:tc>
          <w:tcPr>
            <w:tcW w:type="dxa" w:w="1071"/>
            <w:shd w:val="clear" w:color="auto" w:fill="1E5631"/>
          </w:tcPr>
          <w:p>
            <w:pPr>
              <w:spacing w:after="20"/>
            </w:pPr>
            <w:r>
              <w:rPr>
                <w:b/>
                <w:color w:val="FFFFFF"/>
                <w:sz w:val="19"/>
              </w:rPr>
              <w:t>安止速行</w:t>
            </w:r>
          </w:p>
        </w:tc>
        <w:tc>
          <w:tcPr>
            <w:tcW w:type="dxa" w:w="1071"/>
            <w:shd w:val="clear" w:color="auto" w:fill="1E5631"/>
          </w:tcPr>
          <w:p>
            <w:pPr>
              <w:spacing w:after="20"/>
            </w:pPr>
            <w:r>
              <w:rPr>
                <w:b/>
                <w:color w:val="FFFFFF"/>
                <w:sz w:val="19"/>
              </w:rPr>
              <w:t>安止速行</w:t>
            </w:r>
          </w:p>
        </w:tc>
        <w:tc>
          <w:tcPr>
            <w:tcW w:type="dxa" w:w="1071"/>
            <w:shd w:val="clear" w:color="auto" w:fill="1E5631"/>
          </w:tcPr>
          <w:p>
            <w:pPr>
              <w:spacing w:after="20"/>
            </w:pPr>
            <w:r>
              <w:rPr>
                <w:b/>
                <w:color w:val="FFFFFF"/>
                <w:sz w:val="19"/>
              </w:rPr>
              <w:t>安止速行</w:t>
            </w:r>
          </w:p>
        </w:tc>
        <w:tc>
          <w:tcPr>
            <w:tcW w:type="dxa" w:w="1071"/>
            <w:shd w:val="clear" w:color="auto" w:fill="1E5631"/>
          </w:tcPr>
          <w:p>
            <w:pPr>
              <w:spacing w:after="20"/>
            </w:pPr>
            <w:r>
              <w:rPr>
                <w:b/>
                <w:color w:val="FFFFFF"/>
                <w:sz w:val="19"/>
              </w:rPr>
              <w:t>总计</w:t>
            </w:r>
          </w:p>
        </w:tc>
      </w:tr>
      <w:tr>
        <w:tc>
          <w:tcPr>
            <w:tcW w:type="dxa" w:w="1071"/>
          </w:tcPr>
          <w:p>
            <w:pPr>
              <w:spacing w:after="20"/>
            </w:pPr>
            <w:r>
              <w:rPr>
                <w:sz w:val="19"/>
              </w:rPr>
              <w:t>对象</w:t>
            </w:r>
          </w:p>
        </w:tc>
        <w:tc>
          <w:tcPr>
            <w:tcW w:type="dxa" w:w="1071"/>
          </w:tcPr>
          <w:p>
            <w:pPr>
              <w:spacing w:after="20"/>
            </w:pPr>
            <w:r>
              <w:rPr>
                <w:sz w:val="19"/>
              </w:rPr>
              <w:t>过</w:t>
            </w:r>
          </w:p>
        </w:tc>
        <w:tc>
          <w:tcPr>
            <w:tcW w:type="dxa" w:w="1071"/>
          </w:tcPr>
          <w:p>
            <w:pPr>
              <w:spacing w:after="20"/>
            </w:pPr>
            <w:r>
              <w:rPr>
                <w:sz w:val="19"/>
              </w:rPr>
              <w:t>近</w:t>
            </w:r>
          </w:p>
        </w:tc>
        <w:tc>
          <w:tcPr>
            <w:tcW w:type="dxa" w:w="1071"/>
          </w:tcPr>
          <w:p>
            <w:pPr>
              <w:spacing w:after="20"/>
            </w:pPr>
            <w:r>
              <w:rPr>
                <w:sz w:val="19"/>
              </w:rPr>
              <w:t>随</w:t>
            </w:r>
          </w:p>
        </w:tc>
        <w:tc>
          <w:tcPr>
            <w:tcW w:type="dxa" w:w="1071"/>
          </w:tcPr>
          <w:p>
            <w:pPr>
              <w:spacing w:after="20"/>
            </w:pPr>
            <w:r>
              <w:rPr>
                <w:sz w:val="19"/>
              </w:rPr>
              <w:t>种</w:t>
            </w:r>
          </w:p>
        </w:tc>
        <w:tc>
          <w:tcPr>
            <w:tcW w:type="dxa" w:w="1071"/>
          </w:tcPr>
          <w:p>
            <w:pPr>
              <w:spacing w:after="20"/>
            </w:pPr>
            <w:r>
              <w:rPr>
                <w:sz w:val="19"/>
              </w:rPr>
              <w:t>种</w:t>
            </w:r>
          </w:p>
        </w:tc>
        <w:tc>
          <w:tcPr>
            <w:tcW w:type="dxa" w:w="1071"/>
          </w:tcPr>
          <w:p>
            <w:pPr>
              <w:spacing w:after="20"/>
            </w:pPr>
            <w:r>
              <w:rPr>
                <w:sz w:val="19"/>
              </w:rPr>
              <w:t>种</w:t>
            </w:r>
          </w:p>
        </w:tc>
        <w:tc>
          <w:tcPr>
            <w:tcW w:type="dxa" w:w="1071"/>
          </w:tcPr>
          <w:p>
            <w:pPr>
              <w:spacing w:after="20"/>
            </w:pPr>
            <w:r>
              <w:rPr>
                <w:sz w:val="19"/>
              </w:rPr>
              <w:t>种</w:t>
            </w:r>
          </w:p>
        </w:tc>
        <w:tc>
          <w:tcPr>
            <w:tcW w:type="dxa" w:w="1071"/>
          </w:tcPr>
          <w:p>
            <w:pPr>
              <w:spacing w:after="20"/>
            </w:pPr>
            <w:r>
              <w:rPr>
                <w:sz w:val="19"/>
              </w:rPr>
              <w:t>总计</w:t>
            </w:r>
          </w:p>
        </w:tc>
      </w:tr>
      <w:tr>
        <w:tc>
          <w:tcPr>
            <w:tcW w:type="dxa" w:w="1071"/>
            <w:shd w:val="clear" w:color="auto" w:fill="F2F2F2"/>
          </w:tcPr>
          <w:p>
            <w:pPr>
              <w:spacing w:after="20"/>
            </w:pPr>
            <w:r>
              <w:rPr>
                <w:sz w:val="19"/>
              </w:rPr>
              <w:t>对象</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大善、大惟作智相应速行心8个</w:t>
            </w:r>
          </w:p>
        </w:tc>
        <w:tc>
          <w:tcPr>
            <w:tcW w:type="dxa" w:w="1071"/>
            <w:shd w:val="clear" w:color="auto" w:fill="F2F2F2"/>
          </w:tcPr>
          <w:p>
            <w:pPr>
              <w:spacing w:after="20"/>
            </w:pPr>
            <w:r>
              <w:rPr>
                <w:sz w:val="19"/>
              </w:rPr>
              <w:t>广大速行18</w:t>
            </w:r>
          </w:p>
        </w:tc>
        <w:tc>
          <w:tcPr>
            <w:tcW w:type="dxa" w:w="1071"/>
            <w:shd w:val="clear" w:color="auto" w:fill="F2F2F2"/>
          </w:tcPr>
          <w:p>
            <w:pPr>
              <w:spacing w:after="20"/>
            </w:pPr>
            <w:r>
              <w:rPr>
                <w:sz w:val="19"/>
              </w:rPr>
              <w:t>道速行20</w:t>
            </w:r>
          </w:p>
        </w:tc>
        <w:tc>
          <w:tcPr>
            <w:tcW w:type="dxa" w:w="1071"/>
            <w:shd w:val="clear" w:color="auto" w:fill="F2F2F2"/>
          </w:tcPr>
          <w:p>
            <w:pPr>
              <w:spacing w:after="20"/>
            </w:pPr>
            <w:r>
              <w:rPr>
                <w:sz w:val="19"/>
              </w:rPr>
              <w:t>果速行20</w:t>
            </w:r>
          </w:p>
        </w:tc>
        <w:tc>
          <w:tcPr>
            <w:tcW w:type="dxa" w:w="1071"/>
            <w:shd w:val="clear" w:color="auto" w:fill="F2F2F2"/>
          </w:tcPr>
          <w:p>
            <w:pPr>
              <w:spacing w:after="20"/>
            </w:pPr>
            <w:r>
              <w:rPr>
                <w:sz w:val="19"/>
              </w:rPr>
              <w:t>58</w:t>
            </w:r>
          </w:p>
        </w:tc>
      </w:tr>
      <w:tr>
        <w:tc>
          <w:tcPr>
            <w:tcW w:type="dxa" w:w="1071"/>
          </w:tcPr>
          <w:p>
            <w:pPr>
              <w:spacing w:after="20"/>
            </w:pPr>
            <w:r>
              <w:rPr>
                <w:sz w:val="19"/>
              </w:rPr>
              <w:t>三因凡夫与下分果者</w:t>
            </w:r>
          </w:p>
        </w:tc>
        <w:tc>
          <w:tcPr>
            <w:tcW w:type="dxa" w:w="1071"/>
          </w:tcPr>
          <w:p>
            <w:pPr>
              <w:spacing w:after="20"/>
            </w:pPr>
            <w:r>
              <w:rPr>
                <w:sz w:val="19"/>
              </w:rPr>
              <w:t>大善智相应速行心4个</w:t>
            </w:r>
          </w:p>
        </w:tc>
        <w:tc>
          <w:tcPr>
            <w:tcW w:type="dxa" w:w="1071"/>
          </w:tcPr>
          <w:p>
            <w:pPr>
              <w:spacing w:after="20"/>
            </w:pPr>
            <w:r>
              <w:rPr>
                <w:sz w:val="19"/>
              </w:rPr>
              <w:t>大善智相应速行心4个</w:t>
            </w:r>
          </w:p>
        </w:tc>
        <w:tc>
          <w:tcPr>
            <w:tcW w:type="dxa" w:w="1071"/>
          </w:tcPr>
          <w:p>
            <w:pPr>
              <w:spacing w:after="20"/>
            </w:pPr>
            <w:r>
              <w:rPr>
                <w:sz w:val="19"/>
              </w:rPr>
              <w:t>大善智相应速行心4个</w:t>
            </w:r>
          </w:p>
        </w:tc>
        <w:tc>
          <w:tcPr>
            <w:tcW w:type="dxa" w:w="1071"/>
          </w:tcPr>
          <w:p>
            <w:pPr>
              <w:spacing w:after="20"/>
            </w:pPr>
            <w:r>
              <w:rPr>
                <w:sz w:val="19"/>
              </w:rPr>
              <w:t>大善智相应速行心4个</w:t>
            </w:r>
          </w:p>
        </w:tc>
        <w:tc>
          <w:tcPr>
            <w:tcW w:type="dxa" w:w="1071"/>
          </w:tcPr>
          <w:p>
            <w:pPr>
              <w:spacing w:after="20"/>
            </w:pPr>
            <w:r>
              <w:rPr>
                <w:sz w:val="19"/>
              </w:rPr>
              <w:t>广大善速行9</w:t>
            </w:r>
          </w:p>
        </w:tc>
        <w:tc>
          <w:tcPr>
            <w:tcW w:type="dxa" w:w="1071"/>
          </w:tcPr>
          <w:p>
            <w:pPr>
              <w:spacing w:after="20"/>
            </w:pPr>
            <w:r>
              <w:rPr>
                <w:sz w:val="19"/>
              </w:rPr>
              <w:t>道速行20</w:t>
            </w:r>
          </w:p>
        </w:tc>
        <w:tc>
          <w:tcPr>
            <w:tcW w:type="dxa" w:w="1071"/>
          </w:tcPr>
          <w:p>
            <w:pPr>
              <w:spacing w:after="20"/>
            </w:pPr>
            <w:r>
              <w:rPr>
                <w:sz w:val="19"/>
              </w:rPr>
              <w:t>下分果速行15</w:t>
            </w:r>
          </w:p>
        </w:tc>
        <w:tc>
          <w:tcPr>
            <w:tcW w:type="dxa" w:w="1071"/>
          </w:tcPr>
          <w:p>
            <w:pPr>
              <w:spacing w:after="20"/>
            </w:pPr>
            <w:r>
              <w:rPr>
                <w:sz w:val="19"/>
              </w:rPr>
              <w:t>44*</w:t>
            </w:r>
          </w:p>
        </w:tc>
      </w:tr>
      <w:tr>
        <w:tc>
          <w:tcPr>
            <w:tcW w:type="dxa" w:w="1071"/>
            <w:shd w:val="clear" w:color="auto" w:fill="F2F2F2"/>
          </w:tcPr>
          <w:p>
            <w:pPr>
              <w:spacing w:after="20"/>
            </w:pPr>
            <w:r>
              <w:rPr>
                <w:sz w:val="19"/>
              </w:rPr>
              <w:t>三因凡夫与下分果者</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大善悦俱智相应速行心2个</w:t>
            </w:r>
          </w:p>
        </w:tc>
        <w:tc>
          <w:tcPr>
            <w:tcW w:type="dxa" w:w="1071"/>
            <w:shd w:val="clear" w:color="auto" w:fill="F2F2F2"/>
          </w:tcPr>
          <w:p>
            <w:pPr>
              <w:spacing w:after="20"/>
            </w:pPr>
            <w:r>
              <w:rPr>
                <w:sz w:val="19"/>
              </w:rPr>
              <w:t>广大善悦俱速行4</w:t>
            </w:r>
          </w:p>
        </w:tc>
        <w:tc>
          <w:tcPr>
            <w:tcW w:type="dxa" w:w="1071"/>
            <w:shd w:val="clear" w:color="auto" w:fill="F2F2F2"/>
          </w:tcPr>
          <w:p>
            <w:pPr>
              <w:spacing w:after="20"/>
            </w:pPr>
            <w:r>
              <w:rPr>
                <w:sz w:val="19"/>
              </w:rPr>
              <w:t>道悦俱速行16</w:t>
            </w:r>
          </w:p>
        </w:tc>
        <w:tc>
          <w:tcPr>
            <w:tcW w:type="dxa" w:w="1071"/>
            <w:shd w:val="clear" w:color="auto" w:fill="F2F2F2"/>
          </w:tcPr>
          <w:p>
            <w:pPr>
              <w:spacing w:after="20"/>
            </w:pPr>
            <w:r>
              <w:rPr>
                <w:sz w:val="19"/>
              </w:rPr>
              <w:t>下分果悦俱速行12</w:t>
            </w:r>
          </w:p>
        </w:tc>
        <w:tc>
          <w:tcPr>
            <w:tcW w:type="dxa" w:w="1071"/>
            <w:shd w:val="clear" w:color="auto" w:fill="F2F2F2"/>
          </w:tcPr>
          <w:p>
            <w:pPr>
              <w:spacing w:after="20"/>
            </w:pPr>
            <w:r>
              <w:rPr>
                <w:sz w:val="19"/>
              </w:rPr>
              <w:t>32</w:t>
            </w:r>
          </w:p>
        </w:tc>
      </w:tr>
      <w:tr>
        <w:tc>
          <w:tcPr>
            <w:tcW w:type="dxa" w:w="1071"/>
          </w:tcPr>
          <w:p>
            <w:pPr>
              <w:spacing w:after="20"/>
            </w:pPr>
            <w:r>
              <w:rPr>
                <w:sz w:val="19"/>
              </w:rPr>
              <w:t>三因凡夫与下分果者</w:t>
            </w:r>
          </w:p>
        </w:tc>
        <w:tc>
          <w:tcPr>
            <w:tcW w:type="dxa" w:w="1071"/>
          </w:tcPr>
          <w:p>
            <w:pPr>
              <w:spacing w:after="20"/>
            </w:pPr>
            <w:r>
              <w:rPr>
                <w:sz w:val="19"/>
              </w:rPr>
              <w:t>大善舍俱智相应速行心2个</w:t>
            </w:r>
          </w:p>
        </w:tc>
        <w:tc>
          <w:tcPr>
            <w:tcW w:type="dxa" w:w="1071"/>
          </w:tcPr>
          <w:p>
            <w:pPr>
              <w:spacing w:after="20"/>
            </w:pPr>
            <w:r>
              <w:rPr>
                <w:sz w:val="19"/>
              </w:rPr>
              <w:t>大善舍俱智相应速行心2个</w:t>
            </w:r>
          </w:p>
        </w:tc>
        <w:tc>
          <w:tcPr>
            <w:tcW w:type="dxa" w:w="1071"/>
          </w:tcPr>
          <w:p>
            <w:pPr>
              <w:spacing w:after="20"/>
            </w:pPr>
            <w:r>
              <w:rPr>
                <w:sz w:val="19"/>
              </w:rPr>
              <w:t>大善舍俱智相应速行心2个</w:t>
            </w:r>
          </w:p>
        </w:tc>
        <w:tc>
          <w:tcPr>
            <w:tcW w:type="dxa" w:w="1071"/>
          </w:tcPr>
          <w:p>
            <w:pPr>
              <w:spacing w:after="20"/>
            </w:pPr>
            <w:r>
              <w:rPr>
                <w:sz w:val="19"/>
              </w:rPr>
              <w:t>大善舍俱智相应速行心2个</w:t>
            </w:r>
          </w:p>
        </w:tc>
        <w:tc>
          <w:tcPr>
            <w:tcW w:type="dxa" w:w="1071"/>
          </w:tcPr>
          <w:p>
            <w:pPr>
              <w:spacing w:after="20"/>
            </w:pPr>
            <w:r>
              <w:rPr>
                <w:sz w:val="19"/>
              </w:rPr>
              <w:t>广大善舍俱速行5</w:t>
            </w:r>
          </w:p>
        </w:tc>
        <w:tc>
          <w:tcPr>
            <w:tcW w:type="dxa" w:w="1071"/>
          </w:tcPr>
          <w:p>
            <w:pPr>
              <w:spacing w:after="20"/>
            </w:pPr>
            <w:r>
              <w:rPr>
                <w:sz w:val="19"/>
              </w:rPr>
              <w:t>道舍俱速行4</w:t>
            </w:r>
          </w:p>
        </w:tc>
        <w:tc>
          <w:tcPr>
            <w:tcW w:type="dxa" w:w="1071"/>
          </w:tcPr>
          <w:p>
            <w:pPr>
              <w:spacing w:after="20"/>
            </w:pPr>
            <w:r>
              <w:rPr>
                <w:sz w:val="19"/>
              </w:rPr>
              <w:t>下分果舍俱速行3</w:t>
            </w:r>
          </w:p>
        </w:tc>
        <w:tc>
          <w:tcPr>
            <w:tcW w:type="dxa" w:w="1071"/>
          </w:tcPr>
          <w:p>
            <w:pPr>
              <w:spacing w:after="20"/>
            </w:pPr>
            <w:r>
              <w:rPr>
                <w:sz w:val="19"/>
              </w:rPr>
              <w:t>12</w:t>
            </w:r>
          </w:p>
        </w:tc>
      </w:tr>
      <w:tr>
        <w:tc>
          <w:tcPr>
            <w:tcW w:type="dxa" w:w="1071"/>
            <w:shd w:val="clear" w:color="auto" w:fill="F2F2F2"/>
          </w:tcPr>
          <w:p>
            <w:pPr>
              <w:spacing w:after="20"/>
            </w:pPr>
            <w:r>
              <w:rPr>
                <w:sz w:val="19"/>
              </w:rPr>
              <w:t>无学者</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大惟作智相应速行心4个</w:t>
            </w:r>
          </w:p>
        </w:tc>
        <w:tc>
          <w:tcPr>
            <w:tcW w:type="dxa" w:w="1071"/>
            <w:shd w:val="clear" w:color="auto" w:fill="F2F2F2"/>
          </w:tcPr>
          <w:p>
            <w:pPr>
              <w:spacing w:after="20"/>
            </w:pPr>
            <w:r>
              <w:rPr>
                <w:sz w:val="19"/>
              </w:rPr>
              <w:t>广大惟作速行9</w:t>
            </w:r>
          </w:p>
        </w:tc>
        <w:tc>
          <w:tcPr>
            <w:tcW w:type="dxa" w:w="1071"/>
            <w:shd w:val="clear" w:color="auto" w:fill="F2F2F2"/>
          </w:tcPr>
          <w:p>
            <w:pPr>
              <w:spacing w:after="20"/>
            </w:pPr>
          </w:p>
        </w:tc>
        <w:tc>
          <w:tcPr>
            <w:tcW w:type="dxa" w:w="1071"/>
            <w:shd w:val="clear" w:color="auto" w:fill="F2F2F2"/>
          </w:tcPr>
          <w:p>
            <w:pPr>
              <w:spacing w:after="20"/>
            </w:pPr>
            <w:r>
              <w:rPr>
                <w:sz w:val="19"/>
              </w:rPr>
              <w:t>阿罗汉果速行5</w:t>
            </w:r>
          </w:p>
        </w:tc>
        <w:tc>
          <w:tcPr>
            <w:tcW w:type="dxa" w:w="1071"/>
            <w:shd w:val="clear" w:color="auto" w:fill="F2F2F2"/>
          </w:tcPr>
          <w:p>
            <w:pPr>
              <w:spacing w:after="20"/>
            </w:pPr>
            <w:r>
              <w:rPr>
                <w:sz w:val="19"/>
              </w:rPr>
              <w:t>14*</w:t>
            </w:r>
          </w:p>
        </w:tc>
      </w:tr>
      <w:tr>
        <w:tc>
          <w:tcPr>
            <w:tcW w:type="dxa" w:w="1071"/>
          </w:tcPr>
          <w:p>
            <w:pPr>
              <w:spacing w:after="20"/>
            </w:pPr>
            <w:r>
              <w:rPr>
                <w:sz w:val="19"/>
              </w:rPr>
              <w:t>无学者</w:t>
            </w:r>
          </w:p>
        </w:tc>
        <w:tc>
          <w:tcPr>
            <w:tcW w:type="dxa" w:w="1071"/>
          </w:tcPr>
          <w:p>
            <w:pPr>
              <w:spacing w:after="20"/>
            </w:pPr>
            <w:r>
              <w:rPr>
                <w:sz w:val="19"/>
              </w:rPr>
              <w:t>大惟作悦俱智相应速行心2个</w:t>
            </w:r>
          </w:p>
        </w:tc>
        <w:tc>
          <w:tcPr>
            <w:tcW w:type="dxa" w:w="1071"/>
          </w:tcPr>
          <w:p>
            <w:pPr>
              <w:spacing w:after="20"/>
            </w:pPr>
            <w:r>
              <w:rPr>
                <w:sz w:val="19"/>
              </w:rPr>
              <w:t>大惟作悦俱智相应速行心2个</w:t>
            </w:r>
          </w:p>
        </w:tc>
        <w:tc>
          <w:tcPr>
            <w:tcW w:type="dxa" w:w="1071"/>
          </w:tcPr>
          <w:p>
            <w:pPr>
              <w:spacing w:after="20"/>
            </w:pPr>
            <w:r>
              <w:rPr>
                <w:sz w:val="19"/>
              </w:rPr>
              <w:t>大惟作悦俱智相应速行心2个</w:t>
            </w:r>
          </w:p>
        </w:tc>
        <w:tc>
          <w:tcPr>
            <w:tcW w:type="dxa" w:w="1071"/>
          </w:tcPr>
          <w:p>
            <w:pPr>
              <w:spacing w:after="20"/>
            </w:pPr>
            <w:r>
              <w:rPr>
                <w:sz w:val="19"/>
              </w:rPr>
              <w:t>大惟作悦俱智相应速行心2个</w:t>
            </w:r>
          </w:p>
        </w:tc>
        <w:tc>
          <w:tcPr>
            <w:tcW w:type="dxa" w:w="1071"/>
          </w:tcPr>
          <w:p>
            <w:pPr>
              <w:spacing w:after="20"/>
            </w:pPr>
            <w:r>
              <w:rPr>
                <w:sz w:val="19"/>
              </w:rPr>
              <w:t>广大惟作悦俱速行4</w:t>
            </w:r>
          </w:p>
        </w:tc>
        <w:tc>
          <w:tcPr>
            <w:tcW w:type="dxa" w:w="1071"/>
          </w:tcPr>
          <w:p>
            <w:pPr>
              <w:spacing w:after="20"/>
            </w:pPr>
          </w:p>
        </w:tc>
        <w:tc>
          <w:tcPr>
            <w:tcW w:type="dxa" w:w="1071"/>
          </w:tcPr>
          <w:p>
            <w:pPr>
              <w:spacing w:after="20"/>
            </w:pPr>
            <w:r>
              <w:rPr>
                <w:sz w:val="19"/>
              </w:rPr>
              <w:t>阿罗汉果悦俱速行4</w:t>
            </w:r>
          </w:p>
        </w:tc>
        <w:tc>
          <w:tcPr>
            <w:tcW w:type="dxa" w:w="1071"/>
          </w:tcPr>
          <w:p>
            <w:pPr>
              <w:spacing w:after="20"/>
            </w:pPr>
            <w:r>
              <w:rPr>
                <w:sz w:val="19"/>
              </w:rPr>
              <w:t>8</w:t>
            </w:r>
          </w:p>
        </w:tc>
      </w:tr>
      <w:tr>
        <w:tc>
          <w:tcPr>
            <w:tcW w:type="dxa" w:w="1071"/>
            <w:shd w:val="clear" w:color="auto" w:fill="F2F2F2"/>
          </w:tcPr>
          <w:p>
            <w:pPr>
              <w:spacing w:after="20"/>
            </w:pPr>
            <w:r>
              <w:rPr>
                <w:sz w:val="19"/>
              </w:rPr>
              <w:t>无学者</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大惟作舍俱智相应速行心2个</w:t>
            </w:r>
          </w:p>
        </w:tc>
        <w:tc>
          <w:tcPr>
            <w:tcW w:type="dxa" w:w="1071"/>
            <w:shd w:val="clear" w:color="auto" w:fill="F2F2F2"/>
          </w:tcPr>
          <w:p>
            <w:pPr>
              <w:spacing w:after="20"/>
            </w:pPr>
            <w:r>
              <w:rPr>
                <w:sz w:val="19"/>
              </w:rPr>
              <w:t>广大惟作舍俱速行5</w:t>
            </w:r>
          </w:p>
        </w:tc>
        <w:tc>
          <w:tcPr>
            <w:tcW w:type="dxa" w:w="1071"/>
            <w:shd w:val="clear" w:color="auto" w:fill="F2F2F2"/>
          </w:tcPr>
          <w:p>
            <w:pPr>
              <w:spacing w:after="20"/>
            </w:pPr>
          </w:p>
        </w:tc>
        <w:tc>
          <w:tcPr>
            <w:tcW w:type="dxa" w:w="1071"/>
            <w:shd w:val="clear" w:color="auto" w:fill="F2F2F2"/>
          </w:tcPr>
          <w:p>
            <w:pPr>
              <w:spacing w:after="20"/>
            </w:pPr>
            <w:r>
              <w:rPr>
                <w:sz w:val="19"/>
              </w:rPr>
              <w:t>阿罗汉果舍俱速行1</w:t>
            </w:r>
          </w:p>
        </w:tc>
        <w:tc>
          <w:tcPr>
            <w:tcW w:type="dxa" w:w="1071"/>
            <w:shd w:val="clear" w:color="auto" w:fill="F2F2F2"/>
          </w:tcPr>
          <w:p>
            <w:pPr>
              <w:spacing w:after="20"/>
            </w:pPr>
            <w:r>
              <w:rPr>
                <w:sz w:val="19"/>
              </w:rPr>
              <w:t>6</w:t>
            </w:r>
          </w:p>
        </w:tc>
      </w:tr>
    </w:tbl>
    <w:p>
      <w:r>
        <w:rPr>
          <w:b/>
          <w:sz w:val="21"/>
        </w:rPr>
        <w:t>照录（逐字·心路过程 ——（广大善、惟作心／果／道 总计））：</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对象</w:t>
            </w:r>
          </w:p>
        </w:tc>
        <w:tc>
          <w:tcPr>
            <w:tcW w:type="dxa" w:w="1928"/>
            <w:shd w:val="clear" w:color="auto" w:fill="1E5631"/>
          </w:tcPr>
          <w:p>
            <w:pPr>
              <w:spacing w:after="20"/>
            </w:pPr>
            <w:r>
              <w:rPr>
                <w:b/>
                <w:color w:val="FFFFFF"/>
                <w:sz w:val="19"/>
              </w:rPr>
              <w:t>广大善、惟作心</w:t>
            </w:r>
          </w:p>
        </w:tc>
        <w:tc>
          <w:tcPr>
            <w:tcW w:type="dxa" w:w="1928"/>
            <w:shd w:val="clear" w:color="auto" w:fill="1E5631"/>
          </w:tcPr>
          <w:p>
            <w:pPr>
              <w:spacing w:after="20"/>
            </w:pPr>
            <w:r>
              <w:rPr>
                <w:b/>
                <w:color w:val="FFFFFF"/>
                <w:sz w:val="19"/>
              </w:rPr>
              <w:t>果</w:t>
            </w:r>
          </w:p>
        </w:tc>
        <w:tc>
          <w:tcPr>
            <w:tcW w:type="dxa" w:w="1928"/>
            <w:shd w:val="clear" w:color="auto" w:fill="1E5631"/>
          </w:tcPr>
          <w:p>
            <w:pPr>
              <w:spacing w:after="20"/>
            </w:pPr>
            <w:r>
              <w:rPr>
                <w:b/>
                <w:color w:val="FFFFFF"/>
                <w:sz w:val="19"/>
              </w:rPr>
              <w:t>道</w:t>
            </w:r>
          </w:p>
        </w:tc>
        <w:tc>
          <w:tcPr>
            <w:tcW w:type="dxa" w:w="1928"/>
            <w:shd w:val="clear" w:color="auto" w:fill="1E5631"/>
          </w:tcPr>
          <w:p>
            <w:pPr>
              <w:spacing w:after="20"/>
            </w:pPr>
            <w:r>
              <w:rPr>
                <w:b/>
                <w:color w:val="FFFFFF"/>
                <w:sz w:val="19"/>
              </w:rPr>
              <w:t>总计</w:t>
            </w:r>
          </w:p>
        </w:tc>
      </w:tr>
      <w:tr>
        <w:tc>
          <w:tcPr>
            <w:tcW w:type="dxa" w:w="1928"/>
          </w:tcPr>
          <w:p>
            <w:pPr>
              <w:spacing w:after="20"/>
            </w:pPr>
            <w:r>
              <w:rPr>
                <w:sz w:val="19"/>
              </w:rPr>
              <w:t>三因凡夫</w:t>
            </w:r>
          </w:p>
        </w:tc>
        <w:tc>
          <w:tcPr>
            <w:tcW w:type="dxa" w:w="1928"/>
          </w:tcPr>
          <w:p>
            <w:pPr>
              <w:spacing w:after="20"/>
            </w:pPr>
            <w:r>
              <w:rPr>
                <w:sz w:val="19"/>
              </w:rPr>
              <w:t>广大善速行心9</w:t>
            </w:r>
          </w:p>
        </w:tc>
        <w:tc>
          <w:tcPr>
            <w:tcW w:type="dxa" w:w="1928"/>
          </w:tcPr>
          <w:p>
            <w:pPr>
              <w:spacing w:after="20"/>
            </w:pPr>
          </w:p>
        </w:tc>
        <w:tc>
          <w:tcPr>
            <w:tcW w:type="dxa" w:w="1928"/>
          </w:tcPr>
          <w:p>
            <w:pPr>
              <w:spacing w:after="20"/>
            </w:pPr>
            <w:r>
              <w:rPr>
                <w:sz w:val="19"/>
              </w:rPr>
              <w:t>预流道速行5</w:t>
            </w:r>
          </w:p>
        </w:tc>
        <w:tc>
          <w:tcPr>
            <w:tcW w:type="dxa" w:w="1928"/>
          </w:tcPr>
          <w:p>
            <w:pPr>
              <w:spacing w:after="20"/>
            </w:pPr>
            <w:r>
              <w:rPr>
                <w:sz w:val="19"/>
              </w:rPr>
              <w:t>14</w:t>
            </w:r>
          </w:p>
        </w:tc>
      </w:tr>
      <w:tr>
        <w:tc>
          <w:tcPr>
            <w:tcW w:type="dxa" w:w="1928"/>
            <w:shd w:val="clear" w:color="auto" w:fill="F2F2F2"/>
          </w:tcPr>
          <w:p>
            <w:pPr>
              <w:spacing w:after="20"/>
            </w:pPr>
            <w:r>
              <w:rPr>
                <w:sz w:val="19"/>
              </w:rPr>
              <w:t>预流果者</w:t>
            </w:r>
          </w:p>
        </w:tc>
        <w:tc>
          <w:tcPr>
            <w:tcW w:type="dxa" w:w="1928"/>
            <w:shd w:val="clear" w:color="auto" w:fill="F2F2F2"/>
          </w:tcPr>
          <w:p>
            <w:pPr>
              <w:spacing w:after="20"/>
            </w:pPr>
            <w:r>
              <w:rPr>
                <w:sz w:val="19"/>
              </w:rPr>
              <w:t>广大善速行心9</w:t>
            </w:r>
          </w:p>
        </w:tc>
        <w:tc>
          <w:tcPr>
            <w:tcW w:type="dxa" w:w="1928"/>
            <w:shd w:val="clear" w:color="auto" w:fill="F2F2F2"/>
          </w:tcPr>
          <w:p>
            <w:pPr>
              <w:spacing w:after="20"/>
            </w:pPr>
            <w:r>
              <w:rPr>
                <w:sz w:val="19"/>
              </w:rPr>
              <w:t>预流果速行5</w:t>
            </w:r>
          </w:p>
        </w:tc>
        <w:tc>
          <w:tcPr>
            <w:tcW w:type="dxa" w:w="1928"/>
            <w:shd w:val="clear" w:color="auto" w:fill="F2F2F2"/>
          </w:tcPr>
          <w:p>
            <w:pPr>
              <w:spacing w:after="20"/>
            </w:pPr>
            <w:r>
              <w:rPr>
                <w:sz w:val="19"/>
              </w:rPr>
              <w:t>一来道速行5</w:t>
            </w:r>
          </w:p>
        </w:tc>
        <w:tc>
          <w:tcPr>
            <w:tcW w:type="dxa" w:w="1928"/>
            <w:shd w:val="clear" w:color="auto" w:fill="F2F2F2"/>
          </w:tcPr>
          <w:p>
            <w:pPr>
              <w:spacing w:after="20"/>
            </w:pPr>
            <w:r>
              <w:rPr>
                <w:sz w:val="19"/>
              </w:rPr>
              <w:t>19</w:t>
            </w:r>
          </w:p>
        </w:tc>
      </w:tr>
      <w:tr>
        <w:tc>
          <w:tcPr>
            <w:tcW w:type="dxa" w:w="1928"/>
          </w:tcPr>
          <w:p>
            <w:pPr>
              <w:spacing w:after="20"/>
            </w:pPr>
            <w:r>
              <w:rPr>
                <w:sz w:val="19"/>
              </w:rPr>
              <w:t>一来果者</w:t>
            </w:r>
          </w:p>
        </w:tc>
        <w:tc>
          <w:tcPr>
            <w:tcW w:type="dxa" w:w="1928"/>
          </w:tcPr>
          <w:p>
            <w:pPr>
              <w:spacing w:after="20"/>
            </w:pPr>
            <w:r>
              <w:rPr>
                <w:sz w:val="19"/>
              </w:rPr>
              <w:t>广大善速行心9</w:t>
            </w:r>
          </w:p>
        </w:tc>
        <w:tc>
          <w:tcPr>
            <w:tcW w:type="dxa" w:w="1928"/>
          </w:tcPr>
          <w:p>
            <w:pPr>
              <w:spacing w:after="20"/>
            </w:pPr>
            <w:r>
              <w:rPr>
                <w:sz w:val="19"/>
              </w:rPr>
              <w:t>一来果速行5</w:t>
            </w:r>
          </w:p>
        </w:tc>
        <w:tc>
          <w:tcPr>
            <w:tcW w:type="dxa" w:w="1928"/>
          </w:tcPr>
          <w:p>
            <w:pPr>
              <w:spacing w:after="20"/>
            </w:pPr>
            <w:r>
              <w:rPr>
                <w:sz w:val="19"/>
              </w:rPr>
              <w:t>不还道速行5</w:t>
            </w:r>
          </w:p>
        </w:tc>
        <w:tc>
          <w:tcPr>
            <w:tcW w:type="dxa" w:w="1928"/>
          </w:tcPr>
          <w:p>
            <w:pPr>
              <w:spacing w:after="20"/>
            </w:pPr>
            <w:r>
              <w:rPr>
                <w:sz w:val="19"/>
              </w:rPr>
              <w:t>19</w:t>
            </w:r>
          </w:p>
        </w:tc>
      </w:tr>
      <w:tr>
        <w:tc>
          <w:tcPr>
            <w:tcW w:type="dxa" w:w="1928"/>
            <w:shd w:val="clear" w:color="auto" w:fill="F2F2F2"/>
          </w:tcPr>
          <w:p>
            <w:pPr>
              <w:spacing w:after="20"/>
            </w:pPr>
            <w:r>
              <w:rPr>
                <w:sz w:val="19"/>
              </w:rPr>
              <w:t>不还果者</w:t>
            </w:r>
          </w:p>
        </w:tc>
        <w:tc>
          <w:tcPr>
            <w:tcW w:type="dxa" w:w="1928"/>
            <w:shd w:val="clear" w:color="auto" w:fill="F2F2F2"/>
          </w:tcPr>
          <w:p>
            <w:pPr>
              <w:spacing w:after="20"/>
            </w:pPr>
            <w:r>
              <w:rPr>
                <w:sz w:val="19"/>
              </w:rPr>
              <w:t>广大善速行心9</w:t>
            </w:r>
          </w:p>
        </w:tc>
        <w:tc>
          <w:tcPr>
            <w:tcW w:type="dxa" w:w="1928"/>
            <w:shd w:val="clear" w:color="auto" w:fill="F2F2F2"/>
          </w:tcPr>
          <w:p>
            <w:pPr>
              <w:spacing w:after="20"/>
            </w:pPr>
            <w:r>
              <w:rPr>
                <w:sz w:val="19"/>
              </w:rPr>
              <w:t>不还果速行5</w:t>
            </w:r>
          </w:p>
        </w:tc>
        <w:tc>
          <w:tcPr>
            <w:tcW w:type="dxa" w:w="1928"/>
            <w:shd w:val="clear" w:color="auto" w:fill="F2F2F2"/>
          </w:tcPr>
          <w:p>
            <w:pPr>
              <w:spacing w:after="20"/>
            </w:pPr>
            <w:r>
              <w:rPr>
                <w:sz w:val="19"/>
              </w:rPr>
              <w:t>阿罗汉道速行5</w:t>
            </w:r>
          </w:p>
        </w:tc>
        <w:tc>
          <w:tcPr>
            <w:tcW w:type="dxa" w:w="1928"/>
            <w:shd w:val="clear" w:color="auto" w:fill="F2F2F2"/>
          </w:tcPr>
          <w:p>
            <w:pPr>
              <w:spacing w:after="20"/>
            </w:pPr>
            <w:r>
              <w:rPr>
                <w:sz w:val="19"/>
              </w:rPr>
              <w:t>19</w:t>
            </w:r>
          </w:p>
        </w:tc>
      </w:tr>
      <w:tr>
        <w:tc>
          <w:tcPr>
            <w:tcW w:type="dxa" w:w="1928"/>
          </w:tcPr>
          <w:p>
            <w:pPr>
              <w:spacing w:after="20"/>
            </w:pPr>
            <w:r>
              <w:rPr>
                <w:sz w:val="19"/>
              </w:rPr>
              <w:t>阿罗汉果者</w:t>
            </w:r>
          </w:p>
        </w:tc>
        <w:tc>
          <w:tcPr>
            <w:tcW w:type="dxa" w:w="1928"/>
          </w:tcPr>
          <w:p>
            <w:pPr>
              <w:spacing w:after="20"/>
            </w:pPr>
            <w:r>
              <w:rPr>
                <w:sz w:val="19"/>
              </w:rPr>
              <w:t>广大惟作速行心9</w:t>
            </w:r>
          </w:p>
        </w:tc>
        <w:tc>
          <w:tcPr>
            <w:tcW w:type="dxa" w:w="1928"/>
          </w:tcPr>
          <w:p>
            <w:pPr>
              <w:spacing w:after="20"/>
            </w:pPr>
            <w:r>
              <w:rPr>
                <w:sz w:val="19"/>
              </w:rPr>
              <w:t>阿罗汉果速行5</w:t>
            </w:r>
          </w:p>
        </w:tc>
        <w:tc>
          <w:tcPr>
            <w:tcW w:type="dxa" w:w="1928"/>
          </w:tcPr>
          <w:p>
            <w:pPr>
              <w:spacing w:after="20"/>
            </w:pPr>
          </w:p>
        </w:tc>
        <w:tc>
          <w:tcPr>
            <w:tcW w:type="dxa" w:w="1928"/>
          </w:tcPr>
          <w:p>
            <w:pPr>
              <w:spacing w:after="20"/>
            </w:pPr>
            <w:r>
              <w:rPr>
                <w:sz w:val="19"/>
              </w:rPr>
              <w:t>14</w:t>
            </w:r>
          </w:p>
        </w:tc>
      </w:tr>
    </w:tbl>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b/>
          <w:sz w:val="21"/>
        </w:rPr>
        <w:t>照录（逐字·五门心路过程 ——「彼所缘」只发生于清晰和极大的所缘／所缘强度）：</w:t>
      </w:r>
    </w:p>
    <w:p>
      <w:pPr>
        <w:spacing w:before="40" w:after="80"/>
        <w:ind w:left="283"/>
        <w:shd w:val="clear" w:color="auto" w:fill="EDF6EF"/>
        <w:pBdr>
          <w:left w:val="single" w:sz="20" w:space="6" w:color="1E5631"/>
        </w:pBdr>
      </w:pPr>
      <w:r>
        <w:rPr>
          <w:sz w:val="20"/>
        </w:rPr>
        <w:t>过波断五识领推确速速速速速速速速彼</w:t>
      </w:r>
    </w:p>
    <w:p>
      <w:pPr>
        <w:spacing w:before="40" w:after="80"/>
        <w:ind w:left="283"/>
        <w:shd w:val="clear" w:color="auto" w:fill="EDF6EF"/>
        <w:pBdr>
          <w:left w:val="single" w:sz="20" w:space="6" w:color="1E5631"/>
        </w:pBdr>
      </w:pPr>
      <w:r>
        <w:rPr>
          <w:sz w:val="20"/>
        </w:rPr>
        <w:t>「彼所缘」只发生于(清晰和极大的所缘)：</w:t>
      </w:r>
    </w:p>
    <w:p>
      <w:pPr>
        <w:spacing w:before="40" w:after="80"/>
        <w:ind w:left="283"/>
        <w:shd w:val="clear" w:color="auto" w:fill="EDF6EF"/>
        <w:pBdr>
          <w:left w:val="single" w:sz="20" w:space="6" w:color="1E5631"/>
        </w:pBdr>
      </w:pPr>
      <w:r>
        <w:rPr>
          <w:sz w:val="20"/>
        </w:rPr>
        <w:t>- 在八种大善速行之后 → 所有 11 种彼所缘 (8 大善果报心 + 3 种推度心) 都可能生起 - 在两种痴根速行之后 → 所有 11 种彼所缘都可能生起, 同上 - 在八种贪根速行之后 → 所有 11 种彼所缘都可能生起, 同上 - 在四种悦俱唯作速行 → 5 悦俱彼所缘 (4 悦俱大善果报心 + 1 悦俱推度心) 可能生起 - 在生笑心之后 → 5 悦俱彼所缘, 同上 - 在四种舍俱唯作速行之后 → 6 舍俱彼所缘 (4 舍俱大善果报心 + 2 舍俱推度心) 可能生起 - 在两种瞋根速行之后 → 所有 6 种舍俱彼所缘都可生起 (悦俱心结生者, 如果没有彼所缘心生起, 必须生起「(舍俱)有分心」当缓冲作用。)</w:t>
      </w:r>
    </w:p>
    <w:p>
      <w:r>
        <w:rPr>
          <w:b/>
          <w:sz w:val="21"/>
        </w:rPr>
        <w:t>照录（逐字·十二种人及其可获得的心法（八位圣者部分））：</w:t>
      </w:r>
    </w:p>
    <w:p>
      <w:pPr>
        <w:spacing w:before="40" w:after="80"/>
        <w:ind w:left="283"/>
        <w:shd w:val="clear" w:color="auto" w:fill="EDF6EF"/>
        <w:pBdr>
          <w:left w:val="single" w:sz="20" w:space="6" w:color="1E5631"/>
        </w:pBdr>
      </w:pPr>
      <w:r>
        <w:rPr>
          <w:sz w:val="20"/>
        </w:rPr>
        <w:t>八位圣者：4位道者，4位果者。</w:t>
      </w:r>
    </w:p>
    <w:p>
      <w:pPr>
        <w:spacing w:before="40" w:after="80"/>
        <w:ind w:left="283"/>
        <w:shd w:val="clear" w:color="auto" w:fill="EDF6EF"/>
        <w:pBdr>
          <w:left w:val="single" w:sz="20" w:space="6" w:color="1E5631"/>
        </w:pBdr>
      </w:pPr>
      <w:r>
        <w:rPr>
          <w:sz w:val="20"/>
        </w:rPr>
        <w:t>- 四位道者：预流道者则有预流道心、一来道者则有一来道心、不还道者则有不还道心、阿拉汉道者则有阿拉汉道心。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对象</w:t>
            </w:r>
          </w:p>
        </w:tc>
        <w:tc>
          <w:tcPr>
            <w:tcW w:type="dxa" w:w="1928"/>
            <w:shd w:val="clear" w:color="auto" w:fill="1E5631"/>
          </w:tcPr>
          <w:p>
            <w:pPr>
              <w:spacing w:after="20"/>
            </w:pPr>
            <w:r>
              <w:rPr>
                <w:b/>
                <w:color w:val="FFFFFF"/>
                <w:sz w:val="19"/>
              </w:rPr>
              <w:t>无获禅那的欲界</w:t>
            </w:r>
          </w:p>
        </w:tc>
        <w:tc>
          <w:tcPr>
            <w:tcW w:type="dxa" w:w="1928"/>
            <w:shd w:val="clear" w:color="auto" w:fill="1E5631"/>
          </w:tcPr>
          <w:p>
            <w:pPr>
              <w:spacing w:after="20"/>
            </w:pPr>
            <w:r>
              <w:rPr>
                <w:b/>
                <w:color w:val="FFFFFF"/>
                <w:sz w:val="19"/>
              </w:rPr>
              <w:t>获得禅那的欲界</w:t>
            </w:r>
          </w:p>
        </w:tc>
        <w:tc>
          <w:tcPr>
            <w:tcW w:type="dxa" w:w="1928"/>
            <w:shd w:val="clear" w:color="auto" w:fill="1E5631"/>
          </w:tcPr>
          <w:p>
            <w:pPr>
              <w:spacing w:after="20"/>
            </w:pPr>
            <w:r>
              <w:rPr>
                <w:b/>
                <w:color w:val="FFFFFF"/>
                <w:sz w:val="19"/>
              </w:rPr>
              <w:t>色界</w:t>
            </w:r>
          </w:p>
        </w:tc>
        <w:tc>
          <w:tcPr>
            <w:tcW w:type="dxa" w:w="1928"/>
            <w:shd w:val="clear" w:color="auto" w:fill="1E5631"/>
          </w:tcPr>
          <w:p>
            <w:pPr>
              <w:spacing w:after="20"/>
            </w:pPr>
            <w:r>
              <w:rPr>
                <w:b/>
                <w:color w:val="FFFFFF"/>
                <w:sz w:val="19"/>
              </w:rPr>
              <w:t>无色界</w:t>
            </w:r>
          </w:p>
        </w:tc>
      </w:tr>
      <w:tr>
        <w:tc>
          <w:tcPr>
            <w:tcW w:type="dxa" w:w="1928"/>
          </w:tcPr>
          <w:p>
            <w:pPr>
              <w:spacing w:after="20"/>
            </w:pPr>
            <w:r>
              <w:rPr>
                <w:sz w:val="19"/>
              </w:rPr>
              <w:t>预流圣者、一来圣者</w:t>
            </w:r>
          </w:p>
        </w:tc>
        <w:tc>
          <w:tcPr>
            <w:tcW w:type="dxa" w:w="1928"/>
          </w:tcPr>
          <w:p>
            <w:pPr>
              <w:spacing w:after="20"/>
            </w:pPr>
            <w:r>
              <w:rPr>
                <w:sz w:val="19"/>
              </w:rPr>
              <w:t>41</w:t>
            </w:r>
          </w:p>
        </w:tc>
        <w:tc>
          <w:tcPr>
            <w:tcW w:type="dxa" w:w="1928"/>
          </w:tcPr>
          <w:p>
            <w:pPr>
              <w:spacing w:after="20"/>
            </w:pPr>
            <w:r>
              <w:rPr>
                <w:sz w:val="19"/>
              </w:rPr>
              <w:t>50</w:t>
            </w:r>
          </w:p>
        </w:tc>
        <w:tc>
          <w:tcPr>
            <w:tcW w:type="dxa" w:w="1928"/>
          </w:tcPr>
          <w:p>
            <w:pPr>
              <w:spacing w:after="20"/>
            </w:pPr>
            <w:r>
              <w:rPr>
                <w:sz w:val="19"/>
              </w:rPr>
              <w:t>39(50-16+5)</w:t>
            </w:r>
          </w:p>
        </w:tc>
        <w:tc>
          <w:tcPr>
            <w:tcW w:type="dxa" w:w="1928"/>
          </w:tcPr>
          <w:p>
            <w:pPr>
              <w:spacing w:after="20"/>
            </w:pPr>
            <w:r>
              <w:rPr>
                <w:sz w:val="19"/>
              </w:rPr>
              <w:t>23(39-20+4)</w:t>
            </w:r>
          </w:p>
        </w:tc>
      </w:tr>
      <w:tr>
        <w:tc>
          <w:tcPr>
            <w:tcW w:type="dxa" w:w="1928"/>
            <w:shd w:val="clear" w:color="auto" w:fill="F2F2F2"/>
          </w:tcPr>
          <w:p>
            <w:pPr>
              <w:spacing w:after="20"/>
            </w:pPr>
            <w:r>
              <w:rPr>
                <w:sz w:val="19"/>
              </w:rPr>
              <w:t>不还圣者</w:t>
            </w:r>
          </w:p>
        </w:tc>
        <w:tc>
          <w:tcPr>
            <w:tcW w:type="dxa" w:w="1928"/>
            <w:shd w:val="clear" w:color="auto" w:fill="F2F2F2"/>
          </w:tcPr>
          <w:p>
            <w:pPr>
              <w:spacing w:after="20"/>
            </w:pPr>
            <w:r>
              <w:rPr>
                <w:sz w:val="19"/>
              </w:rPr>
              <w:t>39</w:t>
            </w:r>
          </w:p>
        </w:tc>
        <w:tc>
          <w:tcPr>
            <w:tcW w:type="dxa" w:w="1928"/>
            <w:shd w:val="clear" w:color="auto" w:fill="F2F2F2"/>
          </w:tcPr>
          <w:p>
            <w:pPr>
              <w:spacing w:after="20"/>
            </w:pPr>
            <w:r>
              <w:rPr>
                <w:sz w:val="19"/>
              </w:rPr>
              <w:t>48</w:t>
            </w:r>
          </w:p>
        </w:tc>
        <w:tc>
          <w:tcPr>
            <w:tcW w:type="dxa" w:w="1928"/>
            <w:shd w:val="clear" w:color="auto" w:fill="F2F2F2"/>
          </w:tcPr>
          <w:p>
            <w:pPr>
              <w:spacing w:after="20"/>
            </w:pPr>
            <w:r>
              <w:rPr>
                <w:sz w:val="19"/>
              </w:rPr>
              <w:t>39(48-14+5)鼻舌身变识6、大果报8</w:t>
            </w:r>
          </w:p>
        </w:tc>
        <w:tc>
          <w:tcPr>
            <w:tcW w:type="dxa" w:w="1928"/>
            <w:shd w:val="clear" w:color="auto" w:fill="F2F2F2"/>
          </w:tcPr>
          <w:p>
            <w:pPr>
              <w:spacing w:after="20"/>
            </w:pPr>
            <w:r>
              <w:rPr>
                <w:sz w:val="19"/>
              </w:rPr>
              <w:t>23(39-20+4)</w:t>
            </w:r>
          </w:p>
        </w:tc>
      </w:tr>
      <w:tr>
        <w:tc>
          <w:tcPr>
            <w:tcW w:type="dxa" w:w="1928"/>
          </w:tcPr>
          <w:p>
            <w:pPr>
              <w:spacing w:after="20"/>
            </w:pPr>
            <w:r>
              <w:rPr>
                <w:sz w:val="19"/>
              </w:rPr>
              <w:t>阿罗汉圣者</w:t>
            </w:r>
          </w:p>
        </w:tc>
        <w:tc>
          <w:tcPr>
            <w:tcW w:type="dxa" w:w="1928"/>
          </w:tcPr>
          <w:p>
            <w:pPr>
              <w:spacing w:after="20"/>
            </w:pPr>
            <w:r>
              <w:rPr>
                <w:sz w:val="19"/>
              </w:rPr>
              <w:t>35</w:t>
            </w:r>
          </w:p>
        </w:tc>
        <w:tc>
          <w:tcPr>
            <w:tcW w:type="dxa" w:w="1928"/>
          </w:tcPr>
          <w:p>
            <w:pPr>
              <w:spacing w:after="20"/>
            </w:pPr>
            <w:r>
              <w:rPr>
                <w:sz w:val="19"/>
              </w:rPr>
              <w:t>44</w:t>
            </w:r>
          </w:p>
        </w:tc>
        <w:tc>
          <w:tcPr>
            <w:tcW w:type="dxa" w:w="1928"/>
          </w:tcPr>
          <w:p>
            <w:pPr>
              <w:spacing w:after="20"/>
            </w:pPr>
            <w:r>
              <w:rPr>
                <w:sz w:val="19"/>
              </w:rPr>
              <w:t>35(44-14+5)</w:t>
            </w:r>
          </w:p>
        </w:tc>
        <w:tc>
          <w:tcPr>
            <w:tcW w:type="dxa" w:w="1928"/>
          </w:tcPr>
          <w:p>
            <w:pPr>
              <w:spacing w:after="20"/>
            </w:pPr>
            <w:r>
              <w:rPr>
                <w:sz w:val="19"/>
              </w:rPr>
              <w:t>18(35-21+4)五门转向1、眼耳双识4、领受2、推度3、生笑心1、色界善5、色界报5</w:t>
            </w:r>
          </w:p>
        </w:tc>
      </w:tr>
    </w:tbl>
    <w:p>
      <w:r>
        <w:rPr>
          <w:b/>
          <w:sz w:val="21"/>
        </w:rPr>
        <w:t>照录（逐字·三界凡圣路心〈总览表2〉·速行相关行）：</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三界凡圣各种心识</w:t>
            </w:r>
          </w:p>
        </w:tc>
        <w:tc>
          <w:tcPr>
            <w:tcW w:type="dxa" w:w="535"/>
            <w:shd w:val="clear" w:color="auto" w:fill="1E5631"/>
          </w:tcPr>
          <w:p>
            <w:pPr>
              <w:spacing w:after="20"/>
            </w:pPr>
            <w:r>
              <w:rPr>
                <w:b/>
                <w:color w:val="FFFFFF"/>
                <w:sz w:val="19"/>
              </w:rPr>
              <w:t>生死凡夫</w:t>
            </w:r>
          </w:p>
        </w:tc>
        <w:tc>
          <w:tcPr>
            <w:tcW w:type="dxa" w:w="535"/>
            <w:shd w:val="clear" w:color="auto" w:fill="1E5631"/>
          </w:tcPr>
          <w:p>
            <w:pPr>
              <w:spacing w:after="20"/>
            </w:pPr>
            <w:r>
              <w:rPr>
                <w:b/>
                <w:color w:val="FFFFFF"/>
                <w:sz w:val="19"/>
              </w:rPr>
              <w:t>生死凡夫</w:t>
            </w:r>
          </w:p>
        </w:tc>
        <w:tc>
          <w:tcPr>
            <w:tcW w:type="dxa" w:w="535"/>
            <w:shd w:val="clear" w:color="auto" w:fill="1E5631"/>
          </w:tcPr>
          <w:p>
            <w:pPr>
              <w:spacing w:after="20"/>
            </w:pPr>
            <w:r>
              <w:rPr>
                <w:b/>
                <w:color w:val="FFFFFF"/>
                <w:sz w:val="19"/>
              </w:rPr>
              <w:t>生死凡夫</w:t>
            </w:r>
          </w:p>
        </w:tc>
        <w:tc>
          <w:tcPr>
            <w:tcW w:type="dxa" w:w="535"/>
            <w:shd w:val="clear" w:color="auto" w:fill="1E5631"/>
          </w:tcPr>
          <w:p>
            <w:pPr>
              <w:spacing w:after="20"/>
            </w:pPr>
            <w:r>
              <w:rPr>
                <w:b/>
                <w:color w:val="FFFFFF"/>
                <w:sz w:val="19"/>
              </w:rPr>
              <w:t>初果、二果</w:t>
            </w:r>
          </w:p>
        </w:tc>
        <w:tc>
          <w:tcPr>
            <w:tcW w:type="dxa" w:w="535"/>
            <w:shd w:val="clear" w:color="auto" w:fill="1E5631"/>
          </w:tcPr>
          <w:p>
            <w:pPr>
              <w:spacing w:after="20"/>
            </w:pPr>
            <w:r>
              <w:rPr>
                <w:b/>
                <w:color w:val="FFFFFF"/>
                <w:sz w:val="19"/>
              </w:rPr>
              <w:t>初果、二果</w:t>
            </w:r>
          </w:p>
        </w:tc>
        <w:tc>
          <w:tcPr>
            <w:tcW w:type="dxa" w:w="535"/>
            <w:shd w:val="clear" w:color="auto" w:fill="1E5631"/>
          </w:tcPr>
          <w:p>
            <w:pPr>
              <w:spacing w:after="20"/>
            </w:pPr>
            <w:r>
              <w:rPr>
                <w:b/>
                <w:color w:val="FFFFFF"/>
                <w:sz w:val="19"/>
              </w:rPr>
              <w:t>初果、二果</w:t>
            </w:r>
          </w:p>
        </w:tc>
        <w:tc>
          <w:tcPr>
            <w:tcW w:type="dxa" w:w="535"/>
            <w:shd w:val="clear" w:color="auto" w:fill="1E5631"/>
          </w:tcPr>
          <w:p>
            <w:pPr>
              <w:spacing w:after="20"/>
            </w:pPr>
            <w:r>
              <w:rPr>
                <w:b/>
                <w:color w:val="FFFFFF"/>
                <w:sz w:val="19"/>
              </w:rPr>
              <w:t>三果</w:t>
            </w:r>
          </w:p>
        </w:tc>
        <w:tc>
          <w:tcPr>
            <w:tcW w:type="dxa" w:w="535"/>
            <w:shd w:val="clear" w:color="auto" w:fill="1E5631"/>
          </w:tcPr>
          <w:p>
            <w:pPr>
              <w:spacing w:after="20"/>
            </w:pPr>
            <w:r>
              <w:rPr>
                <w:b/>
                <w:color w:val="FFFFFF"/>
                <w:sz w:val="19"/>
              </w:rPr>
              <w:t>三果</w:t>
            </w:r>
          </w:p>
        </w:tc>
        <w:tc>
          <w:tcPr>
            <w:tcW w:type="dxa" w:w="535"/>
            <w:shd w:val="clear" w:color="auto" w:fill="1E5631"/>
          </w:tcPr>
          <w:p>
            <w:pPr>
              <w:spacing w:after="20"/>
            </w:pPr>
            <w:r>
              <w:rPr>
                <w:b/>
                <w:color w:val="FFFFFF"/>
                <w:sz w:val="19"/>
              </w:rPr>
              <w:t>三果</w:t>
            </w:r>
          </w:p>
        </w:tc>
        <w:tc>
          <w:tcPr>
            <w:tcW w:type="dxa" w:w="535"/>
            <w:shd w:val="clear" w:color="auto" w:fill="1E5631"/>
          </w:tcPr>
          <w:p>
            <w:pPr>
              <w:spacing w:after="20"/>
            </w:pPr>
            <w:r>
              <w:rPr>
                <w:b/>
                <w:color w:val="FFFFFF"/>
                <w:sz w:val="19"/>
              </w:rPr>
              <w:t>阿罗汉</w:t>
            </w:r>
          </w:p>
        </w:tc>
        <w:tc>
          <w:tcPr>
            <w:tcW w:type="dxa" w:w="535"/>
            <w:shd w:val="clear" w:color="auto" w:fill="1E5631"/>
          </w:tcPr>
          <w:p>
            <w:pPr>
              <w:spacing w:after="20"/>
            </w:pPr>
            <w:r>
              <w:rPr>
                <w:b/>
                <w:color w:val="FFFFFF"/>
                <w:sz w:val="19"/>
              </w:rPr>
              <w:t>阿罗汉</w:t>
            </w:r>
          </w:p>
        </w:tc>
        <w:tc>
          <w:tcPr>
            <w:tcW w:type="dxa" w:w="535"/>
            <w:shd w:val="clear" w:color="auto" w:fill="1E5631"/>
          </w:tcPr>
          <w:p>
            <w:pPr>
              <w:spacing w:after="20"/>
            </w:pPr>
            <w:r>
              <w:rPr>
                <w:b/>
                <w:color w:val="FFFFFF"/>
                <w:sz w:val="19"/>
              </w:rPr>
              <w:t>阿罗汉</w:t>
            </w:r>
          </w:p>
        </w:tc>
        <w:tc>
          <w:tcPr>
            <w:tcW w:type="dxa" w:w="535"/>
            <w:shd w:val="clear" w:color="auto" w:fill="1E5631"/>
          </w:tcPr>
          <w:p>
            <w:pPr>
              <w:spacing w:after="20"/>
            </w:pPr>
            <w:r>
              <w:rPr>
                <w:b/>
                <w:color w:val="FFFFFF"/>
                <w:sz w:val="19"/>
              </w:rPr>
              <w:t>无余依涅盘</w:t>
            </w: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速行</w:t>
            </w:r>
          </w:p>
        </w:tc>
        <w:tc>
          <w:tcPr>
            <w:tcW w:type="dxa" w:w="535"/>
          </w:tcPr>
          <w:p>
            <w:pPr>
              <w:spacing w:after="20"/>
            </w:pPr>
            <w:r>
              <w:rPr>
                <w:sz w:val="19"/>
              </w:rPr>
              <w:t>不善速行 akusala javana</w:t>
            </w:r>
          </w:p>
        </w:tc>
        <w:tc>
          <w:tcPr>
            <w:tcW w:type="dxa" w:w="535"/>
          </w:tcPr>
          <w:p>
            <w:pPr>
              <w:spacing w:after="20"/>
            </w:pPr>
            <w:r>
              <w:rPr>
                <w:sz w:val="19"/>
              </w:rPr>
              <w:t>贪</w:t>
            </w:r>
          </w:p>
        </w:tc>
        <w:tc>
          <w:tcPr>
            <w:tcW w:type="dxa" w:w="535"/>
          </w:tcPr>
          <w:p>
            <w:pPr>
              <w:spacing w:after="20"/>
            </w:pPr>
            <w:r>
              <w:rPr>
                <w:sz w:val="19"/>
              </w:rPr>
              <w:t>邪见相应</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 任何名法、色法,或路心,永不生起↓↓</w:t>
            </w: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不善速行 akusala javana</w:t>
            </w:r>
          </w:p>
        </w:tc>
        <w:tc>
          <w:tcPr>
            <w:tcW w:type="dxa" w:w="535"/>
            <w:shd w:val="clear" w:color="auto" w:fill="F2F2F2"/>
          </w:tcPr>
          <w:p>
            <w:pPr>
              <w:spacing w:after="20"/>
            </w:pPr>
            <w:r>
              <w:rPr>
                <w:sz w:val="19"/>
              </w:rPr>
              <w:t>邪见不相应</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 任何名法、色法,或路心,永不生起↓↓</w:t>
            </w: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速行</w:t>
            </w:r>
          </w:p>
        </w:tc>
        <w:tc>
          <w:tcPr>
            <w:tcW w:type="dxa" w:w="535"/>
          </w:tcPr>
          <w:p>
            <w:pPr>
              <w:spacing w:after="20"/>
            </w:pPr>
            <w:r>
              <w:rPr>
                <w:sz w:val="19"/>
              </w:rPr>
              <w:t>瞋</w:t>
            </w:r>
          </w:p>
        </w:tc>
        <w:tc>
          <w:tcPr>
            <w:tcW w:type="dxa" w:w="535"/>
          </w:tcPr>
          <w:p>
            <w:pPr>
              <w:spacing w:after="20"/>
            </w:pPr>
            <w:r>
              <w:rPr>
                <w:sz w:val="19"/>
              </w:rPr>
              <w:t>瞋</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痴</w:t>
            </w:r>
          </w:p>
        </w:tc>
        <w:tc>
          <w:tcPr>
            <w:tcW w:type="dxa" w:w="535"/>
            <w:shd w:val="clear" w:color="auto" w:fill="F2F2F2"/>
          </w:tcPr>
          <w:p>
            <w:pPr>
              <w:spacing w:after="20"/>
            </w:pPr>
            <w:r>
              <w:rPr>
                <w:sz w:val="19"/>
              </w:rPr>
              <w:t>疑</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速行</w:t>
            </w:r>
          </w:p>
        </w:tc>
        <w:tc>
          <w:tcPr>
            <w:tcW w:type="dxa" w:w="535"/>
          </w:tcPr>
          <w:p>
            <w:pPr>
              <w:spacing w:after="20"/>
            </w:pPr>
            <w:r>
              <w:rPr>
                <w:sz w:val="19"/>
              </w:rPr>
              <w:t>痴</w:t>
            </w:r>
          </w:p>
        </w:tc>
        <w:tc>
          <w:tcPr>
            <w:tcW w:type="dxa" w:w="535"/>
          </w:tcPr>
          <w:p>
            <w:pPr>
              <w:spacing w:after="20"/>
            </w:pPr>
            <w:r>
              <w:rPr>
                <w:sz w:val="19"/>
              </w:rPr>
              <w:t>掉举</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善速行</w:t>
            </w:r>
          </w:p>
        </w:tc>
        <w:tc>
          <w:tcPr>
            <w:tcW w:type="dxa" w:w="535"/>
            <w:shd w:val="clear" w:color="auto" w:fill="F2F2F2"/>
          </w:tcPr>
          <w:p>
            <w:pPr>
              <w:spacing w:after="20"/>
            </w:pPr>
            <w:r>
              <w:rPr>
                <w:sz w:val="19"/>
              </w:rPr>
              <w:t>善速行</w:t>
            </w:r>
          </w:p>
        </w:tc>
        <w:tc>
          <w:tcPr>
            <w:tcW w:type="dxa" w:w="535"/>
            <w:shd w:val="clear" w:color="auto" w:fill="F2F2F2"/>
          </w:tcPr>
          <w:p>
            <w:pPr>
              <w:spacing w:after="20"/>
            </w:pPr>
            <w:r>
              <w:rPr>
                <w:sz w:val="19"/>
              </w:rPr>
              <w:t>善速行</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*道心 magga</w:t>
            </w:r>
          </w:p>
        </w:tc>
        <w:tc>
          <w:tcPr>
            <w:tcW w:type="dxa" w:w="535"/>
          </w:tcPr>
          <w:p>
            <w:pPr>
              <w:spacing w:after="20"/>
            </w:pPr>
            <w:r>
              <w:rPr>
                <w:sz w:val="19"/>
              </w:rPr>
              <w:t>*道心 magga</w:t>
            </w:r>
          </w:p>
        </w:tc>
        <w:tc>
          <w:tcPr>
            <w:tcW w:type="dxa" w:w="535"/>
          </w:tcPr>
          <w:p>
            <w:pPr>
              <w:spacing w:after="20"/>
            </w:pPr>
            <w:r>
              <w:rPr>
                <w:sz w:val="19"/>
              </w:rPr>
              <w:t>*道心 magga</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*果心 phala</w:t>
            </w:r>
          </w:p>
        </w:tc>
        <w:tc>
          <w:tcPr>
            <w:tcW w:type="dxa" w:w="535"/>
            <w:shd w:val="clear" w:color="auto" w:fill="F2F2F2"/>
          </w:tcPr>
          <w:p>
            <w:pPr>
              <w:spacing w:after="20"/>
            </w:pPr>
            <w:r>
              <w:rPr>
                <w:sz w:val="19"/>
              </w:rPr>
              <w:t>*果心 phala</w:t>
            </w:r>
          </w:p>
        </w:tc>
        <w:tc>
          <w:tcPr>
            <w:tcW w:type="dxa" w:w="535"/>
            <w:shd w:val="clear" w:color="auto" w:fill="F2F2F2"/>
          </w:tcPr>
          <w:p>
            <w:pPr>
              <w:spacing w:after="20"/>
            </w:pPr>
            <w:r>
              <w:rPr>
                <w:sz w:val="19"/>
              </w:rPr>
              <w:t>*果心 phala</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*果定速行 phalajavana</w:t>
            </w:r>
          </w:p>
        </w:tc>
        <w:tc>
          <w:tcPr>
            <w:tcW w:type="dxa" w:w="535"/>
          </w:tcPr>
          <w:p>
            <w:pPr>
              <w:spacing w:after="20"/>
            </w:pPr>
            <w:r>
              <w:rPr>
                <w:sz w:val="19"/>
              </w:rPr>
              <w:t>*果定速行 phalajavana</w:t>
            </w:r>
          </w:p>
        </w:tc>
        <w:tc>
          <w:tcPr>
            <w:tcW w:type="dxa" w:w="535"/>
          </w:tcPr>
          <w:p>
            <w:pPr>
              <w:spacing w:after="20"/>
            </w:pPr>
            <w:r>
              <w:rPr>
                <w:sz w:val="19"/>
              </w:rPr>
              <w:t>*果定速行 phalajavana</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路</w:t>
            </w:r>
          </w:p>
        </w:tc>
        <w:tc>
          <w:tcPr>
            <w:tcW w:type="dxa" w:w="535"/>
            <w:shd w:val="clear" w:color="auto" w:fill="F2F2F2"/>
          </w:tcPr>
          <w:p>
            <w:pPr>
              <w:spacing w:after="20"/>
            </w:pPr>
            <w:r>
              <w:rPr>
                <w:sz w:val="19"/>
              </w:rPr>
              <w:t>13</w:t>
            </w:r>
          </w:p>
        </w:tc>
        <w:tc>
          <w:tcPr>
            <w:tcW w:type="dxa" w:w="535"/>
            <w:shd w:val="clear" w:color="auto" w:fill="F2F2F2"/>
          </w:tcPr>
          <w:p>
            <w:pPr>
              <w:spacing w:after="20"/>
            </w:pPr>
            <w:r>
              <w:rPr>
                <w:sz w:val="19"/>
              </w:rPr>
              <w:t>*唯作速行 kiriyajavana</w:t>
            </w:r>
          </w:p>
        </w:tc>
        <w:tc>
          <w:tcPr>
            <w:tcW w:type="dxa" w:w="535"/>
            <w:shd w:val="clear" w:color="auto" w:fill="F2F2F2"/>
          </w:tcPr>
          <w:p>
            <w:pPr>
              <w:spacing w:after="20"/>
            </w:pPr>
            <w:r>
              <w:rPr>
                <w:sz w:val="19"/>
              </w:rPr>
              <w:t>*唯作速行 kiriyajavana</w:t>
            </w:r>
          </w:p>
        </w:tc>
        <w:tc>
          <w:tcPr>
            <w:tcW w:type="dxa" w:w="535"/>
            <w:shd w:val="clear" w:color="auto" w:fill="F2F2F2"/>
          </w:tcPr>
          <w:p>
            <w:pPr>
              <w:spacing w:after="20"/>
            </w:pPr>
            <w:r>
              <w:rPr>
                <w:sz w:val="19"/>
              </w:rPr>
              <w:t>*唯作速行 kiriyajavana</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r>
      <w:tr>
        <w:tc>
          <w:tcPr>
            <w:tcW w:type="dxa" w:w="535"/>
          </w:tcPr>
          <w:p>
            <w:pPr>
              <w:spacing w:after="20"/>
            </w:pPr>
            <w:r>
              <w:rPr>
                <w:sz w:val="19"/>
              </w:rPr>
              <w:t>路</w:t>
            </w:r>
          </w:p>
        </w:tc>
        <w:tc>
          <w:tcPr>
            <w:tcW w:type="dxa" w:w="535"/>
          </w:tcPr>
          <w:p>
            <w:pPr>
              <w:spacing w:after="20"/>
            </w:pPr>
            <w:r>
              <w:rPr>
                <w:sz w:val="19"/>
              </w:rPr>
              <w:t>13</w:t>
            </w:r>
          </w:p>
        </w:tc>
        <w:tc>
          <w:tcPr>
            <w:tcW w:type="dxa" w:w="535"/>
          </w:tcPr>
          <w:p>
            <w:pPr>
              <w:spacing w:after="20"/>
            </w:pPr>
            <w:r>
              <w:rPr>
                <w:sz w:val="19"/>
              </w:rPr>
              <w:t>(阿罗汉)生笑心 hasituppadacitta</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r>
    </w:tbl>
    <w:p>
      <w:pPr>
        <w:spacing w:before="40" w:after="80"/>
        <w:ind w:left="283"/>
        <w:shd w:val="clear" w:color="auto" w:fill="EDF6EF"/>
        <w:pBdr>
          <w:left w:val="single" w:sz="20" w:space="6" w:color="1E5631"/>
        </w:pBdr>
      </w:pPr>
      <w:r>
        <w:rPr>
          <w:sz w:val="2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sz w:val="20"/>
        </w:rPr>
        <w:t>不重复照录</w:t>
      </w:r>
      <w:r>
        <w:rPr>
          <w:sz w:val="20"/>
        </w:rPr>
        <w:t>。知识库返回末尾含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材料② ◈扩展《136讲-摄路23-心的修行_速行_彼所缘（音声）》（依据录音转写整理，已校对明显同音错字）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media_id：`soundrecording_d0dd1c0cd17209afe241ece24bf6b7b4_2632c501f43a3efd9e5ef626b5780fe57439961422831605`</w:t>
      </w:r>
    </w:p>
    <w:p>
      <w:pPr>
        <w:ind w:left="340"/>
      </w:pPr>
      <w:r>
        <w:rPr>
          <w:color w:val="1E5631"/>
          <w:sz w:val="21"/>
        </w:rPr>
        <w:t xml:space="preserve">• </w:t>
      </w:r>
      <w:r>
        <w:rPr>
          <w:sz w:val="21"/>
        </w:rPr>
        <w:t>打开方式：ima知识库搜索「136讲-摄路23-心的修行 速行 彼所缘」</w:t>
      </w:r>
    </w:p>
    <w:p>
      <w:pPr>
        <w:ind w:left="340"/>
      </w:pPr>
      <w:r>
        <w:rPr>
          <w:color w:val="1E5631"/>
          <w:sz w:val="21"/>
        </w:rPr>
        <w:t xml:space="preserve">• </w:t>
      </w:r>
      <w:r>
        <w:rPr>
          <w:sz w:val="21"/>
        </w:rPr>
        <w:t>共用说明：本讲为免费素材，未与既有系列共用；专讲</w:t>
      </w:r>
      <w:r>
        <w:rPr>
          <w:b/>
          <w:sz w:val="21"/>
        </w:rPr>
        <w:t>速行心与业力</w:t>
      </w:r>
      <w:r>
        <w:rPr>
          <w:sz w:val="21"/>
        </w:rPr>
        <w:t>及彼所缘生起的条件，是本周「速行造业」的</w:t>
      </w:r>
      <w:r>
        <w:rPr>
          <w:b/>
          <w:sz w:val="21"/>
        </w:rPr>
        <w:t>内容主体</w:t>
      </w:r>
      <w:r>
        <w:rPr>
          <w:sz w:val="21"/>
        </w:rPr>
        <w:t>。</w:t>
      </w:r>
    </w:p>
    <w:p>
      <w:r>
        <w:rPr>
          <w:sz w:val="21"/>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sz w:val="21"/>
        </w:rPr>
        <w:t>完全未涉及</w:t>
      </w:r>
      <w:r>
        <w:rPr>
          <w:sz w:val="21"/>
        </w:rPr>
        <w:t>（如实注明，不臆造）。</w:t>
      </w:r>
    </w:p>
    <w:p>
      <w:r>
        <w:rPr>
          <w:b/>
          <w:sz w:val="21"/>
        </w:rPr>
        <w:t>照录（逐字·速行心与业力）：</w:t>
      </w:r>
    </w:p>
    <w:p>
      <w:pPr>
        <w:spacing w:before="40" w:after="80"/>
        <w:ind w:left="283"/>
        <w:shd w:val="clear" w:color="auto" w:fill="EDF6EF"/>
        <w:pBdr>
          <w:left w:val="single" w:sz="20" w:space="6" w:color="1E5631"/>
        </w:pBdr>
      </w:pPr>
      <w:r>
        <w:rPr>
          <w:sz w:val="20"/>
        </w:rPr>
        <w:t>[00:13:48.885] 我们不要混淆起来，前面我们讲过了。但是，只要谈到苦果报。不可以果报，就可以把无记法分开来了。你无记法，它不能够带来果报。当我们谈不善心的时候，他就是带罪的，有苦果报的。就是不善法，生起来的时候就是有罪了，同时带有不善业的力量。苦果报或者不可以果报，它就是如果我们去观察它就是。跟上一样的就是他将成就的果。是从成就的角度来看。所以他这样的一种。阿古萨拉的这种数值，就所谓不善的特相，不善的特像升起来的时候，它带着什么。带来什么？未来会成就什么？所以带罪的不善果报的，或者不可以果报。</w:t>
      </w:r>
    </w:p>
    <w:p>
      <w:pPr>
        <w:spacing w:before="40" w:after="80"/>
        <w:ind w:left="283"/>
        <w:shd w:val="clear" w:color="auto" w:fill="EDF6EF"/>
        <w:pBdr>
          <w:left w:val="single" w:sz="20" w:space="6" w:color="1E5631"/>
        </w:pBdr>
      </w:pPr>
      <w:r>
        <w:rPr>
          <w:sz w:val="20"/>
        </w:rPr>
        <w:t>[00:20:40.860] 所以我们开始讲心的时候，就谈到心有一个共同的功能就是能知。能够认识所缘，能够取到所缘，</w:t>
      </w:r>
    </w:p>
    <w:p>
      <w:pPr>
        <w:spacing w:before="40" w:after="80"/>
        <w:ind w:left="283"/>
        <w:shd w:val="clear" w:color="auto" w:fill="EDF6EF"/>
        <w:pBdr>
          <w:left w:val="single" w:sz="20" w:space="6" w:color="1E5631"/>
        </w:pBdr>
      </w:pPr>
      <w:r>
        <w:rPr>
          <w:sz w:val="20"/>
        </w:rPr>
        <w:t>[00:20:51.170] 对于善和不善的塑形心的来讲的话。除了能知能源，它还加一个功能是什么，能够带出业。它能够带出业力。一般的，比如说我们五十，你说推脱这种果报心，或者这种伪作心，或者彼所缘心，或者阿拉汉的伪作心。它是不会带来业力的，但是善和不善的心，这种心识，这种能源能知？它会带出业力，也就是善和不善的业的利用。利用。那这也就是在塑形里面，这些心石跟其他的心石最大的差别了。</w:t>
      </w:r>
    </w:p>
    <w:p>
      <w:pPr>
        <w:spacing w:before="40" w:after="80"/>
        <w:ind w:left="283"/>
        <w:shd w:val="clear" w:color="auto" w:fill="EDF6EF"/>
        <w:pBdr>
          <w:left w:val="single" w:sz="20" w:space="6" w:color="1E5631"/>
        </w:pBdr>
      </w:pPr>
      <w:r>
        <w:rPr>
          <w:sz w:val="20"/>
        </w:rPr>
        <w:t>[00:21:52.960] 但是我们要注意一点，就是善和不善的出行。它能够。产生业的力量，但是我们不要误解认为有某一样东西。或者某一种。主体。它可以主宰业，说者认为，乃至于树形可以主宰业，都是错误的。因为在究竟法上是没有所谓的主宰，我们知道，所以其他多记在书里面特别的交代说。塑形的运作是没有人给指示的。事情发生就是这样，自然的升起，这是是一种自然的法则。自然法则是怎么表现？就是我们的有分流，我们的心流。</w:t>
      </w:r>
    </w:p>
    <w:p>
      <w:pPr>
        <w:spacing w:before="40" w:after="80"/>
        <w:ind w:left="283"/>
        <w:shd w:val="clear" w:color="auto" w:fill="EDF6EF"/>
        <w:pBdr>
          <w:left w:val="single" w:sz="20" w:space="6" w:color="1E5631"/>
        </w:pBdr>
      </w:pPr>
      <w:r>
        <w:rPr>
          <w:sz w:val="20"/>
        </w:rPr>
        <w:t>[00:22:49.180] 如果你没有经过很好的训练，塑形，整个心流没有得到很好的训练，所以有分心。</w:t>
      </w:r>
    </w:p>
    <w:p>
      <w:pPr>
        <w:spacing w:before="40" w:after="80"/>
        <w:ind w:left="283"/>
        <w:shd w:val="clear" w:color="auto" w:fill="EDF6EF"/>
        <w:pBdr>
          <w:left w:val="single" w:sz="20" w:space="6" w:color="1E5631"/>
        </w:pBdr>
      </w:pPr>
      <w:r>
        <w:rPr>
          <w:sz w:val="20"/>
        </w:rPr>
        <w:t>[00:22:58.560] 按雷迪西亚多来讲就是蠢蠢欲动。蠢蠢欲动就是很不稳定，它的平静是很脆弱的，它非常非常容易被激起。我们讲水面，轻轻的一点风吹它都会有皱褶，好有有波纹，这很容易被激起来。所以当任何所言撞击到根门。</w:t>
      </w:r>
    </w:p>
    <w:p>
      <w:pPr>
        <w:spacing w:before="40" w:after="80"/>
        <w:ind w:left="283"/>
        <w:shd w:val="clear" w:color="auto" w:fill="EDF6EF"/>
        <w:pBdr>
          <w:left w:val="single" w:sz="20" w:space="6" w:color="1E5631"/>
        </w:pBdr>
      </w:pPr>
      <w:r>
        <w:rPr>
          <w:sz w:val="20"/>
        </w:rPr>
        <w:t>[00:23:21.180] 被所缘刺激之后，有风就会转起转起我们转向，有风被一激动，我们转向就会升起来。诶什么东西根据什么所缘交给五识，眼耳鼻舌身识有个别的去认知，所谓的无所缘，那如果它是颜色，颜色就启动。如果是声音耳子启动等等，再经过，五实，再经过领受推夺，再去确定它是什么。整个过程，是完成对于所源的自然反应，过程它是一个自然反应，所有的都是这样一确定以后，就会接下来塑形星去扮演塑形的功能。</w:t>
      </w:r>
    </w:p>
    <w:p>
      <w:pPr>
        <w:spacing w:before="40" w:after="80"/>
        <w:ind w:left="283"/>
        <w:shd w:val="clear" w:color="auto" w:fill="EDF6EF"/>
        <w:pBdr>
          <w:left w:val="single" w:sz="20" w:space="6" w:color="1E5631"/>
        </w:pBdr>
      </w:pPr>
      <w:r>
        <w:rPr>
          <w:sz w:val="20"/>
        </w:rPr>
        <w:t>[00:24:13.480] 也就是，能够带出业力的工作，我们就讲就进入生产车间开始生产了，生产出来产品就是要用在你的生命里面的，不管生产出来产品，不管是次品还是毒品。你都没有办法了，你都是照单全收的，你是不能退的，你自己制造的液力加工厂是不可退货的。那，</w:t>
      </w:r>
    </w:p>
    <w:p>
      <w:pPr>
        <w:spacing w:before="40" w:after="80"/>
        <w:ind w:left="283"/>
        <w:shd w:val="clear" w:color="auto" w:fill="EDF6EF"/>
        <w:pBdr>
          <w:left w:val="single" w:sz="20" w:space="6" w:color="1E5631"/>
        </w:pBdr>
      </w:pPr>
      <w:r>
        <w:rPr>
          <w:sz w:val="20"/>
        </w:rPr>
        <w:t>[00:24:40.280] 那这一些过程都是自顺着自然法则，我们叫心升起的定则，或者要新的定则，它就是一个一个个这样的标准，这样的这种定义下来的，或者我们叫。等无间缘，在这里面，没有一个主宰，没有主宰。说主导说诶，你的心就必须这样升起来的。那也没有一个造作者说，我来行，你这么安排好了，我每个我来来做，我来做，没有这样的作者，他只有这种因缘关系的延续，自然法则，有风被撞击了，五十我们转向二十零时，推头确定就是这新的自然法则。</w:t>
      </w:r>
    </w:p>
    <w:p>
      <w:pPr>
        <w:spacing w:before="40" w:after="80"/>
        <w:ind w:left="283"/>
        <w:shd w:val="clear" w:color="auto" w:fill="EDF6EF"/>
        <w:pBdr>
          <w:left w:val="single" w:sz="20" w:space="6" w:color="1E5631"/>
        </w:pBdr>
      </w:pPr>
      <w:r>
        <w:rPr>
          <w:sz w:val="20"/>
        </w:rPr>
        <w:t>[00:28:07.200] 那塑形，我们就讲这十四种任务中，新的十四种作用中的塑形作用，或者要塑形任务。那观察者。如果我们禅修以后，你观明色，观察这种塑形心识工作的时候，就可以看到。塑形心识它是在体验所缘其所源的过程中，它扮演一种能力，这种能力是有很强的力量，我们叫或者我们用这种字叫势力。永强的这种势势能势力。书行，它带来业的力量，业力量包括善和不善，善的就是如理作意，不善于是不如理作意。如理作意和不如理作意的关键因素是什么？</w:t>
      </w:r>
    </w:p>
    <w:p>
      <w:pPr>
        <w:spacing w:before="40" w:after="80"/>
        <w:ind w:left="283"/>
        <w:shd w:val="clear" w:color="auto" w:fill="EDF6EF"/>
        <w:pBdr>
          <w:left w:val="single" w:sz="20" w:space="6" w:color="1E5631"/>
        </w:pBdr>
      </w:pPr>
      <w:r>
        <w:rPr>
          <w:sz w:val="20"/>
        </w:rPr>
        <w:t>[00:48:29.500] 快速的，对欲界都是快速的，对所言造业。那造下的善的话，也很有威力，不善也很有威力，而且会持续的越来越强。所以塑形，我们就要认知到。我们生命未来的加工厂，我们怎么来去面对它？怎么去？让他我们的生命，越来越提升，</w:t>
      </w:r>
    </w:p>
    <w:p>
      <w:r>
        <w:rPr>
          <w:b/>
          <w:sz w:val="21"/>
        </w:rPr>
        <w:t>照录（逐字·道心路、果心路——彼所缘不生起的情况）：</w:t>
      </w:r>
    </w:p>
    <w:p>
      <w:pPr>
        <w:spacing w:before="40" w:after="80"/>
        <w:ind w:left="283"/>
        <w:shd w:val="clear" w:color="auto" w:fill="EDF6EF"/>
        <w:pBdr>
          <w:left w:val="single" w:sz="20" w:space="6" w:color="1E5631"/>
        </w:pBdr>
      </w:pPr>
      <w:r>
        <w:rPr>
          <w:sz w:val="20"/>
        </w:rPr>
        <w:t>[00:57:35.625] 第四个是发动色无色殊行，不得必所缘。色无色殊行就是我们讲，禅那心，五种色界刹那心和四种无色界刹那心，它不会有比所缘情。邪性决定，就是定邪见，定邪见，不会有闭锁缘孔。正性决定法就八圣道分，就是道心果心生起来的时候，它不会有闭锁缘。</w:t>
      </w:r>
    </w:p>
    <w:p>
      <w:r>
        <w:rPr>
          <w:b/>
          <w:sz w:val="21"/>
        </w:rPr>
        <w:t>照录（逐字·神通心路——彼所缘不生起的情况）：</w:t>
      </w:r>
    </w:p>
    <w:p>
      <w:pPr>
        <w:spacing w:before="40" w:after="80"/>
        <w:ind w:left="283"/>
        <w:shd w:val="clear" w:color="auto" w:fill="EDF6EF"/>
        <w:pBdr>
          <w:left w:val="single" w:sz="20" w:space="6" w:color="1E5631"/>
        </w:pBdr>
      </w:pPr>
      <w:r>
        <w:rPr>
          <w:sz w:val="20"/>
        </w:rPr>
        <w:t>[01:00:04.260] 初世间出行，不得必所言，就是你果定。神通的时候神通心出行生起来不会有彼所缘。无碍解制的书性不会比无上碍已经是阿拉汉和佛陀的。欲界微弱的所缘不得彼所缘。就是你不是其大所言，或者是清晰所言的时候，不会得鼻所言。要进入欲界有门的能力范围，才得必所愿。</w:t>
      </w:r>
    </w:p>
    <w:p>
      <w:r>
        <w:rPr>
          <w:b/>
          <w:sz w:val="21"/>
        </w:rPr>
        <w:t>照录（逐字·色界／无色界禅那（安止）速行心路）：</w:t>
      </w:r>
    </w:p>
    <w:p>
      <w:pPr>
        <w:spacing w:before="40" w:after="80"/>
        <w:ind w:left="283"/>
        <w:shd w:val="clear" w:color="auto" w:fill="EDF6EF"/>
        <w:pBdr>
          <w:left w:val="single" w:sz="20" w:space="6" w:color="1E5631"/>
        </w:pBdr>
      </w:pPr>
      <w:r>
        <w:rPr>
          <w:sz w:val="20"/>
        </w:rPr>
        <w:t>[01:00:35.620] 刚才讲的色无色塑形，是塑形，我们欲界也可以生起刹那性，无色界刹那性，所以不得彼所缘。但是，如果你生在色界和无色界的梵天人里面，他生起了心路，所有心路，不管他是欲界的心路还是色界的心路，都没有比所缘。</w:t>
      </w:r>
    </w:p>
    <w:p>
      <w:pPr>
        <w:spacing w:before="40" w:after="80"/>
        <w:ind w:left="283"/>
        <w:shd w:val="clear" w:color="auto" w:fill="EDF6EF"/>
        <w:pBdr>
          <w:left w:val="single" w:sz="20" w:space="6" w:color="1E5631"/>
        </w:pBdr>
      </w:pPr>
      <w:r>
        <w:rPr>
          <w:sz w:val="20"/>
        </w:rPr>
        <w:t>[01:00:59.640] 是鼻索炎不发生的是一种情况。好，大家做一个了解。那其他的关于鼻索炎的一些特别，我们讲比较有意思的东西，我们明天再来。</w:t>
      </w:r>
    </w:p>
    <w:p>
      <w:pPr>
        <w:spacing w:before="40" w:after="80"/>
        <w:ind w:left="283"/>
        <w:shd w:val="clear" w:color="auto" w:fill="EDF6EF"/>
        <w:pBdr>
          <w:left w:val="single" w:sz="20" w:space="6" w:color="1E5631"/>
        </w:pBdr>
      </w:pPr>
      <w:r>
        <w:rPr>
          <w:sz w:val="2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材料③ 《如来禅修学体系42-摄心分别4-古源尊者-20250213（音声）》（依据录音转写整理，已校对明显同音错字）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media_id：`soundrecording_d0dd1c0cd17209afe241ece24bf6b7b4_29bcb97cebdf6bc1f89bd3629711b74b7439961422831605`</w:t>
      </w:r>
    </w:p>
    <w:p>
      <w:pPr>
        <w:ind w:left="340"/>
      </w:pPr>
      <w:r>
        <w:rPr>
          <w:color w:val="1E5631"/>
          <w:sz w:val="21"/>
        </w:rPr>
        <w:t xml:space="preserve">• </w:t>
      </w:r>
      <w:r>
        <w:rPr>
          <w:sz w:val="21"/>
        </w:rPr>
        <w:t>打开方式：ima知识库搜索「如来禅修学体系42 摄心分别4 古源尊者」</w:t>
      </w:r>
    </w:p>
    <w:p>
      <w:pPr>
        <w:ind w:left="340"/>
      </w:pPr>
      <w:r>
        <w:rPr>
          <w:color w:val="1E5631"/>
          <w:sz w:val="21"/>
        </w:rPr>
        <w:t xml:space="preserve">• </w:t>
      </w:r>
      <w:r>
        <w:rPr>
          <w:sz w:val="21"/>
        </w:rPr>
        <w:t>共用说明：</w:t>
      </w:r>
      <w:r>
        <w:rPr>
          <w:b/>
          <w:sz w:val="21"/>
        </w:rPr>
        <w:t>与读书会15第1周／第2周／第3周（第4周延伸亦用）同文件不同段落</w:t>
      </w:r>
      <w:r>
        <w:rPr>
          <w:sz w:val="21"/>
        </w:rPr>
        <w:t>（第1周取〈89心分类总览、意界与意识界、无因心构成〉，第2周取〈眼门十七刹那〉，第3周取〈五识不造业、意界与意识界、速行造业定位〉，第4周延伸取〈五门转向心／意门转向心在无因心中的位置〉；</w:t>
      </w:r>
      <w:r>
        <w:rPr>
          <w:b/>
          <w:sz w:val="21"/>
        </w:rPr>
        <w:t>本讲取〈道心·果心与有因果报心同构、色界／无色界禅那心与唯作心、有行心与业力强弱〉</w:t>
      </w:r>
      <w:r>
        <w:rPr>
          <w:sz w:val="21"/>
        </w:rPr>
        <w:t>，段落不重叠）。</w:t>
      </w:r>
    </w:p>
    <w:p>
      <w:r>
        <w:rPr>
          <w:sz w:val="21"/>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sz w:val="21"/>
        </w:rPr>
        <w:t>照录（逐字·保留时间码）：</w:t>
      </w:r>
    </w:p>
    <w:p>
      <w:pPr>
        <w:spacing w:before="40" w:after="80"/>
        <w:ind w:left="283"/>
        <w:shd w:val="clear" w:color="auto" w:fill="EDF6EF"/>
        <w:pBdr>
          <w:left w:val="single" w:sz="20" w:space="6" w:color="1E5631"/>
        </w:pBdr>
      </w:pPr>
      <w:r>
        <w:rPr>
          <w:sz w:val="20"/>
        </w:rPr>
        <w:t>[00:20:54.240] 就是善心不善心，那我们会看到有因的果报心，有因的果报心。跟跟善心基本上都是一样对？有因的果报心跟善心都一样，那什么意思？就是八大善心跟八大果报心它是一样的。再色戒的，禅纳心跟色戒的果报心态是一样的，无色界也是一样的。出子间的道心和果心，它长得也是一样的。</w:t>
      </w:r>
    </w:p>
    <w:p>
      <w:pPr>
        <w:spacing w:before="40" w:after="80"/>
        <w:ind w:left="283"/>
        <w:shd w:val="clear" w:color="auto" w:fill="EDF6EF"/>
        <w:pBdr>
          <w:left w:val="single" w:sz="20" w:space="6" w:color="1E5631"/>
        </w:pBdr>
      </w:pPr>
      <w:r>
        <w:rPr>
          <w:sz w:val="20"/>
        </w:rPr>
        <w:t>[00:32:47.705] 你看，你像，我们你看。它只是用不同的方式去把它标出来。深蓝色的，就是出自圆形对，道心果形好。棕蓝色的，就是四个无色界星。十二个无色界心。就是善行无色界的善心，无色界的果报心和无色界的无作心。它为什么不要在一个区域上长一样？好，再往下，就是这边过来浅蓝色的它是。</w:t>
      </w:r>
    </w:p>
    <w:p>
      <w:pPr>
        <w:spacing w:before="40" w:after="80"/>
        <w:ind w:left="283"/>
        <w:shd w:val="clear" w:color="auto" w:fill="EDF6EF"/>
        <w:pBdr>
          <w:left w:val="single" w:sz="20" w:space="6" w:color="1E5631"/>
        </w:pBdr>
      </w:pPr>
      <w:r>
        <w:rPr>
          <w:sz w:val="20"/>
        </w:rPr>
        <w:t>[00:33:38.000] 十五个禅纳的跟相关的心，它有个就是色界的善行，就是初禅二禅三禅四禅五禅，</w:t>
      </w:r>
    </w:p>
    <w:p>
      <w:pPr>
        <w:spacing w:before="40" w:after="80"/>
        <w:ind w:left="283"/>
        <w:shd w:val="clear" w:color="auto" w:fill="EDF6EF"/>
        <w:pBdr>
          <w:left w:val="single" w:sz="20" w:space="6" w:color="1E5631"/>
        </w:pBdr>
      </w:pPr>
      <w:r>
        <w:rPr>
          <w:sz w:val="20"/>
        </w:rPr>
        <w:t>[00:33:50.050] 我们正常那的时候。好，再，再下来，有色戒的果报性。色界的果报心，它只发生在哪里？</w:t>
      </w:r>
    </w:p>
    <w:p>
      <w:pPr>
        <w:spacing w:before="40" w:after="80"/>
        <w:ind w:left="283"/>
        <w:shd w:val="clear" w:color="auto" w:fill="EDF6EF"/>
        <w:pBdr>
          <w:left w:val="single" w:sz="20" w:space="6" w:color="1E5631"/>
        </w:pBdr>
      </w:pPr>
      <w:r>
        <w:rPr>
          <w:sz w:val="20"/>
        </w:rPr>
        <w:t>[00:34:00.445] 就发生在你在初禅、二禅、三禅、四禅天、五禅天的时候，有分行。你的学生心、死亡心和有分心，那就是初禅果报心、二禅果报心、三禅果报心、四禅果报心。</w:t>
      </w:r>
    </w:p>
    <w:p>
      <w:pPr>
        <w:spacing w:before="40" w:after="80"/>
        <w:ind w:left="283"/>
        <w:shd w:val="clear" w:color="auto" w:fill="EDF6EF"/>
        <w:pBdr>
          <w:left w:val="single" w:sz="20" w:space="6" w:color="1E5631"/>
        </w:pBdr>
      </w:pPr>
      <w:r>
        <w:rPr>
          <w:sz w:val="20"/>
        </w:rPr>
        <w:t>[00:34:16.680] 好，初禅、二禅、三禅、四禅、五禅的唯作心是阿拉汉佛陀或者独觉佛，他入初禅、二禅、三禅、四禅、五禅的时候，它就不叫禅，那心它叫无。作性，但是它长得跟那长大星是一样的。好，</w:t>
      </w:r>
    </w:p>
    <w:p>
      <w:pPr>
        <w:spacing w:before="40" w:after="80"/>
        <w:ind w:left="283"/>
        <w:shd w:val="clear" w:color="auto" w:fill="EDF6EF"/>
        <w:pBdr>
          <w:left w:val="single" w:sz="20" w:space="6" w:color="1E5631"/>
        </w:pBdr>
      </w:pPr>
      <w:r>
        <w:rPr>
          <w:sz w:val="20"/>
        </w:rPr>
        <w:t>[00:37:51.940] 所以，我们讲有行心，它是比较有力量，不管你是造善业还是造不善业，它是有行心，都是比较有力量。当然，在不善业的有行星里面，它会有两个。专门的心锁叫昏沉睡眠，对于善心里面的有形心，它没有昏沉睡眠。只是你能够分辨的出来这样。好，</w:t>
      </w:r>
    </w:p>
    <w:p>
      <w:pPr>
        <w:spacing w:before="40" w:after="80"/>
        <w:ind w:left="283"/>
        <w:shd w:val="clear" w:color="auto" w:fill="EDF6EF"/>
        <w:pBdr>
          <w:left w:val="single" w:sz="20" w:space="6" w:color="1E5631"/>
        </w:pBdr>
      </w:pPr>
      <w:r>
        <w:rPr>
          <w:sz w:val="2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20" w:after="80"/>
      </w:pPr>
      <w:r>
        <w:rPr>
          <w:rFonts w:ascii="Microsoft YaHei" w:hAnsi="Microsoft YaHei" w:eastAsia="Microsoft YaHei"/>
          <w:b/>
          <w:color w:val="1E5631"/>
          <w:sz w:val="25"/>
        </w:rPr>
        <w:t>材料④（延伸）《摄阿毗达摩义论表解-简体-完整版201802.pdf》（速行／安止心路表）</w:t>
      </w:r>
    </w:p>
    <w:p>
      <w:pPr>
        <w:ind w:left="340"/>
      </w:pPr>
      <w:r>
        <w:rPr>
          <w:color w:val="1E5631"/>
          <w:sz w:val="21"/>
        </w:rPr>
        <w:t xml:space="preserve">• </w:t>
      </w:r>
      <w:r>
        <w:rPr>
          <w:sz w:val="21"/>
        </w:rPr>
        <w:t>文件类型：pdf（论书表解）</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 完整版」</w:t>
      </w:r>
    </w:p>
    <w:p>
      <w:pPr>
        <w:ind w:left="340"/>
      </w:pPr>
      <w:r>
        <w:rPr>
          <w:color w:val="1E5631"/>
          <w:sz w:val="21"/>
        </w:rPr>
        <w:t xml:space="preserve">• </w:t>
      </w:r>
      <w:r>
        <w:rPr>
          <w:sz w:val="21"/>
        </w:rPr>
        <w:t>共用说明：</w:t>
      </w:r>
      <w:r>
        <w:rPr>
          <w:b/>
          <w:sz w:val="21"/>
        </w:rPr>
        <w:t>与读书会12第2周、读书会14第1／2／3／4周同文件不同段落</w:t>
      </w:r>
      <w:r>
        <w:rPr>
          <w:sz w:val="21"/>
        </w:rPr>
        <w:t>（12／14取〈法相分类／缘表〉章节；</w:t>
      </w:r>
      <w:r>
        <w:rPr>
          <w:b/>
          <w:sz w:val="21"/>
        </w:rPr>
        <w:t>本讲取〈第四品「速行」定义、彼所缘定律、速行与彼所缘种类对照、心之作用（速行·彼所缘）、五门／意门速行心路过程表、第八品「意门安止速行」广大善／广大唯作速行表、第九品止观对比中的安止〉</w:t>
      </w:r>
      <w:r>
        <w:rPr>
          <w:sz w:val="21"/>
        </w:rPr>
        <w:t>，段落不重叠）。</w:t>
      </w:r>
    </w:p>
    <w:p>
      <w:r>
        <w:rPr>
          <w:sz w:val="21"/>
        </w:rPr>
        <w:t>⚠️ 主持人操作：本材料作</w:t>
      </w:r>
      <w:r>
        <w:rPr>
          <w:b/>
          <w:sz w:val="21"/>
        </w:rPr>
        <w:t>延伸阅读</w:t>
      </w:r>
      <w:r>
        <w:rPr>
          <w:sz w:val="21"/>
        </w:rPr>
        <w:t>，时间富余时选读；表中巴利原文与脚注一仍其旧，照录保留原符号与讹字。</w:t>
      </w:r>
    </w:p>
    <w:p>
      <w:r>
        <w:rPr>
          <w:b/>
          <w:sz w:val="21"/>
        </w:rPr>
        <w:t>照录（逐字·第四品「速行」定义）：</w:t>
      </w:r>
    </w:p>
    <w:p>
      <w:pPr>
        <w:spacing w:before="40" w:after="80"/>
        <w:ind w:left="283"/>
        <w:shd w:val="clear" w:color="auto" w:fill="EDF6EF"/>
        <w:pBdr>
          <w:left w:val="single" w:sz="20" w:space="6" w:color="1E5631"/>
        </w:pBdr>
      </w:pPr>
      <w:r>
        <w:rPr>
          <w:sz w:val="20"/>
        </w:rPr>
        <w:t>【速行】(J, Javana, or vīthicitta): 对刚刚所确认的所缘起反应或造善恶业,一般速行生起六次或七次;意门心路过程心在迟钝时与死亡时五次。</w:t>
      </w:r>
    </w:p>
    <w:p>
      <w:r>
        <w:rPr>
          <w:b/>
          <w:sz w:val="21"/>
        </w:rPr>
        <w:t>照录（逐字·第四品〈彼所缘定律〉）：</w:t>
      </w:r>
    </w:p>
    <w:p>
      <w:pPr>
        <w:spacing w:before="40" w:after="80"/>
        <w:ind w:left="283"/>
        <w:shd w:val="clear" w:color="auto" w:fill="EDF6EF"/>
        <w:pBdr>
          <w:left w:val="single" w:sz="20" w:space="6" w:color="1E5631"/>
        </w:pBdr>
      </w:pPr>
      <w:r>
        <w:rPr>
          <w:sz w:val="20"/>
        </w:rPr>
        <w:t># 彼所缘定律 (tadārammaṇaniyamo)</w:t>
      </w:r>
    </w:p>
    <w:p>
      <w:pPr>
        <w:spacing w:before="40" w:after="80"/>
        <w:ind w:left="283"/>
        <w:shd w:val="clear" w:color="auto" w:fill="EDF6EF"/>
        <w:pBdr>
          <w:left w:val="single" w:sz="20" w:space="6" w:color="1E5631"/>
        </w:pBdr>
      </w:pPr>
      <w:r>
        <w:rPr>
          <w:sz w:val="2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spacing w:before="40" w:after="80"/>
        <w:ind w:left="283"/>
        <w:shd w:val="clear" w:color="auto" w:fill="EDF6EF"/>
        <w:pBdr>
          <w:left w:val="single" w:sz="20" w:space="6" w:color="1E5631"/>
        </w:pBdr>
      </w:pPr>
      <w:r>
        <w:rPr>
          <w:sz w:val="20"/>
        </w:rPr>
        <w:t>$^{1}$ 不善异熟：即由过去不善业所感的果。</w:t>
      </w:r>
    </w:p>
    <w:p>
      <w:pPr>
        <w:spacing w:before="40" w:after="80"/>
        <w:ind w:left="283"/>
        <w:shd w:val="clear" w:color="auto" w:fill="EDF6EF"/>
        <w:pBdr>
          <w:left w:val="single" w:sz="20" w:space="6" w:color="1E5631"/>
        </w:pBdr>
      </w:pPr>
      <w:r>
        <w:rPr>
          <w:sz w:val="20"/>
        </w:rPr>
        <w:t>$^{2}$ 有分(bhavaṅgāni): 这里是表示客串的有分(āgantuka-bhavaṅga)。若没有彼所缘生起, 只有在有分是舍俱时, 它才能随着速行之后生起。</w:t>
      </w:r>
    </w:p>
    <w:p>
      <w:pPr>
        <w:spacing w:before="40" w:after="80"/>
        <w:ind w:left="283"/>
        <w:shd w:val="clear" w:color="auto" w:fill="EDF6EF"/>
        <w:pBdr>
          <w:left w:val="single" w:sz="20" w:space="6" w:color="1E5631"/>
        </w:pBdr>
      </w:pPr>
      <w:r>
        <w:rPr>
          <w:sz w:val="20"/>
        </w:rPr>
        <w:t>$^{3}$ 以喜俱心(四个善果报)结生者,则此人生性为乐观者,自然常常快乐,不待鼓励。</w:t>
      </w:r>
    </w:p>
    <w:p>
      <w:pPr>
        <w:spacing w:before="40" w:after="80"/>
        <w:ind w:left="283"/>
        <w:shd w:val="clear" w:color="auto" w:fill="EDF6EF"/>
        <w:pBdr>
          <w:left w:val="single" w:sz="20" w:space="6" w:color="1E5631"/>
        </w:pBdr>
      </w:pPr>
      <w:r>
        <w:rPr>
          <w:sz w:val="20"/>
        </w:rPr>
        <w:t>4 此「推度心」不执行推度的作用，只作为掉入有分流之前的缓冲作用。这特别的心称为「额外有分」。</w:t>
      </w:r>
    </w:p>
    <w:p>
      <w:r>
        <w:rPr>
          <w:b/>
          <w:sz w:val="21"/>
        </w:rPr>
        <w:t>照录（逐字·第四品：彼所缘与速行种类对照）：</w:t>
      </w:r>
    </w:p>
    <w:p>
      <w:pPr>
        <w:spacing w:before="40" w:after="80"/>
        <w:ind w:left="283"/>
        <w:shd w:val="clear" w:color="auto" w:fill="EDF6EF"/>
        <w:pBdr>
          <w:left w:val="single" w:sz="20" w:space="6" w:color="1E5631"/>
        </w:pBdr>
      </w:pPr>
      <w:r>
        <w:rPr>
          <w:sz w:val="20"/>
        </w:rPr>
        <w:t>「彼所缘」只发生于(清晰和极大的所缘):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在八种大善速行之后 →</w:t>
            </w:r>
          </w:p>
        </w:tc>
        <w:tc>
          <w:tcPr>
            <w:tcW w:type="dxa" w:w="4819"/>
            <w:shd w:val="clear" w:color="auto" w:fill="1E5631"/>
          </w:tcPr>
          <w:p>
            <w:pPr>
              <w:spacing w:after="20"/>
            </w:pPr>
            <w:r>
              <w:rPr>
                <w:b/>
                <w:color w:val="FFFFFF"/>
                <w:sz w:val="19"/>
              </w:rPr>
              <w:t>所有 11 种彼所缘 (8 大善果报心 +3 种推度心) 都可能生起</w:t>
            </w:r>
          </w:p>
        </w:tc>
      </w:tr>
      <w:tr>
        <w:tc>
          <w:tcPr>
            <w:tcW w:type="dxa" w:w="4819"/>
          </w:tcPr>
          <w:p>
            <w:pPr>
              <w:spacing w:after="20"/>
            </w:pPr>
            <w:r>
              <w:rPr>
                <w:sz w:val="19"/>
              </w:rPr>
              <w:t>在两种痴根速行之后 →</w:t>
            </w:r>
          </w:p>
        </w:tc>
        <w:tc>
          <w:tcPr>
            <w:tcW w:type="dxa" w:w="4819"/>
          </w:tcPr>
          <w:p>
            <w:pPr>
              <w:spacing w:after="20"/>
            </w:pPr>
            <w:r>
              <w:rPr>
                <w:sz w:val="19"/>
              </w:rPr>
              <w:t>所有 11 种彼所缘都可能生起, 同上</w:t>
            </w:r>
          </w:p>
        </w:tc>
      </w:tr>
      <w:tr>
        <w:tc>
          <w:tcPr>
            <w:tcW w:type="dxa" w:w="4819"/>
            <w:shd w:val="clear" w:color="auto" w:fill="F2F2F2"/>
          </w:tcPr>
          <w:p>
            <w:pPr>
              <w:spacing w:after="20"/>
            </w:pPr>
            <w:r>
              <w:rPr>
                <w:sz w:val="19"/>
              </w:rPr>
              <w:t>在八种贫根速行之后 →</w:t>
            </w:r>
          </w:p>
        </w:tc>
        <w:tc>
          <w:tcPr>
            <w:tcW w:type="dxa" w:w="4819"/>
            <w:shd w:val="clear" w:color="auto" w:fill="F2F2F2"/>
          </w:tcPr>
          <w:p>
            <w:pPr>
              <w:spacing w:after="20"/>
            </w:pPr>
            <w:r>
              <w:rPr>
                <w:sz w:val="19"/>
              </w:rPr>
              <w:t>所有 11 种彼所缘都可能生起, 同上</w:t>
            </w:r>
          </w:p>
        </w:tc>
      </w:tr>
      <w:tr>
        <w:tc>
          <w:tcPr>
            <w:tcW w:type="dxa" w:w="4819"/>
          </w:tcPr>
          <w:p>
            <w:pPr>
              <w:spacing w:after="20"/>
            </w:pPr>
            <w:r>
              <w:rPr>
                <w:sz w:val="19"/>
              </w:rPr>
              <w:t>在四种悦俱唯作速行 →</w:t>
            </w:r>
          </w:p>
        </w:tc>
        <w:tc>
          <w:tcPr>
            <w:tcW w:type="dxa" w:w="4819"/>
          </w:tcPr>
          <w:p>
            <w:pPr>
              <w:spacing w:after="20"/>
            </w:pPr>
            <w:r>
              <w:rPr>
                <w:sz w:val="19"/>
              </w:rPr>
              <w:t>5 悦俱彼所缘 (4 悦俱大善果报心 +1 悦俱推度心) 可能生起</w:t>
            </w:r>
          </w:p>
        </w:tc>
      </w:tr>
      <w:tr>
        <w:tc>
          <w:tcPr>
            <w:tcW w:type="dxa" w:w="4819"/>
            <w:shd w:val="clear" w:color="auto" w:fill="F2F2F2"/>
          </w:tcPr>
          <w:p>
            <w:pPr>
              <w:spacing w:after="20"/>
            </w:pPr>
            <w:r>
              <w:rPr>
                <w:sz w:val="19"/>
              </w:rPr>
              <w:t>在生笑心之后 →</w:t>
            </w:r>
          </w:p>
        </w:tc>
        <w:tc>
          <w:tcPr>
            <w:tcW w:type="dxa" w:w="4819"/>
            <w:shd w:val="clear" w:color="auto" w:fill="F2F2F2"/>
          </w:tcPr>
          <w:p>
            <w:pPr>
              <w:spacing w:after="20"/>
            </w:pPr>
            <w:r>
              <w:rPr>
                <w:sz w:val="19"/>
              </w:rPr>
              <w:t>5 悦俱彼所缘, 同上</w:t>
            </w:r>
          </w:p>
        </w:tc>
      </w:tr>
      <w:tr>
        <w:tc>
          <w:tcPr>
            <w:tcW w:type="dxa" w:w="4819"/>
          </w:tcPr>
          <w:p>
            <w:pPr>
              <w:spacing w:after="20"/>
            </w:pPr>
            <w:r>
              <w:rPr>
                <w:sz w:val="19"/>
              </w:rPr>
              <w:t>在四种舍俱唯作速行之后 →</w:t>
            </w:r>
          </w:p>
        </w:tc>
        <w:tc>
          <w:tcPr>
            <w:tcW w:type="dxa" w:w="4819"/>
          </w:tcPr>
          <w:p>
            <w:pPr>
              <w:spacing w:after="20"/>
            </w:pPr>
            <w:r>
              <w:rPr>
                <w:sz w:val="19"/>
              </w:rPr>
              <w:t>6 舍俱彼所缘 (4 舍俱大善果报心 +2 舍俱推度心) 可能生起</w:t>
            </w:r>
          </w:p>
        </w:tc>
      </w:tr>
      <w:tr>
        <w:tc>
          <w:tcPr>
            <w:tcW w:type="dxa" w:w="4819"/>
            <w:shd w:val="clear" w:color="auto" w:fill="F2F2F2"/>
          </w:tcPr>
          <w:p>
            <w:pPr>
              <w:spacing w:after="20"/>
            </w:pPr>
            <w:r>
              <w:rPr>
                <w:sz w:val="19"/>
              </w:rPr>
              <w:t>在两种瞋根速行之后 →</w:t>
            </w:r>
          </w:p>
        </w:tc>
        <w:tc>
          <w:tcPr>
            <w:tcW w:type="dxa" w:w="4819"/>
            <w:shd w:val="clear" w:color="auto" w:fill="F2F2F2"/>
          </w:tcPr>
          <w:p>
            <w:pPr>
              <w:spacing w:after="20"/>
            </w:pPr>
            <w:r>
              <w:rPr>
                <w:sz w:val="19"/>
              </w:rPr>
              <w:t>所有 6 种舍俱彼所缘都可生起 (悦俱心结生者, 如果没有彼所缘心生起, 必须生起「(舍俱)有分心」当缓冲作用。)</w:t>
            </w:r>
          </w:p>
        </w:tc>
      </w:tr>
    </w:tbl>
    <w:p>
      <w:pPr>
        <w:spacing w:before="40" w:after="80"/>
        <w:ind w:left="283"/>
        <w:shd w:val="clear" w:color="auto" w:fill="EDF6EF"/>
        <w:pBdr>
          <w:left w:val="single" w:sz="20" w:space="6" w:color="1E5631"/>
        </w:pBdr>
      </w:pPr>
      <w:r>
        <w:rPr>
          <w:sz w:val="20"/>
        </w:rPr>
        <w:t>「彼所缘」不发生于十一种情况：</w:t>
      </w:r>
    </w:p>
    <w:p>
      <w:pPr>
        <w:spacing w:before="40" w:after="80"/>
        <w:ind w:left="283"/>
        <w:shd w:val="clear" w:color="auto" w:fill="EDF6EF"/>
        <w:pBdr>
          <w:left w:val="single" w:sz="20" w:space="6" w:color="1E5631"/>
        </w:pBdr>
      </w:pPr>
      <w:r>
        <w:rPr>
          <w:sz w:val="2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sz w:val="21"/>
        </w:rPr>
        <w:t>照录（逐字·第四品：心之作用（广释）——速行、彼所缘）：</w:t>
      </w:r>
    </w:p>
    <w:p>
      <w:pPr>
        <w:spacing w:before="40" w:after="80"/>
        <w:ind w:left="283"/>
        <w:shd w:val="clear" w:color="auto" w:fill="EDF6EF"/>
        <w:pBdr>
          <w:left w:val="single" w:sz="20" w:space="6" w:color="1E5631"/>
        </w:pBdr>
      </w:pPr>
      <w:r>
        <w:rPr>
          <w:sz w:val="20"/>
        </w:rPr>
        <w:t>﹝心之作用﹞(广释)</w:t>
      </w:r>
    </w:p>
    <w:p>
      <w:pPr>
        <w:spacing w:before="40" w:after="80"/>
        <w:ind w:left="283"/>
        <w:shd w:val="clear" w:color="auto" w:fill="EDF6EF"/>
        <w:pBdr>
          <w:left w:val="single" w:sz="20" w:space="6" w:color="1E5631"/>
        </w:pBdr>
      </w:pPr>
      <w:r>
        <w:rPr>
          <w:sz w:val="20"/>
        </w:rPr>
        <w:t>《阿毘达摩义广释》（Vibhv.p.96；CS:p.125)：</w:t>
      </w:r>
    </w:p>
    <w:p>
      <w:pPr>
        <w:spacing w:before="40" w:after="80"/>
        <w:ind w:left="283"/>
        <w:shd w:val="clear" w:color="auto" w:fill="EDF6EF"/>
        <w:pBdr>
          <w:left w:val="single" w:sz="20" w:space="6" w:color="1E5631"/>
        </w:pBdr>
      </w:pPr>
      <w:r>
        <w:rPr>
          <w:sz w:val="20"/>
        </w:rPr>
        <w:t>1.「从(前一生的)‘生命’(有)，成为(此生)生命的结生，为‘结生作用’。」Bhavato bhavassa paṭisandhānaṁ paṭisandhikiccaṁ.</w:t>
      </w:r>
    </w:p>
    <w:p>
      <w:pPr>
        <w:spacing w:before="40" w:after="80"/>
        <w:ind w:left="283"/>
        <w:shd w:val="clear" w:color="auto" w:fill="EDF6EF"/>
        <w:pBdr>
          <w:left w:val="single" w:sz="20" w:space="6" w:color="1E5631"/>
        </w:pBdr>
      </w:pPr>
      <w:r>
        <w:rPr>
          <w:sz w:val="20"/>
        </w:rPr>
        <w:t>2.「令生命(bhāva 有)之因转起而不中断的生命的成分，为‘有分作用’。」Avicchedappavattihetubhāvena bhavassa aṅgabhāvo bhavaṅgakiccaṁ.</w:t>
      </w:r>
    </w:p>
    <w:p>
      <w:pPr>
        <w:spacing w:before="40" w:after="80"/>
        <w:ind w:left="283"/>
        <w:shd w:val="clear" w:color="auto" w:fill="EDF6EF"/>
        <w:pBdr>
          <w:left w:val="single" w:sz="20" w:space="6" w:color="1E5631"/>
        </w:pBdr>
      </w:pPr>
      <w:r>
        <w:rPr>
          <w:sz w:val="20"/>
        </w:rPr>
        <w:t>3.转向作用(āvajjanakiccaṁ)：由有分心取前一生临终速行的目标，转向现前的目标(所缘)，为‘转向作用’。(编者补充)</w:t>
      </w:r>
    </w:p>
    <w:p>
      <w:pPr>
        <w:spacing w:before="40" w:after="80"/>
        <w:ind w:left="283"/>
        <w:shd w:val="clear" w:color="auto" w:fill="EDF6EF"/>
        <w:pBdr>
          <w:left w:val="single" w:sz="20" w:space="6" w:color="1E5631"/>
        </w:pBdr>
      </w:pPr>
      <w:r>
        <w:rPr>
          <w:sz w:val="20"/>
        </w:rPr>
        <w:t>4.「在所缘具有这个那个影响作用，许多次或一次，如跑的转起，为‘速行作用’。」Ārammaṇe taṁtaṁkiccasādhanavasena anekakkhattuṁ, ekakkhattuṁ vā javamānassa viya pavatti javanakiccaṁ.</w:t>
      </w:r>
    </w:p>
    <w:p>
      <w:pPr>
        <w:spacing w:before="40" w:after="80"/>
        <w:ind w:left="283"/>
        <w:shd w:val="clear" w:color="auto" w:fill="EDF6EF"/>
        <w:pBdr>
          <w:left w:val="single" w:sz="20" w:space="6" w:color="1E5631"/>
        </w:pBdr>
      </w:pPr>
      <w:r>
        <w:rPr>
          <w:sz w:val="20"/>
        </w:rPr>
        <w:t>5.「以抓取这个那个速行的所缘为所缘，为‘彼所缘作用’。」Taṁtaṁjavanaggahitārammaṇaṁ ārammaṇakaraṇaṁ tadārammaṇakiccaṁ.</w:t>
      </w:r>
    </w:p>
    <w:p>
      <w:pPr>
        <w:spacing w:before="40" w:after="80"/>
        <w:ind w:left="283"/>
        <w:shd w:val="clear" w:color="auto" w:fill="EDF6EF"/>
        <w:pBdr>
          <w:left w:val="single" w:sz="20" w:space="6" w:color="1E5631"/>
        </w:pBdr>
      </w:pPr>
      <w:r>
        <w:rPr>
          <w:sz w:val="20"/>
        </w:rPr>
        <w:t>6.「从已生的状态，进入不存在，为‘死心作用’。」Nibbattabhavato parigaḷhanaṁ cutikiccaṁ.</w:t>
      </w:r>
    </w:p>
    <w:p>
      <w:pPr>
        <w:spacing w:before="40" w:after="80"/>
        <w:ind w:left="283"/>
        <w:shd w:val="clear" w:color="auto" w:fill="EDF6EF"/>
        <w:pBdr>
          <w:left w:val="single" w:sz="20" w:space="6" w:color="1E5631"/>
        </w:pBdr>
      </w:pPr>
      <w:r>
        <w:rPr>
          <w:sz w:val="2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sz w:val="20"/>
        </w:rPr>
        <w:t>正文原文在知识库返回内容中未出现</w:t>
      </w:r>
      <w:r>
        <w:rPr>
          <w:sz w:val="20"/>
        </w:rPr>
        <w:t>，如实注明缺口，不臆造。知识库返回末尾含 `[generated, not original text]` 标注，照录保留。</w:t>
      </w:r>
    </w:p>
    <w:p>
      <w:pPr>
        <w:spacing w:before="40" w:after="80"/>
        <w:ind w:left="283"/>
        <w:shd w:val="clear" w:color="auto" w:fill="EDF6EF"/>
        <w:pBdr>
          <w:left w:val="single" w:sz="20" w:space="6" w:color="1E5631"/>
        </w:pBdr>
      </w:pPr>
      <w:r>
        <w:rPr>
          <w:sz w:val="20"/>
        </w:rPr>
        <w:t>[generated, not original text]</w:t>
      </w:r>
    </w:p>
    <w:p>
      <w:pPr>
        <w:spacing w:before="160" w:after="80"/>
      </w:pPr>
      <w:r>
        <w:rPr>
          <w:rFonts w:ascii="Microsoft YaHei" w:hAnsi="Microsoft YaHei" w:eastAsia="Microsoft YaHei"/>
          <w:b/>
          <w:color w:val="1E5631"/>
          <w:sz w:val="28"/>
        </w:rPr>
        <w:t>💬 第一轮分享</w:t>
      </w:r>
    </w:p>
    <w:p>
      <w:r>
        <w:rPr>
          <w:b/>
          <w:sz w:val="21"/>
        </w:rPr>
        <w:t>分享规则</w:t>
      </w:r>
      <w:r>
        <w:rPr>
          <w:sz w:val="21"/>
        </w:rPr>
        <w:t>：自愿分享，每人 90 秒～2 分钟；先邀请、不点名；主持人控时，用「90 秒」提示牌。分享只讲自己的体会，不评判他人，不做名相测验。</w:t>
      </w:r>
    </w:p>
    <w:p>
      <w:r>
        <w:rPr>
          <w:b/>
          <w:sz w:val="21"/>
        </w:rPr>
        <w:t>起手问题（任选 1–2 个，由浅入深）</w:t>
      </w:r>
      <w:r>
        <w:rPr>
          <w:sz w:val="21"/>
        </w:rPr>
        <w:t>：</w:t>
      </w:r>
    </w:p>
    <w:p>
      <w:pPr>
        <w:ind w:left="340"/>
      </w:pPr>
      <w:r>
        <w:rPr>
          <w:b/>
          <w:sz w:val="21"/>
        </w:rPr>
        <w:t xml:space="preserve">1. </w:t>
      </w:r>
      <w:r>
        <w:rPr>
          <w:b/>
          <w:sz w:val="21"/>
        </w:rPr>
        <w:t>现场体会</w:t>
      </w:r>
      <w:r>
        <w:rPr>
          <w:sz w:val="21"/>
        </w:rPr>
        <w:t>：刚才静心的几分钟里，你有没有察觉「心里某个反应已经动起来了」——比如一丝不耐烦、一点着急、一句想说的话？材料说那「动」的一拍就是速行。</w:t>
      </w:r>
      <w:r>
        <w:rPr>
          <w:b/>
          <w:sz w:val="21"/>
        </w:rPr>
        <w:t>你当时有没有在它已经动起来之后，把注意力带回来过？</w:t>
      </w:r>
    </w:p>
    <w:p>
      <w:pPr>
        <w:ind w:left="340"/>
      </w:pPr>
      <w:r>
        <w:rPr>
          <w:b/>
          <w:sz w:val="21"/>
        </w:rPr>
        <w:t xml:space="preserve">2. </w:t>
      </w:r>
      <w:r>
        <w:rPr>
          <w:b/>
          <w:sz w:val="21"/>
        </w:rPr>
        <w:t>切身比喻</w:t>
      </w:r>
      <w:r>
        <w:rPr>
          <w:sz w:val="21"/>
        </w:rPr>
        <w:t>：材料②把速行比作「进入生产车间开始生产」，产品「照单全收、不能退」。用你自己的一个日常例子说说——你有没有「已经生产出来、只能照单全收」的一次反应？你事后是怎么面对它的？</w:t>
      </w:r>
    </w:p>
    <w:p>
      <w:pPr>
        <w:ind w:left="340"/>
      </w:pPr>
      <w:r>
        <w:rPr>
          <w:b/>
          <w:sz w:val="21"/>
        </w:rPr>
        <w:t xml:space="preserve">3. </w:t>
      </w:r>
      <w:r>
        <w:rPr>
          <w:b/>
          <w:sz w:val="21"/>
        </w:rPr>
        <w:t>认出「后段的力」</w:t>
      </w:r>
      <w:r>
        <w:rPr>
          <w:sz w:val="21"/>
        </w:rPr>
        <w:t>：材料说一串速行「前弱后强」。今天有没有某一刻，你事后发现「前面只是微微一动，到后面却越来越强、收不住了」？只描述，不评判。</w:t>
      </w:r>
    </w:p>
    <w:p>
      <w:r>
        <w:rPr>
          <w:b/>
          <w:sz w:val="21"/>
        </w:rPr>
        <w:t>主持人提示</w:t>
      </w:r>
      <w:r>
        <w:rPr>
          <w:sz w:val="21"/>
        </w:rPr>
        <w:t>：分享环节最容易滑向两处——一是「算命」（谈来世），二是「自我审判」（谈我又造业了）。请把话头拉回「当下这一念」；若有人卡在「我反应太快、根本来不及」，接住并回：</w:t>
      </w:r>
      <w:r>
        <w:rPr>
          <w:b/>
          <w:sz w:val="21"/>
        </w:rPr>
        <w:t>「修行可以在反应已经生起之后介入。能看见、能回来，就是正念在运作；这不是失败，是进步的起点。」</w:t>
      </w:r>
      <w:r>
        <w:rPr>
          <w:sz w:val="21"/>
        </w:rPr>
        <w:t xml:space="preserve"> 别让分享变成自我审判或宿命论。</w:t>
      </w:r>
    </w:p>
    <w:p>
      <w:r>
        <w:rPr>
          <w:b/>
          <w:sz w:val="21"/>
        </w:rPr>
        <w:t>带节奏的三句话</w:t>
      </w:r>
      <w:r>
        <w:rPr>
          <w:sz w:val="21"/>
        </w:rPr>
        <w:t>：①「先说说刚才静心里的体会，不必用名相。」②「有没有哪个反应，是它已经动起来了，你才注意到的？」③「说感受，不比进境，也不算来世。」</w:t>
      </w:r>
    </w:p>
    <w:p>
      <w:r>
        <w:rPr>
          <w:b/>
          <w:sz w:val="21"/>
        </w:rPr>
        <w:t>倾听约定</w:t>
      </w:r>
      <w:r>
        <w:rPr>
          <w:sz w:val="21"/>
        </w:rPr>
        <w:t>：别人分享时，其余人只听、不点评、不抢话；不把别人的体会当成论题来辩论。主持人用一句「谢谢你的分享」收尾，不用「但是」。</w:t>
      </w:r>
    </w:p>
    <w:p>
      <w:r>
        <w:rPr>
          <w:b/>
          <w:sz w:val="21"/>
        </w:rPr>
        <w:t>时间提醒</w:t>
      </w:r>
      <w:r>
        <w:rPr>
          <w:sz w:val="21"/>
        </w:rPr>
        <w:t>：25 分钟若人多，改成「每人 90 秒＋一轮自由补充」；主持人手里始终握计时，宁可截断，也不拖到讨论时间。</w:t>
      </w:r>
    </w:p>
    <w:p>
      <w:pPr>
        <w:spacing w:before="160" w:after="80"/>
      </w:pPr>
      <w:r>
        <w:rPr>
          <w:rFonts w:ascii="Microsoft YaHei" w:hAnsi="Microsoft YaHei" w:eastAsia="Microsoft YaHei"/>
          <w:b/>
          <w:color w:val="1E5631"/>
          <w:sz w:val="28"/>
        </w:rPr>
        <w:t>🎯 主题讨论</w:t>
      </w:r>
    </w:p>
    <w:p>
      <w:r>
        <w:rPr>
          <w:b/>
          <w:sz w:val="21"/>
        </w:rPr>
        <w:t>讨论总纲</w:t>
      </w:r>
      <w:r>
        <w:rPr>
          <w:sz w:val="21"/>
        </w:rPr>
        <w:t>：本周三个引导问题，分别对应「造业点」「速行×7 的前弱后强」「如何保持正念／如何重塑速行习惯」三条线。每题先静默 1 分钟再开口；主持人只引导、不评判、不代答。别急着给答案，让大家先把「速行」在纸上画一遍。</w:t>
      </w:r>
    </w:p>
    <w:p>
      <w:r>
        <w:rPr>
          <w:b/>
          <w:sz w:val="21"/>
        </w:rPr>
        <w:t>问题一（造业点）：心路里哪一拍才是真正「造业」的？</w:t>
      </w:r>
    </w:p>
    <w:p>
      <w:pPr>
        <w:ind w:left="340"/>
      </w:pPr>
      <w:r>
        <w:rPr>
          <w:color w:val="1E5631"/>
          <w:sz w:val="21"/>
        </w:rPr>
        <w:t xml:space="preserve">• </w:t>
      </w:r>
      <w:r>
        <w:rPr>
          <w:sz w:val="21"/>
        </w:rPr>
        <w:t>提示：请一位法友照着材料②念一遍——「</w:t>
      </w:r>
      <w:r>
        <w:rPr>
          <w:b/>
          <w:sz w:val="21"/>
        </w:rPr>
        <w:t>除了这个能知能源呢，它（善不善的速行心）还加一个功能……能够带出业力</w:t>
      </w:r>
      <w:r>
        <w:rPr>
          <w:sz w:val="21"/>
        </w:rPr>
        <w:t>」，而「五识、果报心、唯作心、彼所缘心」都「不会带来业力」。再问：那么前几周学的转向、五识、领受、推度、确定，是「造业」还是「准备」？（答案：它们是准备，真正造业在</w:t>
      </w:r>
      <w:r>
        <w:rPr>
          <w:b/>
          <w:sz w:val="21"/>
        </w:rPr>
        <w:t>速行×7</w:t>
      </w:r>
      <w:r>
        <w:rPr>
          <w:sz w:val="21"/>
        </w:rPr>
        <w:t>。）</w:t>
      </w:r>
    </w:p>
    <w:p>
      <w:pPr>
        <w:ind w:left="340"/>
      </w:pPr>
      <w:r>
        <w:rPr>
          <w:color w:val="1E5631"/>
          <w:sz w:val="21"/>
        </w:rPr>
        <w:t xml:space="preserve">• </w:t>
      </w:r>
      <w:r>
        <w:rPr>
          <w:sz w:val="21"/>
        </w:rPr>
        <w:t>深化：材料②说速行「</w:t>
      </w:r>
      <w:r>
        <w:rPr>
          <w:b/>
          <w:sz w:val="21"/>
        </w:rPr>
        <w:t>快速的、对欲界都是快速的，对所缘造业</w:t>
      </w:r>
      <w:r>
        <w:rPr>
          <w:sz w:val="21"/>
        </w:rPr>
        <w:t>」。请问：为什么偏偏是速行造业？（提示：在「能知」之外，善／不善速行多一个「能带出业力」的功能。）</w:t>
      </w:r>
    </w:p>
    <w:p>
      <w:pPr>
        <w:ind w:left="340"/>
      </w:pPr>
      <w:r>
        <w:rPr>
          <w:color w:val="1E5631"/>
          <w:sz w:val="21"/>
        </w:rPr>
        <w:t xml:space="preserve">• </w:t>
      </w:r>
      <w:r>
        <w:rPr>
          <w:sz w:val="21"/>
        </w:rPr>
        <w:t>再深化：材料②特别交代——造业「</w:t>
      </w:r>
      <w:r>
        <w:rPr>
          <w:b/>
          <w:sz w:val="21"/>
        </w:rPr>
        <w:t>没有一个主宰</w:t>
      </w:r>
      <w:r>
        <w:rPr>
          <w:sz w:val="21"/>
        </w:rPr>
        <w:t>」，是「自然法则（心的定则·等无间缘）」。这告诉我们两件什么？（提示：①不是「我」在造业所以不必背「我执的罪」；②既是自然法则，就可以被训练、被重塑。）</w:t>
      </w:r>
    </w:p>
    <w:p>
      <w:pPr>
        <w:ind w:left="340"/>
      </w:pPr>
      <w:r>
        <w:rPr>
          <w:color w:val="1E5631"/>
          <w:sz w:val="21"/>
        </w:rPr>
        <w:t xml:space="preserve">• </w:t>
      </w:r>
      <w:r>
        <w:rPr>
          <w:sz w:val="21"/>
        </w:rPr>
        <w:t>备用追问：五识只「看／听」，它会造业吗？（提示：不会。它只是果报心，是承受过去的业。）</w:t>
      </w:r>
    </w:p>
    <w:p>
      <w:pPr>
        <w:ind w:left="340"/>
      </w:pPr>
      <w:r>
        <w:rPr>
          <w:color w:val="1E5631"/>
          <w:sz w:val="21"/>
        </w:rPr>
        <w:t xml:space="preserve">• </w:t>
      </w:r>
      <w:r>
        <w:rPr>
          <w:sz w:val="21"/>
        </w:rPr>
        <w:t>指向实修：所以我们要用功的地方，不在「看见」本身，而在</w:t>
      </w:r>
      <w:r>
        <w:rPr>
          <w:b/>
          <w:sz w:val="21"/>
        </w:rPr>
        <w:t>看见之后那一拍的转向</w:t>
      </w:r>
      <w:r>
        <w:rPr>
          <w:sz w:val="21"/>
        </w:rPr>
        <w:t>——</w:t>
      </w:r>
      <w:r>
        <w:rPr>
          <w:b/>
          <w:sz w:val="21"/>
        </w:rPr>
        <w:t>速行在哪里，修行就在哪里。</w:t>
      </w:r>
    </w:p>
    <w:p>
      <w:r>
        <w:rPr>
          <w:b/>
          <w:sz w:val="21"/>
        </w:rPr>
        <w:t>问题二（前弱后强）：速行×7「前弱后强」意味着什么？末段速行为何关键？</w:t>
      </w:r>
    </w:p>
    <w:p>
      <w:pPr>
        <w:ind w:left="340"/>
      </w:pPr>
      <w:r>
        <w:rPr>
          <w:color w:val="1E5631"/>
          <w:sz w:val="21"/>
        </w:rPr>
        <w:t xml:space="preserve">• </w:t>
      </w:r>
      <w:r>
        <w:rPr>
          <w:sz w:val="21"/>
        </w:rPr>
        <w:t>提示：材料②说速行造业的力量「</w:t>
      </w:r>
      <w:r>
        <w:rPr>
          <w:b/>
          <w:sz w:val="21"/>
        </w:rPr>
        <w:t>会持续的、越来越强</w:t>
      </w:r>
      <w:r>
        <w:rPr>
          <w:sz w:val="21"/>
        </w:rPr>
        <w:t>」；材料④说「一般速行生起六次或七次；意门迟钝与死亡时五次」。串起来看：一串速行</w:t>
      </w:r>
      <w:r>
        <w:rPr>
          <w:b/>
          <w:sz w:val="21"/>
        </w:rPr>
        <w:t>前面弱、后面强</w:t>
      </w:r>
      <w:r>
        <w:rPr>
          <w:sz w:val="21"/>
        </w:rPr>
        <w:t>。</w:t>
      </w:r>
    </w:p>
    <w:p>
      <w:pPr>
        <w:ind w:left="340"/>
      </w:pPr>
      <w:r>
        <w:rPr>
          <w:color w:val="1E5631"/>
          <w:sz w:val="21"/>
        </w:rPr>
        <w:t xml:space="preserve">• </w:t>
      </w:r>
      <w:r>
        <w:rPr>
          <w:sz w:val="21"/>
        </w:rPr>
        <w:t>深化：论教常从</w:t>
      </w:r>
      <w:r>
        <w:rPr>
          <w:b/>
          <w:sz w:val="21"/>
        </w:rPr>
        <w:t>后段（尤其第七）速行</w:t>
      </w:r>
      <w:r>
        <w:rPr>
          <w:sz w:val="21"/>
        </w:rPr>
        <w:t>来论这一串业力的</w:t>
      </w:r>
      <w:r>
        <w:rPr>
          <w:b/>
          <w:sz w:val="21"/>
        </w:rPr>
        <w:t>去向与成熟顺序</w:t>
      </w:r>
      <w:r>
        <w:rPr>
          <w:sz w:val="21"/>
        </w:rPr>
        <w:t>。这对修行是坏消息还是好消息？（提示：是</w:t>
      </w:r>
      <w:r>
        <w:rPr>
          <w:b/>
          <w:sz w:val="21"/>
        </w:rPr>
        <w:t>好消息</w:t>
      </w:r>
      <w:r>
        <w:rPr>
          <w:sz w:val="21"/>
        </w:rPr>
        <w:t>——因为我们不要在第一念就做到，</w:t>
      </w:r>
      <w:r>
        <w:rPr>
          <w:b/>
          <w:sz w:val="21"/>
        </w:rPr>
        <w:t>把后面几念转过来，力量就在后面</w:t>
      </w:r>
      <w:r>
        <w:rPr>
          <w:sz w:val="21"/>
        </w:rPr>
        <w:t>。）</w:t>
      </w:r>
    </w:p>
    <w:p>
      <w:pPr>
        <w:ind w:left="340"/>
      </w:pPr>
      <w:r>
        <w:rPr>
          <w:color w:val="1E5631"/>
          <w:sz w:val="21"/>
        </w:rPr>
        <w:t xml:space="preserve">• </w:t>
      </w:r>
      <w:r>
        <w:rPr>
          <w:sz w:val="21"/>
        </w:rPr>
        <w:t>再深化：材料②把速行比作「</w:t>
      </w:r>
      <w:r>
        <w:rPr>
          <w:b/>
          <w:sz w:val="21"/>
        </w:rPr>
        <w:t>生产车间</w:t>
      </w:r>
      <w:r>
        <w:rPr>
          <w:sz w:val="21"/>
        </w:rPr>
        <w:t>」，产品「照单全收、不能退」。那么「</w:t>
      </w:r>
      <w:r>
        <w:rPr>
          <w:b/>
          <w:sz w:val="21"/>
        </w:rPr>
        <w:t>修行即重塑速行习惯</w:t>
      </w:r>
      <w:r>
        <w:rPr>
          <w:sz w:val="21"/>
        </w:rPr>
        <w:t>」这句话，具体指什么？（提示：不是不造业，而是</w:t>
      </w:r>
      <w:r>
        <w:rPr>
          <w:b/>
          <w:sz w:val="21"/>
        </w:rPr>
        <w:t>让这条生产线、让这一串速行越来越善</w:t>
      </w:r>
      <w:r>
        <w:rPr>
          <w:sz w:val="21"/>
        </w:rPr>
        <w:t>——一次次把后段的速行转成善速行。）</w:t>
      </w:r>
    </w:p>
    <w:p>
      <w:pPr>
        <w:ind w:left="340"/>
      </w:pPr>
      <w:r>
        <w:rPr>
          <w:color w:val="1E5631"/>
          <w:sz w:val="21"/>
        </w:rPr>
        <w:t xml:space="preserve">• </w:t>
      </w:r>
      <w:r>
        <w:rPr>
          <w:sz w:val="21"/>
        </w:rPr>
        <w:t>备用追问：临终那一串速行，为什么特别被重视？（提示：因为后段速行的力量最强，常被用来论结生／业力的去向；</w:t>
      </w:r>
      <w:r>
        <w:rPr>
          <w:b/>
          <w:sz w:val="21"/>
        </w:rPr>
        <w:t>本周点到为止，不作来世猜想。</w:t>
      </w:r>
      <w:r>
        <w:rPr>
          <w:sz w:val="21"/>
        </w:rPr>
        <w:t>）</w:t>
      </w:r>
    </w:p>
    <w:p>
      <w:pPr>
        <w:ind w:left="340"/>
      </w:pPr>
      <w:r>
        <w:rPr>
          <w:color w:val="1E5631"/>
          <w:sz w:val="21"/>
        </w:rPr>
        <w:t xml:space="preserve">• </w:t>
      </w:r>
      <w:r>
        <w:rPr>
          <w:sz w:val="21"/>
        </w:rPr>
        <w:t>指向实修：落点是一句——</w:t>
      </w:r>
      <w:r>
        <w:rPr>
          <w:b/>
          <w:sz w:val="21"/>
        </w:rPr>
        <w:t>「不怕第一念，练的是后几念。」</w:t>
      </w:r>
    </w:p>
    <w:p>
      <w:r>
        <w:rPr>
          <w:b/>
          <w:sz w:val="21"/>
        </w:rPr>
        <w:t>问题三（正念与重塑）：速行那么快，我们如何保持正念、如何重塑速行习惯？</w:t>
      </w:r>
    </w:p>
    <w:p>
      <w:pPr>
        <w:ind w:left="340"/>
      </w:pPr>
      <w:r>
        <w:rPr>
          <w:color w:val="1E5631"/>
          <w:sz w:val="21"/>
        </w:rPr>
        <w:t xml:space="preserve">• </w:t>
      </w:r>
      <w:r>
        <w:rPr>
          <w:sz w:val="21"/>
        </w:rPr>
        <w:t>提示：材料②形容有分心「按雷迪西亚多来讲就是</w:t>
      </w:r>
      <w:r>
        <w:rPr>
          <w:b/>
          <w:sz w:val="21"/>
        </w:rPr>
        <w:t>蠢蠢欲动</w:t>
      </w:r>
      <w:r>
        <w:rPr>
          <w:sz w:val="21"/>
        </w:rPr>
        <w:t>」，所缘一撞击，「过波断五（识）……推度、确定……一确定以后，接下来速行就去扮演速行的功能」。这条链几乎自动发生。那么正念还能插得进去吗？</w:t>
      </w:r>
    </w:p>
    <w:p>
      <w:pPr>
        <w:ind w:left="340"/>
      </w:pPr>
      <w:r>
        <w:rPr>
          <w:color w:val="1E5631"/>
          <w:sz w:val="21"/>
        </w:rPr>
        <w:t xml:space="preserve">• </w:t>
      </w:r>
      <w:r>
        <w:rPr>
          <w:sz w:val="21"/>
        </w:rPr>
        <w:t>深化：答案就在本周的核心句——</w:t>
      </w:r>
      <w:r>
        <w:rPr>
          <w:b/>
          <w:sz w:val="21"/>
        </w:rPr>
        <w:t>修行可以在反应已开始后介入。</w:t>
      </w:r>
      <w:r>
        <w:rPr>
          <w:sz w:val="21"/>
        </w:rPr>
        <w:t xml:space="preserve"> 你可以在贪心已经起来时「知道」，在已经说出那句话之后「看见」它。请问：这种「事后觉察」，算不算正念？（提示：算。</w:t>
      </w:r>
      <w:r>
        <w:rPr>
          <w:b/>
          <w:sz w:val="21"/>
        </w:rPr>
        <w:t>能观察到即正念在运作</w:t>
      </w:r>
      <w:r>
        <w:rPr>
          <w:sz w:val="21"/>
        </w:rPr>
        <w:t>；「回来的那一刻」，本身就是善速行。）</w:t>
      </w:r>
    </w:p>
    <w:p>
      <w:pPr>
        <w:ind w:left="340"/>
      </w:pPr>
      <w:r>
        <w:rPr>
          <w:color w:val="1E5631"/>
          <w:sz w:val="21"/>
        </w:rPr>
        <w:t xml:space="preserve">• </w:t>
      </w:r>
      <w:r>
        <w:rPr>
          <w:sz w:val="21"/>
        </w:rPr>
        <w:t>再深化：材料②说善速行的关键是「</w:t>
      </w:r>
      <w:r>
        <w:rPr>
          <w:b/>
          <w:sz w:val="21"/>
        </w:rPr>
        <w:t>如理作意</w:t>
      </w:r>
      <w:r>
        <w:rPr>
          <w:sz w:val="21"/>
        </w:rPr>
        <w:t>」，不善速行是「不如理作意」。所谓「重塑速行习惯」，就是把「不如理作意」慢慢练成「如理作意」——</w:t>
      </w:r>
      <w:r>
        <w:rPr>
          <w:b/>
          <w:sz w:val="21"/>
        </w:rPr>
        <w:t>不是压住反应，而是改变「看待所缘」的方式</w:t>
      </w:r>
      <w:r>
        <w:rPr>
          <w:sz w:val="21"/>
        </w:rPr>
        <w:t>。</w:t>
      </w:r>
    </w:p>
    <w:p>
      <w:pPr>
        <w:ind w:left="340"/>
      </w:pPr>
      <w:r>
        <w:rPr>
          <w:color w:val="1E5631"/>
          <w:sz w:val="21"/>
        </w:rPr>
        <w:t xml:space="preserve">• </w:t>
      </w:r>
      <w:r>
        <w:rPr>
          <w:sz w:val="21"/>
        </w:rPr>
        <w:t>备用追问：那我们每天练的，到底是「不失手」，还是别的什么？（提示：练的是</w:t>
      </w:r>
      <w:r>
        <w:rPr>
          <w:b/>
          <w:sz w:val="21"/>
        </w:rPr>
        <w:t>「回来的能力」</w:t>
      </w:r>
      <w:r>
        <w:rPr>
          <w:sz w:val="21"/>
        </w:rPr>
        <w:t>——知道—松一松—回来；不是「永不出错」。）</w:t>
      </w:r>
    </w:p>
    <w:p>
      <w:pPr>
        <w:ind w:left="340"/>
      </w:pPr>
      <w:r>
        <w:rPr>
          <w:color w:val="1E5631"/>
          <w:sz w:val="21"/>
        </w:rPr>
        <w:t xml:space="preserve">• </w:t>
      </w:r>
      <w:r>
        <w:rPr>
          <w:sz w:val="21"/>
        </w:rPr>
        <w:t>落点：</w:t>
      </w:r>
      <w:r>
        <w:rPr>
          <w:b/>
          <w:sz w:val="21"/>
        </w:rPr>
        <w:t>这一周真正要带回家的，是「我开始在反应之后介入、开始重塑自己那一串速行」这个转向。修行就是——从「被速行带着跑」，走向「开始认识速行、引导速行」。</w:t>
      </w:r>
    </w:p>
    <w:p>
      <w:r>
        <w:rPr>
          <w:b/>
          <w:sz w:val="21"/>
        </w:rPr>
        <w:t>讨论收束句（主持人）</w:t>
      </w:r>
      <w:r>
        <w:rPr>
          <w:sz w:val="21"/>
        </w:rPr>
        <w:t>：今天我们看清了三件事——</w:t>
      </w:r>
      <w:r>
        <w:rPr>
          <w:b/>
          <w:sz w:val="21"/>
        </w:rPr>
        <w:t>造业在速行×7；一串速行前弱后强、末段尤关键；而修行可以在反应已开始后介入，把后段的速行一次次转成善速行。</w:t>
      </w:r>
      <w:r>
        <w:rPr>
          <w:sz w:val="21"/>
        </w:rPr>
        <w:t xml:space="preserve"> 记住这三句，比记住那几张表更有用。</w:t>
      </w:r>
    </w:p>
    <w:p>
      <w:pPr>
        <w:spacing w:before="40" w:after="80"/>
        <w:ind w:left="283"/>
        <w:shd w:val="clear" w:color="auto" w:fill="EDF6EF"/>
        <w:pBdr>
          <w:left w:val="single" w:sz="20" w:space="6" w:color="1E5631"/>
        </w:pBdr>
      </w:pPr>
      <w:r>
        <w:rPr>
          <w:b/>
          <w:sz w:val="20"/>
        </w:rPr>
        <w:t>分层追问</w:t>
      </w:r>
      <w:r>
        <w:rPr>
          <w:sz w:val="20"/>
        </w:rPr>
        <w:t>（可视时间取用，由浅入深）： - 【现象】心路里哪一拍才是真正「造业」的？你能指出那一步的名字吗？ - 【影响】「速行刹那前弱后强」，这对你理解「第一次反应」和「越想越气」的关系有何提示？ - 【应对】这一周，试着在反应刚起时慢半拍，比如先呼吸一次再说，看看会怎样。</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本周练习：观「反应」的速行，练「知道—松手—回来」（照读引导词）</w:t>
      </w:r>
    </w:p>
    <w:p>
      <w:pPr>
        <w:spacing w:before="40" w:after="80"/>
        <w:ind w:left="283"/>
        <w:shd w:val="clear" w:color="auto" w:fill="EDF6EF"/>
        <w:pBdr>
          <w:left w:val="single" w:sz="20" w:space="6" w:color="1E5631"/>
        </w:pBdr>
      </w:pPr>
      <w:r>
        <w:rPr>
          <w:sz w:val="20"/>
        </w:rPr>
        <w:t>请坐好，闭上眼睛，先做三次深呼吸，让身体放松下来。</w:t>
      </w:r>
    </w:p>
    <w:p>
      <w:pPr>
        <w:spacing w:before="40" w:after="80"/>
        <w:ind w:left="283"/>
        <w:shd w:val="clear" w:color="auto" w:fill="EDF6EF"/>
        <w:pBdr>
          <w:left w:val="single" w:sz="20" w:space="6" w:color="1E5631"/>
        </w:pBdr>
      </w:pPr>
      <w:r>
        <w:rPr>
          <w:sz w:val="20"/>
        </w:rPr>
        <w:t>这一次，我们不特别关注呼吸，而是练习一件事：</w:t>
      </w:r>
      <w:r>
        <w:rPr>
          <w:b/>
          <w:sz w:val="20"/>
        </w:rPr>
        <w:t>当心动起来的时候，我们能在它「已经动起来之后」知道它。</w:t>
      </w:r>
    </w:p>
    <w:p>
      <w:pPr>
        <w:spacing w:before="40" w:after="80"/>
        <w:ind w:left="283"/>
        <w:shd w:val="clear" w:color="auto" w:fill="EDF6EF"/>
        <w:pBdr>
          <w:left w:val="single" w:sz="20" w:space="6" w:color="1E5631"/>
        </w:pBdr>
      </w:pPr>
      <w:r>
        <w:rPr>
          <w:sz w:val="20"/>
        </w:rPr>
        <w:t>先让自己安静一会儿，什么都不用做。感觉一下此刻心里是平静的、还是有东西在动。</w:t>
      </w:r>
    </w:p>
    <w:p>
      <w:pPr>
        <w:spacing w:before="40" w:after="80"/>
        <w:ind w:left="283"/>
        <w:shd w:val="clear" w:color="auto" w:fill="EDF6EF"/>
        <w:pBdr>
          <w:left w:val="single" w:sz="20" w:space="6" w:color="1E5631"/>
        </w:pBdr>
      </w:pPr>
      <w:r>
        <w:rPr>
          <w:sz w:val="20"/>
        </w:rPr>
        <w:t>如果你想起一件让你有点不痛快的事，注意：</w:t>
      </w:r>
      <w:r>
        <w:rPr>
          <w:b/>
          <w:sz w:val="20"/>
        </w:rPr>
        <w:t>一个反应，可能已经自己动起来了</w:t>
      </w:r>
      <w:r>
        <w:rPr>
          <w:sz w:val="20"/>
        </w:rPr>
        <w:t>——也许是一丝不舒服，也许是一句想说的话。不用把它推开，也不必跟着它跑。只是轻轻地</w:t>
      </w:r>
      <w:r>
        <w:rPr>
          <w:b/>
          <w:sz w:val="20"/>
        </w:rPr>
        <w:t>看见它</w:t>
      </w:r>
      <w:r>
        <w:rPr>
          <w:sz w:val="20"/>
        </w:rPr>
        <w:t>：「哦，它动了。」这一「动」，就是材料里说的速行。</w:t>
      </w:r>
    </w:p>
    <w:p>
      <w:pPr>
        <w:spacing w:before="40" w:after="80"/>
        <w:ind w:left="283"/>
        <w:shd w:val="clear" w:color="auto" w:fill="EDF6EF"/>
        <w:pBdr>
          <w:left w:val="single" w:sz="20" w:space="6" w:color="1E5631"/>
        </w:pBdr>
      </w:pPr>
      <w:r>
        <w:rPr>
          <w:sz w:val="20"/>
        </w:rPr>
        <w:t>你可能会发现，自己</w:t>
      </w:r>
      <w:r>
        <w:rPr>
          <w:b/>
          <w:sz w:val="20"/>
        </w:rPr>
        <w:t>来不及</w:t>
      </w:r>
      <w:r>
        <w:rPr>
          <w:sz w:val="20"/>
        </w:rPr>
        <w:t>在它动起来之前就拦住它。请记住：</w:t>
      </w:r>
      <w:r>
        <w:rPr>
          <w:b/>
          <w:sz w:val="20"/>
        </w:rPr>
        <w:t>这很正常。修行可以在反应已经生起之后介入。</w:t>
      </w:r>
      <w:r>
        <w:rPr>
          <w:sz w:val="20"/>
        </w:rPr>
        <w:t xml:space="preserve"> 你能做的，是在它已经动起来之后，</w:t>
      </w:r>
      <w:r>
        <w:rPr>
          <w:b/>
          <w:sz w:val="20"/>
        </w:rPr>
        <w:t>知道它、松一松、再回来</w:t>
      </w:r>
      <w:r>
        <w:rPr>
          <w:sz w:val="20"/>
        </w:rPr>
        <w:t>。能回来，就已经在练习了。</w:t>
      </w:r>
    </w:p>
    <w:p>
      <w:pPr>
        <w:spacing w:before="40" w:after="80"/>
        <w:ind w:left="283"/>
        <w:shd w:val="clear" w:color="auto" w:fill="EDF6EF"/>
        <w:pBdr>
          <w:left w:val="single" w:sz="20" w:space="6" w:color="1E5631"/>
        </w:pBdr>
      </w:pPr>
      <w:r>
        <w:rPr>
          <w:sz w:val="20"/>
        </w:rPr>
        <w:t>现在试一次：如果心里有一个反应，先「知道」它；然后，轻轻地，</w:t>
      </w:r>
      <w:r>
        <w:rPr>
          <w:b/>
          <w:sz w:val="20"/>
        </w:rPr>
        <w:t>不对它做任何事</w:t>
      </w:r>
      <w:r>
        <w:rPr>
          <w:sz w:val="20"/>
        </w:rPr>
        <w:t>——不抓、不推，只是让它过去；再把注意力带回身体，回到呼吸。</w:t>
      </w:r>
      <w:r>
        <w:rPr>
          <w:b/>
          <w:sz w:val="20"/>
        </w:rPr>
        <w:t>回来的这一刻，就是一串新的、善的速行。</w:t>
      </w:r>
    </w:p>
    <w:p>
      <w:pPr>
        <w:spacing w:before="40" w:after="80"/>
        <w:ind w:left="283"/>
        <w:shd w:val="clear" w:color="auto" w:fill="EDF6EF"/>
        <w:pBdr>
          <w:left w:val="single" w:sz="20" w:space="6" w:color="1E5631"/>
        </w:pBdr>
      </w:pPr>
      <w:r>
        <w:rPr>
          <w:sz w:val="20"/>
        </w:rPr>
        <w:t>如果心跑远了、钻进故事里了，不要责备自己。</w:t>
      </w:r>
      <w:r>
        <w:rPr>
          <w:b/>
          <w:sz w:val="20"/>
        </w:rPr>
        <w:t>发现自己跑远了，那一刻就已经是觉知在运作了。</w:t>
      </w:r>
      <w:r>
        <w:rPr>
          <w:sz w:val="20"/>
        </w:rPr>
        <w:t xml:space="preserve"> 轻轻地，把它带回来，再继续练。</w:t>
      </w:r>
    </w:p>
    <w:p>
      <w:pPr>
        <w:spacing w:before="40" w:after="80"/>
        <w:ind w:left="283"/>
        <w:shd w:val="clear" w:color="auto" w:fill="EDF6EF"/>
        <w:pBdr>
          <w:left w:val="single" w:sz="20" w:space="6" w:color="1E5631"/>
        </w:pBdr>
      </w:pPr>
      <w:r>
        <w:rPr>
          <w:sz w:val="20"/>
        </w:rPr>
        <w:t>最后三十秒，把注意力放回身体，感觉坐姿、感觉双手。然后慢慢睁开眼睛。</w:t>
      </w:r>
    </w:p>
    <w:p>
      <w:pPr>
        <w:spacing w:before="40" w:after="80"/>
        <w:ind w:left="283"/>
        <w:shd w:val="clear" w:color="auto" w:fill="EDF6EF"/>
        <w:pBdr>
          <w:left w:val="single" w:sz="20" w:space="6" w:color="1E5631"/>
        </w:pBdr>
      </w:pPr>
      <w:r>
        <w:rPr>
          <w:sz w:val="20"/>
        </w:rPr>
        <w:t>请给自己一个友善的念头：</w:t>
      </w:r>
      <w:r>
        <w:rPr>
          <w:b/>
          <w:sz w:val="20"/>
        </w:rPr>
        <w:t>「能看见、能回来，已经很好了。」</w:t>
      </w:r>
    </w:p>
    <w:p>
      <w:r>
        <w:rPr>
          <w:b/>
          <w:sz w:val="21"/>
        </w:rPr>
        <w:t>（主持人操作）</w:t>
      </w:r>
      <w:r>
        <w:rPr>
          <w:sz w:val="21"/>
        </w:rPr>
        <w:t xml:space="preserve"> 引导语照读即可，语速放慢、留白。若学员表示「反应太快、根本拦不住」，重申心理安全句：</w:t>
      </w:r>
      <w:r>
        <w:rPr>
          <w:b/>
          <w:sz w:val="21"/>
        </w:rPr>
        <w:t>修行可以在反应已开始后介入、不制造「错过即失败」的焦虑</w:t>
      </w:r>
      <w:r>
        <w:rPr>
          <w:sz w:val="21"/>
        </w:rPr>
        <w:t>。时间富余时，加 5 分钟慈心散播收摄；时间紧时，只保持「知道一个反应、带回来」这一句，8 分钟即可。</w:t>
      </w:r>
    </w:p>
    <w:p>
      <w:pPr>
        <w:ind w:left="340"/>
      </w:pPr>
      <w:r>
        <w:rPr>
          <w:color w:val="1E5631"/>
          <w:sz w:val="21"/>
        </w:rPr>
        <w:t xml:space="preserve">• </w:t>
      </w:r>
      <w:r>
        <w:rPr>
          <w:b/>
          <w:sz w:val="21"/>
        </w:rPr>
        <w:t>变体一（时间紧）</w:t>
      </w:r>
      <w:r>
        <w:rPr>
          <w:sz w:val="21"/>
        </w:rPr>
        <w:t>：只做「三次呼吸＋三十秒观反应＋一句慈心」，约 8 分钟。</w:t>
      </w:r>
    </w:p>
    <w:p>
      <w:pPr>
        <w:ind w:left="340"/>
      </w:pPr>
      <w:r>
        <w:rPr>
          <w:color w:val="1E5631"/>
          <w:sz w:val="21"/>
        </w:rPr>
        <w:t xml:space="preserve">• </w:t>
      </w:r>
      <w:r>
        <w:rPr>
          <w:b/>
          <w:sz w:val="21"/>
        </w:rPr>
        <w:t>变体二（学员紧张或急着抓）</w:t>
      </w:r>
      <w:r>
        <w:rPr>
          <w:sz w:val="21"/>
        </w:rPr>
        <w:t>：改为「声音—反应」练习——先听一个声音，再「知道」心里对它的反应，把「速行」落到最可感的对象上。</w:t>
      </w:r>
    </w:p>
    <w:p>
      <w:pPr>
        <w:ind w:left="340"/>
      </w:pPr>
      <w:r>
        <w:rPr>
          <w:color w:val="1E5631"/>
          <w:sz w:val="21"/>
        </w:rPr>
        <w:t xml:space="preserve">• </w:t>
      </w:r>
      <w:r>
        <w:rPr>
          <w:b/>
          <w:sz w:val="21"/>
        </w:rPr>
        <w:t>变体三（现场很安静、学员想多坐一会儿）</w:t>
      </w:r>
      <w:r>
        <w:rPr>
          <w:sz w:val="21"/>
        </w:rPr>
        <w:t>：把「知道反应、松手、回来」延长到 12 分钟，中间不加任何话；结束时只轻轻说一句「好，慢慢睁开眼睛」。</w:t>
      </w:r>
    </w:p>
    <w:p>
      <w:pPr>
        <w:ind w:left="340"/>
      </w:pPr>
      <w:r>
        <w:rPr>
          <w:color w:val="1E5631"/>
          <w:sz w:val="21"/>
        </w:rPr>
        <w:t xml:space="preserve">• </w:t>
      </w:r>
      <w:r>
        <w:rPr>
          <w:b/>
          <w:sz w:val="21"/>
        </w:rPr>
        <w:t>收束句</w:t>
      </w:r>
      <w:r>
        <w:rPr>
          <w:sz w:val="21"/>
        </w:rPr>
        <w:t>：「不用把反应压掉，也不必追着它跑；今天练习的只是——</w:t>
      </w:r>
      <w:r>
        <w:rPr>
          <w:b/>
          <w:sz w:val="21"/>
        </w:rPr>
        <w:t>知道它、松一松、回来</w:t>
      </w:r>
      <w:r>
        <w:rPr>
          <w:sz w:val="21"/>
        </w:rPr>
        <w:t>。」</w:t>
      </w:r>
    </w:p>
    <w:p>
      <w:pPr>
        <w:spacing w:before="160" w:after="80"/>
      </w:pPr>
      <w:r>
        <w:rPr>
          <w:rFonts w:ascii="Microsoft YaHei" w:hAnsi="Microsoft YaHei" w:eastAsia="Microsoft YaHei"/>
          <w:b/>
          <w:color w:val="1E5631"/>
          <w:sz w:val="28"/>
        </w:rPr>
        <w:t>📚 扩展内容包（时间富余时使用）</w:t>
      </w:r>
    </w:p>
    <w:p>
      <w:pPr>
        <w:ind w:left="340"/>
      </w:pPr>
      <w:r>
        <w:rPr>
          <w:b/>
          <w:sz w:val="21"/>
        </w:rPr>
        <w:t xml:space="preserve">1. </w:t>
      </w:r>
      <w:r>
        <w:rPr>
          <w:b/>
          <w:sz w:val="21"/>
        </w:rPr>
        <w:t>话题扩展：从「造业的一拍」到「塑造习惯的一串」</w:t>
      </w:r>
    </w:p>
    <w:p>
      <w:r>
        <w:rPr>
          <w:sz w:val="21"/>
        </w:rPr>
        <w:t>材料②把速行比作「生命未来的加工厂」，产品「照单全收、不能退」。可引导讨论：</w:t>
      </w:r>
      <w:r>
        <w:rPr>
          <w:b/>
          <w:sz w:val="21"/>
        </w:rPr>
        <w:t>在日常里，哪一类反应是「重复出现」的（例如某个总让你上火的场景）？如果「后段的速行最强」，我们可以怎样在它的后段介入？</w:t>
      </w:r>
      <w:r>
        <w:rPr>
          <w:sz w:val="21"/>
        </w:rPr>
        <w:t xml:space="preserve"> 注意：不作修行进境的比较，也不谈来世。</w:t>
      </w:r>
    </w:p>
    <w:p>
      <w:pPr>
        <w:ind w:left="340"/>
      </w:pPr>
      <w:r>
        <w:rPr>
          <w:b/>
          <w:sz w:val="21"/>
        </w:rPr>
        <w:t xml:space="preserve">2. </w:t>
      </w:r>
      <w:r>
        <w:rPr>
          <w:b/>
          <w:sz w:val="21"/>
        </w:rPr>
        <w:t>材料扩展：所缘强度与心路长短（材料①④）</w:t>
      </w:r>
    </w:p>
    <w:p>
      <w:r>
        <w:rPr>
          <w:sz w:val="21"/>
        </w:rPr>
        <w:t>材料①与材料④都提到：「彼所缘」</w:t>
      </w:r>
      <w:r>
        <w:rPr>
          <w:b/>
          <w:sz w:val="21"/>
        </w:rPr>
        <w:t>只发生于清晰和极大的所缘</w:t>
      </w:r>
      <w:r>
        <w:rPr>
          <w:sz w:val="21"/>
        </w:rPr>
        <w:t>；所缘微弱时心路短。可借此让大家体会：</w:t>
      </w:r>
      <w:r>
        <w:rPr>
          <w:b/>
          <w:sz w:val="21"/>
        </w:rPr>
        <w:t>不是每个所缘都被「完整地」想清楚；很多只是闪一下就回到有分。</w:t>
      </w:r>
      <w:r>
        <w:rPr>
          <w:sz w:val="21"/>
        </w:rPr>
        <w:t xml:space="preserve"> 这正是「心识刹那极快」的生动例子，帮助大家放下「我怎么连反应都没看清」的自责。</w:t>
      </w:r>
    </w:p>
    <w:p>
      <w:pPr>
        <w:ind w:left="340"/>
      </w:pPr>
      <w:r>
        <w:rPr>
          <w:b/>
          <w:sz w:val="21"/>
        </w:rPr>
        <w:t xml:space="preserve">3. </w:t>
      </w:r>
      <w:r>
        <w:rPr>
          <w:b/>
          <w:sz w:val="21"/>
        </w:rPr>
        <w:t>材料扩展：道心路、果心路——「殊胜心路也是心路」（材料①③）</w:t>
      </w:r>
    </w:p>
    <w:p>
      <w:r>
        <w:rPr>
          <w:sz w:val="21"/>
        </w:rPr>
        <w:t>材料①的「道心路过程」「果定心路过程」与材料③的「道心只生起一个、果心可多次」相互印证。可点到即止地点出：</w:t>
      </w:r>
      <w:r>
        <w:rPr>
          <w:b/>
          <w:sz w:val="21"/>
        </w:rPr>
        <w:t>「见道」不是一个抽象的概念，而是一条真实的心路（道心一刹）；而果心、果定，是圣者反复「品尝」涅槃的心路。</w:t>
      </w:r>
      <w:r>
        <w:rPr>
          <w:sz w:val="21"/>
        </w:rPr>
        <w:t xml:space="preserve"> 这就是「殊胜的心路，走的是同一套机制」的论教依据。</w:t>
      </w:r>
    </w:p>
    <w:p>
      <w:pPr>
        <w:ind w:left="340"/>
      </w:pPr>
      <w:r>
        <w:rPr>
          <w:b/>
          <w:sz w:val="21"/>
        </w:rPr>
        <w:t xml:space="preserve">4. </w:t>
      </w:r>
      <w:r>
        <w:rPr>
          <w:b/>
          <w:sz w:val="21"/>
        </w:rPr>
        <w:t>材料扩展：神通心路与灭尽定心路（材料①）</w:t>
      </w:r>
    </w:p>
    <w:p>
      <w:r>
        <w:rPr>
          <w:sz w:val="21"/>
        </w:rPr>
        <w:t>材料①「神通速行心路」分三段——入第五禅安止定 → 出定作意「神通之想」→ 进入（第五禅）神通，神通速行 1 次；「灭尽定心路过程」为「非想善唯作禅那速行×2（灭尽）」。可点到即止：</w:t>
      </w:r>
      <w:r>
        <w:rPr>
          <w:b/>
          <w:sz w:val="21"/>
        </w:rPr>
        <w:t>它们都是意门心路＋速行，而且是速行「以善、以殊胜方式」执行的结果。</w:t>
      </w:r>
      <w:r>
        <w:rPr>
          <w:sz w:val="21"/>
        </w:rPr>
        <w:t xml:space="preserve"> 提醒：不玄谈神通、不比较进境。</w:t>
      </w:r>
    </w:p>
    <w:p>
      <w:pPr>
        <w:ind w:left="340"/>
      </w:pPr>
      <w:r>
        <w:rPr>
          <w:b/>
          <w:sz w:val="21"/>
        </w:rPr>
        <w:t xml:space="preserve">5. </w:t>
      </w:r>
      <w:r>
        <w:rPr>
          <w:b/>
          <w:sz w:val="21"/>
        </w:rPr>
        <w:t>材料扩展：彼所缘定律与「十一种彼所缘不发生的况」（材料④）</w:t>
      </w:r>
    </w:p>
    <w:p>
      <w:r>
        <w:rPr>
          <w:sz w:val="21"/>
        </w:rPr>
        <w:t>材料④列出「彼所缘不发生于十一种情况」（如：概念速行、毘钵舍那三相、色无色速行、邪性决定、正性决定、出世间法、神通智、无碍解智、欲界微弱所缘、色无色地等）。可点到即止，让大家知道——</w:t>
      </w:r>
      <w:r>
        <w:rPr>
          <w:b/>
          <w:sz w:val="21"/>
        </w:rPr>
        <w:t>「速行→彼所缘」这条尾巴是有条件的</w:t>
      </w:r>
      <w:r>
        <w:rPr>
          <w:sz w:val="21"/>
        </w:rPr>
        <w:t>，不是每串速行都带彼所缘。</w:t>
      </w:r>
    </w:p>
    <w:p>
      <w:pPr>
        <w:ind w:left="340"/>
      </w:pPr>
      <w:r>
        <w:rPr>
          <w:b/>
          <w:sz w:val="21"/>
        </w:rPr>
        <w:t xml:space="preserve">6. </w:t>
      </w:r>
      <w:r>
        <w:rPr>
          <w:b/>
          <w:sz w:val="21"/>
        </w:rPr>
        <w:t>延伸阅读条目</w:t>
      </w:r>
      <w:r>
        <w:rPr>
          <w:sz w:val="21"/>
        </w:rPr>
        <w:t>：见文末「📖 延伸阅读」——内含《阿毗达摩》6-摄路114~138讲、39-摄心分别1 等，可作意门／心路体系的整体定位参考。</w:t>
      </w:r>
    </w:p>
    <w:p>
      <w:pPr>
        <w:ind w:left="340"/>
      </w:pPr>
      <w:r>
        <w:rPr>
          <w:b/>
          <w:sz w:val="21"/>
        </w:rPr>
        <w:t xml:space="preserve">7. </w:t>
      </w:r>
      <w:r>
        <w:rPr>
          <w:b/>
          <w:sz w:val="21"/>
        </w:rPr>
        <w:t>话题扩展：把「如理作意」搬到一个具体场景</w:t>
      </w:r>
    </w:p>
    <w:p>
      <w:r>
        <w:rPr>
          <w:sz w:val="21"/>
        </w:rPr>
        <w:t>材料②说善速行的关键是「如理作意」。可让学员选一个</w:t>
      </w:r>
      <w:r>
        <w:rPr>
          <w:b/>
          <w:sz w:val="21"/>
        </w:rPr>
        <w:t>今天真实发生的、让自己起反应的场景</w:t>
      </w:r>
      <w:r>
        <w:rPr>
          <w:sz w:val="21"/>
        </w:rPr>
        <w:t>，问：</w:t>
      </w:r>
      <w:r>
        <w:rPr>
          <w:b/>
          <w:sz w:val="21"/>
        </w:rPr>
        <w:t>如果重来一次，我会用「如理作意」看成什么？</w:t>
      </w:r>
      <w:r>
        <w:rPr>
          <w:sz w:val="21"/>
        </w:rPr>
        <w:t xml:space="preserve"> 只观察、不下结论。这个练习能让大家具体感到「速行可以塑，靠的是『看待所缘的方式』」。</w:t>
      </w:r>
    </w:p>
    <w:p>
      <w:pPr>
        <w:spacing w:before="160" w:after="80"/>
      </w:pPr>
      <w:r>
        <w:rPr>
          <w:rFonts w:ascii="Microsoft YaHei" w:hAnsi="Microsoft YaHei" w:eastAsia="Microsoft YaHei"/>
          <w:b/>
          <w:color w:val="1E5631"/>
          <w:sz w:val="28"/>
        </w:rPr>
        <w:t>🗓 场前准备与作业批注建议</w:t>
      </w:r>
    </w:p>
    <w:p>
      <w:pPr>
        <w:spacing w:before="40" w:after="80"/>
        <w:ind w:left="283"/>
        <w:shd w:val="clear" w:color="auto" w:fill="EDF6EF"/>
        <w:pBdr>
          <w:left w:val="single" w:sz="20" w:space="6" w:color="1E5631"/>
        </w:pBdr>
      </w:pPr>
      <w:r>
        <w:rPr>
          <w:sz w:val="20"/>
        </w:rPr>
        <w:t>场前 15 分钟，把下面几件事过一遍，整场就顺了。</w:t>
      </w:r>
    </w:p>
    <w:p>
      <w:r>
        <w:rPr>
          <w:b/>
          <w:sz w:val="21"/>
        </w:rPr>
        <w:t>一、场前准备清单</w:t>
      </w:r>
    </w:p>
    <w:p>
      <w:pPr>
        <w:ind w:left="340"/>
      </w:pPr>
      <w:r>
        <w:rPr>
          <w:color w:val="1E5631"/>
          <w:sz w:val="21"/>
        </w:rPr>
        <w:t xml:space="preserve">• </w:t>
      </w:r>
      <w:r>
        <w:rPr>
          <w:sz w:val="21"/>
        </w:rPr>
        <w:t>[ ] 打印或投屏「术语白话卡」（本周 15 条，见速览块）与「易发状况速查」。</w:t>
      </w:r>
    </w:p>
    <w:p>
      <w:pPr>
        <w:ind w:left="340"/>
      </w:pPr>
      <w:r>
        <w:rPr>
          <w:color w:val="1E5631"/>
          <w:sz w:val="21"/>
        </w:rPr>
        <w:t xml:space="preserve">• </w:t>
      </w:r>
      <w:r>
        <w:rPr>
          <w:sz w:val="21"/>
        </w:rPr>
        <w:t>[ ] 材料①的几张表（道心20个／果心20个、「欲界速行后之安止速行」、所缘强度）建议投影或板书画一遍；道心路串「过波断意近随种道 果 果」写在板上，随讲随指。</w:t>
      </w:r>
    </w:p>
    <w:p>
      <w:pPr>
        <w:ind w:left="340"/>
      </w:pPr>
      <w:r>
        <w:rPr>
          <w:color w:val="1E5631"/>
          <w:sz w:val="21"/>
        </w:rPr>
        <w:t xml:space="preserve">• </w:t>
      </w:r>
      <w:r>
        <w:rPr>
          <w:sz w:val="21"/>
        </w:rPr>
        <w:t>[ ] 计时器／手机计时打开：10／25／20／35／15／15，每段到点即转。</w:t>
      </w:r>
    </w:p>
    <w:p>
      <w:pPr>
        <w:ind w:left="340"/>
      </w:pPr>
      <w:r>
        <w:rPr>
          <w:color w:val="1E5631"/>
          <w:sz w:val="21"/>
        </w:rPr>
        <w:t xml:space="preserve">• </w:t>
      </w:r>
      <w:r>
        <w:rPr>
          <w:sz w:val="21"/>
        </w:rPr>
        <w:t>[ ] 静心段若有学员情绪波动，备一条「暂离」动线说明（可安静出入，不必解释）。</w:t>
      </w:r>
    </w:p>
    <w:p>
      <w:pPr>
        <w:ind w:left="340"/>
      </w:pPr>
      <w:r>
        <w:rPr>
          <w:color w:val="1E5631"/>
          <w:sz w:val="21"/>
        </w:rPr>
        <w:t xml:space="preserve">• </w:t>
      </w:r>
      <w:r>
        <w:rPr>
          <w:sz w:val="21"/>
        </w:rPr>
        <w:t>[ ] 回向文字放随手可及处，收尾照读。</w:t>
      </w:r>
    </w:p>
    <w:p>
      <w:pPr>
        <w:ind w:left="340"/>
      </w:pPr>
      <w:r>
        <w:rPr>
          <w:color w:val="1E5631"/>
          <w:sz w:val="21"/>
        </w:rPr>
        <w:t xml:space="preserve">• </w:t>
      </w:r>
      <w:r>
        <w:rPr>
          <w:sz w:val="21"/>
        </w:rPr>
        <w:t>[ ] 心理安全两句写在便签上，贴在自己看得见的地方：</w:t>
      </w:r>
      <w:r>
        <w:rPr>
          <w:b/>
          <w:sz w:val="21"/>
        </w:rPr>
        <w:t>「修行可以在反应已开始后介入」</w:t>
      </w:r>
      <w:r>
        <w:rPr>
          <w:sz w:val="21"/>
        </w:rPr>
        <w:t>、</w:t>
      </w:r>
      <w:r>
        <w:rPr>
          <w:b/>
          <w:sz w:val="21"/>
        </w:rPr>
        <w:t>「不制造错过即失败的焦虑」</w:t>
      </w:r>
      <w:r>
        <w:rPr>
          <w:sz w:val="21"/>
        </w:rPr>
        <w:t>。</w:t>
      </w:r>
    </w:p>
    <w:p>
      <w:r>
        <w:rPr>
          <w:b/>
          <w:sz w:val="21"/>
        </w:rPr>
        <w:t>二、本周作业批注建议（下周开场用 3 分钟带过）</w:t>
      </w:r>
    </w:p>
    <w:p>
      <w:pPr>
        <w:ind w:left="340"/>
      </w:pPr>
      <w:r>
        <w:rPr>
          <w:color w:val="1E5631"/>
          <w:sz w:val="21"/>
        </w:rPr>
        <w:t xml:space="preserve">• </w:t>
      </w:r>
      <w:r>
        <w:rPr>
          <w:b/>
          <w:sz w:val="21"/>
        </w:rPr>
        <w:t>第①题（造业点 + 前弱后强）</w:t>
      </w:r>
      <w:r>
        <w:rPr>
          <w:sz w:val="21"/>
        </w:rPr>
        <w:t>：答案要点——造业在</w:t>
      </w:r>
      <w:r>
        <w:rPr>
          <w:b/>
          <w:sz w:val="21"/>
        </w:rPr>
        <w:t>速行×7</w:t>
      </w:r>
      <w:r>
        <w:rPr>
          <w:sz w:val="21"/>
        </w:rPr>
        <w:t>；果报心（五识、领受、推度、彼所缘、有分）与唯作心（转向、确定、阿拉汉的唯作）都</w:t>
      </w:r>
      <w:r>
        <w:rPr>
          <w:b/>
          <w:sz w:val="21"/>
        </w:rPr>
        <w:t>不造业</w:t>
      </w:r>
      <w:r>
        <w:rPr>
          <w:sz w:val="21"/>
        </w:rPr>
        <w:t>；一串速行</w:t>
      </w:r>
      <w:r>
        <w:rPr>
          <w:b/>
          <w:sz w:val="21"/>
        </w:rPr>
        <w:t>前弱后强</w:t>
      </w:r>
      <w:r>
        <w:rPr>
          <w:sz w:val="21"/>
        </w:rPr>
        <w:t>，故常从后段（尤其第七）速行论业力的去向与成熟顺序。批注时</w:t>
      </w:r>
      <w:r>
        <w:rPr>
          <w:b/>
          <w:sz w:val="21"/>
        </w:rPr>
        <w:t>只肯定、不挑错</w:t>
      </w:r>
      <w:r>
        <w:rPr>
          <w:sz w:val="21"/>
        </w:rPr>
        <w:t>；若学员答「速行造业」，即达标。</w:t>
      </w:r>
    </w:p>
    <w:p>
      <w:pPr>
        <w:ind w:left="340"/>
      </w:pPr>
      <w:r>
        <w:rPr>
          <w:color w:val="1E5631"/>
          <w:sz w:val="21"/>
        </w:rPr>
        <w:t xml:space="preserve">• </w:t>
      </w:r>
      <w:r>
        <w:rPr>
          <w:b/>
          <w:sz w:val="21"/>
        </w:rPr>
        <w:t>第②题（反应之后介入）</w:t>
      </w:r>
      <w:r>
        <w:rPr>
          <w:sz w:val="21"/>
        </w:rPr>
        <w:t>：点评方向——重在</w:t>
      </w:r>
      <w:r>
        <w:rPr>
          <w:b/>
          <w:sz w:val="21"/>
        </w:rPr>
        <w:t>有没有「看见并回来」</w:t>
      </w:r>
      <w:r>
        <w:rPr>
          <w:sz w:val="21"/>
        </w:rPr>
        <w:t>，不在「有没有第一念就拦住」。若学员说「我事后才觉察」，正面肯定：</w:t>
      </w:r>
      <w:r>
        <w:rPr>
          <w:b/>
          <w:sz w:val="21"/>
        </w:rPr>
        <w:t>「事后觉察也是正念在运作，正是『可以在反应后介入』的印证。」</w:t>
      </w:r>
      <w:r>
        <w:rPr>
          <w:sz w:val="21"/>
        </w:rPr>
        <w:t xml:space="preserve"> </w:t>
      </w:r>
      <w:r>
        <w:rPr>
          <w:b/>
          <w:sz w:val="21"/>
        </w:rPr>
        <w:t>切忌</w:t>
      </w:r>
      <w:r>
        <w:rPr>
          <w:sz w:val="21"/>
        </w:rPr>
        <w:t>让学员因「没早看见」而自责。</w:t>
      </w:r>
    </w:p>
    <w:p>
      <w:pPr>
        <w:ind w:left="340"/>
      </w:pPr>
      <w:r>
        <w:rPr>
          <w:color w:val="1E5631"/>
          <w:sz w:val="21"/>
        </w:rPr>
        <w:t xml:space="preserve">• </w:t>
      </w:r>
      <w:r>
        <w:rPr>
          <w:sz w:val="21"/>
        </w:rPr>
        <w:t>批注三条纪律：不排名、不公开差异、不把作业当考试；不借业力点评任何人的「命运」。</w:t>
      </w:r>
    </w:p>
    <w:p>
      <w:r>
        <w:rPr>
          <w:b/>
          <w:sz w:val="21"/>
        </w:rPr>
        <w:t>三、发音小抄（读材料时用）</w:t>
      </w:r>
    </w:p>
    <w:p>
      <w:pPr>
        <w:ind w:left="340"/>
      </w:pPr>
      <w:r>
        <w:rPr>
          <w:color w:val="1E5631"/>
          <w:sz w:val="21"/>
        </w:rPr>
        <w:t xml:space="preserve">• </w:t>
      </w:r>
      <w:r>
        <w:rPr>
          <w:sz w:val="21"/>
        </w:rPr>
        <w:t>速行 javana ｜ 业力 kamma ｜ 道心 magga ｜ 果心 phala ｜ 神通 abhiññā ｜ 灭尽定 nirodhasamāpatti ｜ 安止 appanā ｜ 近行 upacāra ｜ 唯作 kiriyā ｜ 彼所缘 tadārammaṇa。</w:t>
      </w:r>
    </w:p>
    <w:p>
      <w:pPr>
        <w:ind w:left="340"/>
      </w:pPr>
      <w:r>
        <w:rPr>
          <w:color w:val="1E5631"/>
          <w:sz w:val="21"/>
        </w:rPr>
        <w:t xml:space="preserve">• </w:t>
      </w:r>
      <w:r>
        <w:rPr>
          <w:sz w:val="21"/>
        </w:rPr>
        <w:t>读到巴利词只需顺口念出，不必当众纠错；学员念错也不打断。</w:t>
      </w:r>
    </w:p>
    <w:p>
      <w:r>
        <w:rPr>
          <w:b/>
          <w:sz w:val="21"/>
        </w:rPr>
        <w:t>四、投影／板书建议</w:t>
      </w:r>
    </w:p>
    <w:p>
      <w:pPr>
        <w:ind w:left="340"/>
      </w:pPr>
      <w:r>
        <w:rPr>
          <w:color w:val="1E5631"/>
          <w:sz w:val="21"/>
        </w:rPr>
        <w:t xml:space="preserve">• </w:t>
      </w:r>
      <w:r>
        <w:rPr>
          <w:sz w:val="21"/>
        </w:rPr>
        <w:t>核心一图：</w:t>
      </w:r>
      <w:r>
        <w:rPr>
          <w:b/>
          <w:sz w:val="21"/>
        </w:rPr>
        <w:t>「…确定 → 速行×7（造业）→ 彼所缘 → 有分」</w:t>
      </w:r>
      <w:r>
        <w:rPr>
          <w:sz w:val="21"/>
        </w:rPr>
        <w:t>，把「速行」用红笔圈出，标上「造业在此」；旁边并排写「道心路／果心路／神通心路／灭尽定心路——都从意门出、由速行执行」。</w:t>
      </w:r>
    </w:p>
    <w:p>
      <w:pPr>
        <w:ind w:left="340"/>
      </w:pPr>
      <w:r>
        <w:rPr>
          <w:color w:val="1E5631"/>
          <w:sz w:val="21"/>
        </w:rPr>
        <w:t xml:space="preserve">• </w:t>
      </w:r>
      <w:r>
        <w:rPr>
          <w:sz w:val="21"/>
        </w:rPr>
        <w:t>关键一句：</w:t>
      </w:r>
      <w:r>
        <w:rPr>
          <w:b/>
          <w:sz w:val="21"/>
        </w:rPr>
        <w:t>「修行可以在反应已开始后介入」</w:t>
      </w:r>
      <w:r>
        <w:rPr>
          <w:sz w:val="21"/>
        </w:rPr>
        <w:t>——可单独写一屏，收尾再回扣。</w:t>
      </w:r>
    </w:p>
    <w:p>
      <w:pPr>
        <w:ind w:left="340"/>
      </w:pPr>
      <w:r>
        <w:rPr>
          <w:color w:val="1E5631"/>
          <w:sz w:val="21"/>
        </w:rPr>
        <w:t xml:space="preserve">• </w:t>
      </w:r>
      <w:r>
        <w:rPr>
          <w:sz w:val="21"/>
        </w:rPr>
        <w:t>三条主线写在一角：</w:t>
      </w:r>
      <w:r>
        <w:rPr>
          <w:b/>
          <w:sz w:val="21"/>
        </w:rPr>
        <w:t>造业点（速行）／前弱后强（末段关键）／正念与重塑（可介入）</w:t>
      </w:r>
      <w:r>
        <w:rPr>
          <w:sz w:val="21"/>
        </w:rPr>
        <w:t>，随讲随划。</w:t>
      </w:r>
    </w:p>
    <w:p>
      <w:pPr>
        <w:spacing w:before="160" w:after="80"/>
      </w:pPr>
      <w:r>
        <w:rPr>
          <w:rFonts w:ascii="Microsoft YaHei" w:hAnsi="Microsoft YaHei" w:eastAsia="Microsoft YaHei"/>
          <w:b/>
          <w:color w:val="1E5631"/>
          <w:sz w:val="28"/>
        </w:rPr>
        <w:t>🔚 收尾与回向</w:t>
      </w:r>
    </w:p>
    <w:p>
      <w:r>
        <w:rPr>
          <w:b/>
          <w:sz w:val="21"/>
        </w:rPr>
        <w:t>总结引导（主持人照读）</w:t>
      </w:r>
      <w:r>
        <w:rPr>
          <w:sz w:val="21"/>
        </w:rPr>
        <w:t>：</w:t>
      </w:r>
    </w:p>
    <w:p>
      <w:pPr>
        <w:spacing w:before="40" w:after="80"/>
        <w:ind w:left="283"/>
        <w:shd w:val="clear" w:color="auto" w:fill="EDF6EF"/>
        <w:pBdr>
          <w:left w:val="single" w:sz="20" w:space="6" w:color="1E5631"/>
        </w:pBdr>
      </w:pPr>
      <w:r>
        <w:rPr>
          <w:sz w:val="20"/>
        </w:rPr>
        <w:t>各位法友，这一周我们走进了「速行」——心真正「动」起来、造业的那一拍。请把今天的收获收成三句话——</w:t>
      </w:r>
    </w:p>
    <w:p>
      <w:pPr>
        <w:spacing w:before="40" w:after="80"/>
        <w:ind w:left="283"/>
        <w:shd w:val="clear" w:color="auto" w:fill="EDF6EF"/>
        <w:pBdr>
          <w:left w:val="single" w:sz="20" w:space="6" w:color="1E5631"/>
        </w:pBdr>
      </w:pPr>
      <w:r>
        <w:rPr>
          <w:sz w:val="20"/>
        </w:rPr>
        <w:t>第一句：</w:t>
      </w:r>
      <w:r>
        <w:rPr>
          <w:b/>
          <w:sz w:val="20"/>
        </w:rPr>
        <w:t>造业在速行×7</w:t>
      </w:r>
      <w:r>
        <w:rPr>
          <w:sz w:val="20"/>
        </w:rPr>
        <w:t>——转向、五识、领受、推度、确定都只是「准备」；果报心与唯作心都不造业，只有善／不善的速行「能带出业力」。</w:t>
      </w:r>
    </w:p>
    <w:p>
      <w:pPr>
        <w:spacing w:before="40" w:after="80"/>
        <w:ind w:left="283"/>
        <w:shd w:val="clear" w:color="auto" w:fill="EDF6EF"/>
        <w:pBdr>
          <w:left w:val="single" w:sz="20" w:space="6" w:color="1E5631"/>
        </w:pBdr>
      </w:pPr>
      <w:r>
        <w:rPr>
          <w:sz w:val="20"/>
        </w:rPr>
        <w:t>第二句：</w:t>
      </w:r>
      <w:r>
        <w:rPr>
          <w:b/>
          <w:sz w:val="20"/>
        </w:rPr>
        <w:t>一串速行，前弱后强</w:t>
      </w:r>
      <w:r>
        <w:rPr>
          <w:sz w:val="20"/>
        </w:rPr>
        <w:t>——越到后段越有力，因此常从后段（尤其第七）速行论业力的去向；</w:t>
      </w:r>
      <w:r>
        <w:rPr>
          <w:b/>
          <w:sz w:val="20"/>
        </w:rPr>
        <w:t>修行就是让后段的速行越来越善。</w:t>
      </w:r>
    </w:p>
    <w:p>
      <w:pPr>
        <w:spacing w:before="40" w:after="80"/>
        <w:ind w:left="283"/>
        <w:shd w:val="clear" w:color="auto" w:fill="EDF6EF"/>
        <w:pBdr>
          <w:left w:val="single" w:sz="20" w:space="6" w:color="1E5631"/>
        </w:pBdr>
      </w:pPr>
      <w:r>
        <w:rPr>
          <w:sz w:val="20"/>
        </w:rPr>
        <w:t>第三句：</w:t>
      </w:r>
      <w:r>
        <w:rPr>
          <w:b/>
          <w:sz w:val="20"/>
        </w:rPr>
        <w:t>殊胜的心路，走的是同一套机制</w:t>
      </w:r>
      <w:r>
        <w:rPr>
          <w:sz w:val="20"/>
        </w:rPr>
        <w:t>——道心路、果心路、神通心路、灭尽定心路，都从意门出、由速行执行。</w:t>
      </w:r>
    </w:p>
    <w:p>
      <w:pPr>
        <w:spacing w:before="40" w:after="80"/>
        <w:ind w:left="283"/>
        <w:shd w:val="clear" w:color="auto" w:fill="EDF6EF"/>
        <w:pBdr>
          <w:left w:val="single" w:sz="20" w:space="6" w:color="1E5631"/>
        </w:pBdr>
      </w:pPr>
      <w:r>
        <w:rPr>
          <w:sz w:val="20"/>
        </w:rPr>
        <w:t>请带着一个问题回家：</w:t>
      </w:r>
      <w:r>
        <w:rPr>
          <w:b/>
          <w:sz w:val="20"/>
        </w:rPr>
        <w:t>今天我遇到一次反应时，是在「被速行带着跑」，还是「知道它、松一松、回来」过？</w:t>
      </w:r>
      <w:r>
        <w:rPr>
          <w:sz w:val="20"/>
        </w:rPr>
        <w:t xml:space="preserve"> 记住那句话——</w:t>
      </w:r>
      <w:r>
        <w:rPr>
          <w:b/>
          <w:sz w:val="20"/>
        </w:rPr>
        <w:t>修行可以在反应已开始后介入；能回来，就已经在重塑你的速行习惯了。</w:t>
      </w:r>
    </w:p>
    <w:p>
      <w:r>
        <w:rPr>
          <w:b/>
          <w:sz w:val="21"/>
        </w:rPr>
        <w:t>答疑预留（5 分钟，可并入收尾）</w:t>
      </w:r>
      <w:r>
        <w:rPr>
          <w:sz w:val="21"/>
        </w:rPr>
        <w:t>：若时间允许，留 5 分钟给 1–2 个提问。常见问题可直接用前文「学员常见提问与回应」表应对；遇到答不了的，坦承「这个我记不确，下次查了再说」，不必硬撑。答疑时始终守着两条：</w:t>
      </w:r>
      <w:r>
        <w:rPr>
          <w:b/>
          <w:sz w:val="21"/>
        </w:rPr>
        <w:t>不诊断、不玄谈来世</w:t>
      </w:r>
      <w:r>
        <w:rPr>
          <w:sz w:val="21"/>
        </w:rPr>
        <w:t>。</w:t>
      </w:r>
    </w:p>
    <w:p>
      <w:r>
        <w:rPr>
          <w:b/>
          <w:sz w:val="21"/>
        </w:rPr>
        <w:t>下周预告</w:t>
      </w:r>
      <w:r>
        <w:rPr>
          <w:sz w:val="21"/>
        </w:rPr>
        <w:t>：下一周（第8周）是系列的收束——</w:t>
      </w:r>
      <w:r>
        <w:rPr>
          <w:b/>
          <w:sz w:val="21"/>
        </w:rPr>
        <w:t>「心路过程在修行中的应用」，讲守护根门与如理作意</w:t>
      </w:r>
      <w:r>
        <w:rPr>
          <w:sz w:val="21"/>
        </w:rPr>
        <w:t>，看看我们学了七周的心路过程，怎样真正落到「每一天、每一门、每一念」的修行里。</w:t>
      </w:r>
    </w:p>
    <w:p>
      <w:r>
        <w:rPr>
          <w:b/>
          <w:sz w:val="21"/>
        </w:rPr>
        <w:t>回向（照读）</w:t>
      </w:r>
      <w:r>
        <w:rPr>
          <w:sz w:val="21"/>
        </w:rPr>
        <w:t>：</w:t>
      </w:r>
    </w:p>
    <w:p>
      <w:pPr>
        <w:spacing w:before="40" w:after="80"/>
        <w:ind w:left="283"/>
        <w:shd w:val="clear" w:color="auto" w:fill="EDF6EF"/>
        <w:pBdr>
          <w:left w:val="single" w:sz="20" w:space="6" w:color="1E5631"/>
        </w:pBdr>
      </w:pPr>
      <w:r>
        <w:rPr>
          <w:sz w:val="20"/>
        </w:rPr>
        <w:t>愿我此功德，导向诸漏尽！</w:t>
      </w:r>
    </w:p>
    <w:p>
      <w:pPr>
        <w:spacing w:before="40" w:after="80"/>
        <w:ind w:left="283"/>
        <w:shd w:val="clear" w:color="auto" w:fill="EDF6EF"/>
        <w:pBdr>
          <w:left w:val="single" w:sz="20" w:space="6" w:color="1E5631"/>
        </w:pBdr>
      </w:pPr>
      <w:r>
        <w:rPr>
          <w:sz w:val="20"/>
        </w:rPr>
        <w:t>愿我此功德，为证涅槃缘！</w:t>
      </w:r>
    </w:p>
    <w:p>
      <w:pPr>
        <w:spacing w:before="40" w:after="80"/>
        <w:ind w:left="283"/>
        <w:shd w:val="clear" w:color="auto" w:fill="EDF6EF"/>
        <w:pBdr>
          <w:left w:val="single" w:sz="20" w:space="6" w:color="1E5631"/>
        </w:pBdr>
      </w:pPr>
      <w:r>
        <w:rPr>
          <w:sz w:val="20"/>
        </w:rPr>
        <w:t>我此功德分，回向诸有情，</w:t>
      </w:r>
    </w:p>
    <w:p>
      <w:pPr>
        <w:spacing w:before="40" w:after="80"/>
        <w:ind w:left="283"/>
        <w:shd w:val="clear" w:color="auto" w:fill="EDF6EF"/>
        <w:pBdr>
          <w:left w:val="single" w:sz="20" w:space="6" w:color="1E5631"/>
        </w:pBdr>
      </w:pPr>
      <w:r>
        <w:rPr>
          <w:sz w:val="20"/>
        </w:rPr>
        <w:t>愿彼等一切，同得功德分！</w:t>
      </w:r>
    </w:p>
    <w:p>
      <w:pPr>
        <w:spacing w:before="40" w:after="80"/>
        <w:ind w:left="283"/>
        <w:shd w:val="clear" w:color="auto" w:fill="EDF6EF"/>
        <w:pBdr>
          <w:left w:val="single" w:sz="20" w:space="6" w:color="1E5631"/>
        </w:pBdr>
      </w:pPr>
      <w:r>
        <w:rPr>
          <w:sz w:val="20"/>
        </w:rPr>
        <w:t>萨度！萨度！萨度！</w:t>
      </w:r>
    </w:p>
    <w:p>
      <w:r>
        <w:rPr>
          <w:sz w:val="21"/>
        </w:rPr>
        <w:t>开场时，我会先说一句让场子安静下来的话：「今天这一周，我们不看外面的世界，只看心里那一拍『动』——你刚才有没有一丝不耐烦、一点着急？那个『动』，就是造业的速行。」然后把「修行可以在反应已开始后介入、不必害怕错过」这颗种子先种下去，再开始。</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《摄阿毗达摩义论表解-简体-完整版201802.pdf》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第四品「速行」定义、彼所缘定律、五门／意门速行心路过程表、第八品「意门安止速行」广大善／广大唯作速行表等（</w:t>
            </w:r>
            <w:r>
              <w:rPr>
                <w:b/>
                <w:sz w:val="19"/>
              </w:rPr>
              <w:t>本讲延伸取〈速行／安止心路表〉，与读书会12第2周、读书会14第1／2／3／4周同文件不同段落</w:t>
            </w:r>
            <w:r>
              <w:rPr>
                <w:sz w:val="19"/>
              </w:rPr>
              <w:t>）</w:t>
            </w:r>
          </w:p>
        </w:tc>
      </w:tr>
      <w:tr>
        <w:tc>
          <w:tcPr>
            <w:tcW w:type="dxa" w:w="2409"/>
            <w:shd w:val="clear" w:color="auto" w:fill="F2F2F2"/>
          </w:tcPr>
          <w:p>
            <w:pPr>
              <w:spacing w:after="20"/>
            </w:pPr>
            <w:r>
              <w:rPr>
                <w:sz w:val="19"/>
              </w:rPr>
              <w:t>《〈阿毗达摩〉6-摄路114~138讲思维导图+讲义.pdf》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`pdf_d0dd1c0cd17209afe241ece24bf6b7b4_b1350d7b385aecf83e4da86435ef91b57439961422831605`</w:t>
            </w:r>
          </w:p>
        </w:tc>
        <w:tc>
          <w:tcPr>
            <w:tcW w:type="dxa" w:w="2409"/>
            <w:shd w:val="clear" w:color="auto" w:fill="F2F2F2"/>
          </w:tcPr>
          <w:p>
            <w:pPr>
              <w:spacing w:after="20"/>
            </w:pPr>
            <w:r>
              <w:rPr>
                <w:sz w:val="19"/>
              </w:rPr>
              <w:t>摄路系列总览，可作为「速行／安止／道果心路」在「摄路」体系中的整体定位参考</w:t>
            </w:r>
          </w:p>
        </w:tc>
      </w:tr>
      <w:tr>
        <w:tc>
          <w:tcPr>
            <w:tcW w:type="dxa" w:w="2409"/>
          </w:tcPr>
          <w:p>
            <w:pPr>
              <w:spacing w:after="20"/>
            </w:pPr>
            <w:r>
              <w:rPr>
                <w:sz w:val="19"/>
              </w:rPr>
              <w:t>《如来禅修学体系39-摄心分别1-古源尊者-20250210（课件）.pdf》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`pdf_d0dd1c0cd17209afe241ece24bf6b7b4_daab1b2353348be43d0ef16e13690fc47439961422831605`</w:t>
            </w:r>
          </w:p>
        </w:tc>
        <w:tc>
          <w:tcPr>
            <w:tcW w:type="dxa" w:w="2409"/>
          </w:tcPr>
          <w:p>
            <w:pPr>
              <w:spacing w:after="20"/>
            </w:pPr>
            <w:r>
              <w:rPr>
                <w:sz w:val="19"/>
              </w:rPr>
              <w:t>心路过程总说、心之四相与五种法则；可回看「心为前导」（</w:t>
            </w:r>
            <w:r>
              <w:rPr>
                <w:b/>
                <w:sz w:val="19"/>
              </w:rPr>
              <w:t>与读书会15第1／3／4／8周同文件不同段落</w:t>
            </w:r>
            <w:r>
              <w:rPr>
                <w:sz w:val="19"/>
              </w:rPr>
              <w:t>）</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读书会15·第7周·速行心与业力＋安止心路道果心路（朗读优化版）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