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13:15　|　学员版（第三版修订 · 4周版）；第4轮朗读优化（2026-09-26）：音频转写来源的共读原文已口语化改写</w:t>
      </w:r>
    </w:p>
    <w:p>
      <w:pPr>
        <w:jc w:val="center"/>
      </w:pPr>
      <w:r>
        <w:rPr>
          <w:b/>
          <w:color w:val="1E4620"/>
          <w:sz w:val="36"/>
        </w:rPr>
        <w:t>第1周：中道总纲与正见</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正见与邪见的分界在哪里？我怎么知道自己在"错知"？以及——认出之后，我该怎么做？</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每天一次"有慧想"练习（对一个日常所缘作名色集合的观察，方法见禅修环节）；记录一次"常见引发难受"的时刻，试着用无常的一相去转化它</w:t>
            </w:r>
          </w:p>
        </w:tc>
      </w:tr>
    </w:tbl>
    <w:p>
      <w:r>
        <w:rPr>
          <w:b/>
          <w:color w:val="1E4620"/>
          <w:sz w:val="26"/>
        </w:rPr>
        <w:t>🧘 静心开场（10 min）</w:t>
      </w:r>
    </w:p>
    <w:p>
      <w:pPr>
        <w:pStyle w:val="ListBullet"/>
      </w:pPr>
      <w:r>
        <w:rPr>
          <w:b w:val="0"/>
        </w:rPr>
        <w:t>座位与间距：椅垫数量点到即知，彼此能看见又不至于对视压迫；</w:t>
      </w:r>
    </w:p>
    <w:p>
      <w:pPr>
        <w:pStyle w:val="ListBullet"/>
      </w:pPr>
      <w:r>
        <w:rPr>
          <w:b w:val="0"/>
        </w:rPr>
        <w:t>灯光与音响：宁暗勿亮、宁静勿闹；确认自己手机静音；</w:t>
      </w:r>
    </w:p>
    <w:p>
      <w:pPr>
        <w:pStyle w:val="ListBullet"/>
      </w:pPr>
      <w:r>
        <w:rPr>
          <w:b w:val="0"/>
        </w:rPr>
        <w:t>白板/大纸与笔：放在第一轮分享与主题讨论都用得到的位置；</w:t>
      </w:r>
    </w:p>
    <w:p>
      <w:pPr>
        <w:pStyle w:val="ListBullet"/>
      </w:pPr>
      <w:r>
        <w:rPr>
          <w:b w:val="0"/>
        </w:rPr>
        <w:t>共读文本：确认每位成员有一份打印稿或电子稿（源自 ima 知识库，不含任何外部临时链接）；</w:t>
      </w:r>
    </w:p>
    <w:p>
      <w:pPr>
        <w:pStyle w:val="ListBullet"/>
      </w:pPr>
      <w:r>
        <w:rPr>
          <w:b w:val="0"/>
        </w:rPr>
        <w:t>若有新成员：提前致意并告知「今晚只需听与自愿分享，没有考核」。</w:t>
      </w:r>
    </w:p>
    <w:p>
      <w:pPr>
        <w:ind w:left="170"/>
        <w:pBdr>
          <w:left w:val="single" w:sz="18" w:space="4" w:color="1E4620"/>
        </w:pBdr>
        <w:shd w:val="clear" w:fill="F2F5FA"/>
      </w:pPr>
      <w:r>
        <w:rPr>
          <w:b w:val="0"/>
        </w:rPr>
        <w:t>今晚是我们《八正道实践》八周的第一聚。开始静心之前，先花两分钟让大家彼此有个印象：请从我开始，每人用一句话说自己</w:t>
      </w:r>
      <w:r>
        <w:rPr>
          <w:b/>
        </w:rPr>
        <w:t>为什么来</w:t>
      </w:r>
      <w:r>
        <w:rPr>
          <w:b w:val="0"/>
        </w:rPr>
        <w:t>——不用解释背景，一句话就好，说「朋友推荐来的」也完全成立。我不做点评，大家也不需要回应，说完就换下一位。这一轮的目的只有一个：让每个人都被这个房间看见一次。</w:t>
      </w:r>
    </w:p>
    <w:p>
      <w:r>
        <w:rPr>
          <w:b w:val="0"/>
        </w:rPr>
        <w:t>（若成员超过10人，改为「每人说一个词」：一个形容今晚状态的词即可，10秒内完成全员。破冰不占用流程时长，控制在2分钟内，超时则截断并致歉一句「下周静心后再继续认识」。）</w:t>
      </w:r>
    </w:p>
    <w:p>
      <w:pPr>
        <w:pStyle w:val="ListBullet"/>
      </w:pPr>
      <w:r>
        <w:rPr>
          <w:b w:val="0"/>
        </w:rPr>
        <w:t>破冰纪律：不追问任何人的回答；有人说「我不想说」，回应「好，下次再听你说」，立即自然跳过；破冰中出现的任何个人信息（职业、健康状况、家庭）都不进入后续讨论与白板记录。</w:t>
      </w:r>
    </w:p>
    <w:p>
      <w:pPr>
        <w:ind w:left="170"/>
        <w:pBdr>
          <w:left w:val="single" w:sz="18" w:space="4" w:color="1E4620"/>
        </w:pBdr>
        <w:shd w:val="clear" w:fill="F2F5FA"/>
      </w:pPr>
      <w:r>
        <w:rPr>
          <w:b w:val="0"/>
        </w:rPr>
        <w:t>请大家找一个让自己安稳的坐姿，让背部自然直立，双手放松地放在腿上。如果你愿意，可以轻轻闭上眼睛，或者让目光柔和地落在前方地面。</w:t>
      </w:r>
    </w:p>
    <w:p>
      <w:pPr>
        <w:ind w:left="170"/>
        <w:pBdr>
          <w:left w:val="single" w:sz="18" w:space="4" w:color="1E4620"/>
        </w:pBdr>
        <w:shd w:val="clear" w:fill="F2F5FA"/>
      </w:pPr>
      <w:r>
        <w:rPr>
          <w:b w:val="0"/>
        </w:rPr>
        <w:t>先做三次深长的呼吸。吸气的时候，感觉气息从鼻端进来；呼气的时候，让肩膀沉下来，让身体重一点、再重一点，交给坐垫。</w:t>
      </w:r>
    </w:p>
    <w:p>
      <w:pPr>
        <w:ind w:left="170"/>
        <w:pBdr>
          <w:left w:val="single" w:sz="18" w:space="4" w:color="1E4620"/>
        </w:pBdr>
        <w:shd w:val="clear" w:fill="F2F5FA"/>
      </w:pPr>
      <w:r>
        <w:rPr>
          <w:b w:val="0"/>
        </w:rPr>
        <w:t>接下来的几分钟，不需要做什么，也不需要做到什么。只是知道自己在呼吸——气息长，知道长；气息短，知道短。念头来了，不用赶走它，也知道它来了，然后轻轻地回到呼吸上。</w:t>
      </w:r>
    </w:p>
    <w:p>
      <w:pPr>
        <w:ind w:left="170"/>
        <w:pBdr>
          <w:left w:val="single" w:sz="18" w:space="4" w:color="1E4620"/>
        </w:pBdr>
        <w:shd w:val="clear" w:fill="F2F5FA"/>
      </w:pPr>
      <w:r>
        <w:rPr>
          <w:b w:val="0"/>
        </w:rPr>
        <w:t>今晚我们即将读到的，是佛陀成道之后对五比库所说的第一场开示。两千五百多年前，在波罗奈的鹿野苑，这十分钟的安静，就是那次开示开始前最好的准备。让心先从「赶路」里停下来，我们再一起上路。</w:t>
      </w:r>
    </w:p>
    <w:p>
      <w:pPr>
        <w:ind w:left="170"/>
        <w:pBdr>
          <w:left w:val="single" w:sz="18" w:space="4" w:color="1E4620"/>
        </w:pBdr>
        <w:shd w:val="clear" w:fill="F2F5FA"/>
      </w:pPr>
      <w:r>
        <w:rPr>
          <w:b w:val="0"/>
        </w:rPr>
        <w:t>（静默静坐约6分钟。结束前1分钟，轻声提醒：）</w:t>
      </w:r>
    </w:p>
    <w:p>
      <w:pPr>
        <w:ind w:left="170"/>
        <w:pBdr>
          <w:left w:val="single" w:sz="18" w:space="4" w:color="1E4620"/>
        </w:pBdr>
        <w:shd w:val="clear" w:fill="F2F5FA"/>
      </w:pPr>
      <w:r>
        <w:rPr>
          <w:b w:val="0"/>
        </w:rPr>
        <w:t>请慢慢地把注意力带回这个房间。动一动手指、脚趾，轻轻转动颈部。当你准备好时，睁开眼睛。</w:t>
      </w:r>
    </w:p>
    <w:p>
      <w:pPr>
        <w:ind w:left="170"/>
        <w:pBdr>
          <w:left w:val="single" w:sz="18" w:space="4" w:color="1E4620"/>
        </w:pBdr>
        <w:shd w:val="clear" w:fill="F2F5FA"/>
      </w:pPr>
      <w:r>
        <w:rPr>
          <w:b/>
        </w:rPr>
        <w:t>变体引导（视现场情况选用，不必全用）</w:t>
      </w:r>
    </w:p>
    <w:p>
      <w:pPr>
        <w:ind w:left="170"/>
        <w:pBdr>
          <w:left w:val="single" w:sz="18" w:space="4" w:color="1E4620"/>
        </w:pBdr>
        <w:shd w:val="clear" w:fill="F2F5FA"/>
      </w:pPr>
      <w:r>
        <w:rPr>
          <w:b w:val="0"/>
        </w:rPr>
        <w:t>- 若成员多为本讲初次见面的新朋友，可在开头加一句：「静心不需要任何基础，坐着就好；如果中途走神了、睡着了，都不算失败。」</w:t>
      </w:r>
    </w:p>
    <w:p>
      <w:pPr>
        <w:ind w:left="170"/>
        <w:pBdr>
          <w:left w:val="single" w:sz="18" w:space="4" w:color="1E4620"/>
        </w:pBdr>
        <w:shd w:val="clear" w:fill="F2F5FA"/>
      </w:pPr>
      <w:r>
        <w:rPr>
          <w:b w:val="0"/>
        </w:rPr>
        <w:t>- 若场地嘈杂或有人迟到，不批评、不中断，可在开始时加一句：「门会轻开轻关，声音来了就让它来，我们把注意力放回呼吸即可。」</w:t>
      </w:r>
    </w:p>
    <w:p>
      <w:pPr>
        <w:ind w:left="170"/>
        <w:pBdr>
          <w:left w:val="single" w:sz="18" w:space="4" w:color="1E4620"/>
        </w:pBdr>
        <w:shd w:val="clear" w:fill="F2F5FA"/>
      </w:pPr>
      <w:r>
        <w:rPr>
          <w:b w:val="0"/>
        </w:rPr>
        <w:t>- 若成员有明显疲惫，可将静坐缩短，并在结束时多留30秒伸展肩颈——体感舒适比时长重要。</w:t>
      </w:r>
    </w:p>
    <w:p>
      <w:pPr>
        <w:ind w:left="170"/>
        <w:pBdr>
          <w:left w:val="single" w:sz="18" w:space="4" w:color="1E4620"/>
        </w:pBdr>
        <w:shd w:val="clear" w:fill="F2F5FA"/>
      </w:pPr>
      <w:r>
        <w:rPr>
          <w:b w:val="0"/>
        </w:rPr>
        <w:t>- 若成员大多是老朋友（已参加过往期读书会），破冰轮可改为「说一句这八周最想弄明白的问题」——比「为什么来」更进一层，也不冷场。</w:t>
      </w:r>
    </w:p>
    <w:p>
      <w:pPr>
        <w:ind w:left="170"/>
        <w:pBdr>
          <w:left w:val="single" w:sz="18" w:space="4" w:color="1E4620"/>
        </w:pBdr>
        <w:shd w:val="clear" w:fill="F2F5FA"/>
      </w:pPr>
      <w:r>
        <w:rPr>
          <w:b/>
        </w:rPr>
        <w:t>转入共读的过渡词（照读）</w:t>
      </w:r>
    </w:p>
    <w:p>
      <w:pPr>
        <w:ind w:left="170"/>
        <w:pBdr>
          <w:left w:val="single" w:sz="18" w:space="4" w:color="1E4620"/>
        </w:pBdr>
        <w:shd w:val="clear" w:fill="F2F5FA"/>
      </w:pPr>
      <w:r>
        <w:rPr>
          <w:b w:val="0"/>
        </w:rPr>
        <w:t>「谢谢大家的安静。接下来是我们今晚最重要的三十分钟——我们将一起逐字读佛陀成道后的第一场开示。我们不赶进度，也不追求一次读懂；你只需要像听一位老师第一次开口讲话那样，听他把话说完。」</w:t>
      </w:r>
    </w:p>
    <w:p>
      <w:pPr>
        <w:ind w:left="170"/>
        <w:pBdr>
          <w:left w:val="single" w:sz="18" w:space="4" w:color="1E4620"/>
        </w:pBdr>
        <w:shd w:val="clear" w:fill="F2F5FA"/>
      </w:pPr>
      <w:r>
        <w:rPr>
          <w:b w:val="0"/>
        </w:rPr>
        <w:t>（读完后不必马上翻页，留两秒安静——这两秒是给「第一场开示」的礼敬，也是给房间里所有心的一个小小停顿。）</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3521 字，供中等稍慢朗读，约 20 分钟；其余为默读／选读／延伸内容）</w:t>
      </w:r>
    </w:p>
    <w:p>
      <w:pPr>
        <w:ind w:left="170"/>
        <w:pBdr>
          <w:left w:val="single" w:sz="18" w:space="4" w:color="1E4620"/>
        </w:pBdr>
        <w:shd w:val="clear" w:fill="F2F5FA"/>
      </w:pPr>
      <w:r>
        <w:rPr>
          <w:b/>
        </w:rPr>
        <w:t>读前定调词（共读开始前照读，约1分钟）</w:t>
      </w:r>
    </w:p>
    <w:p>
      <w:pPr>
        <w:ind w:left="170"/>
        <w:pBdr>
          <w:left w:val="single" w:sz="18" w:space="4" w:color="1E4620"/>
        </w:pBdr>
        <w:shd w:val="clear" w:fill="F2F5FA"/>
      </w:pPr>
      <w:r>
        <w:rPr>
          <w:b/>
        </w:rPr>
        <w:t>分段衔接词（段间使用，不另起讨论）</w:t>
      </w:r>
    </w:p>
    <w:p>
      <w:pPr>
        <w:ind w:left="170"/>
        <w:pBdr>
          <w:left w:val="single" w:sz="18" w:space="4" w:color="1E4620"/>
        </w:pBdr>
        <w:shd w:val="clear" w:fill="F2F5FA"/>
      </w:pPr>
      <w:r>
        <w:rPr>
          <w:b w:val="0"/>
        </w:rPr>
        <w:t>- ①-3 读毕、进入①-4 前：「两极都走过了，路在哪里——」</w:t>
      </w:r>
    </w:p>
    <w:p>
      <w:pPr>
        <w:ind w:left="170"/>
        <w:pBdr>
          <w:left w:val="single" w:sz="18" w:space="4" w:color="1E4620"/>
        </w:pBdr>
        <w:shd w:val="clear" w:fill="F2F5FA"/>
      </w:pPr>
      <w:r>
        <w:rPr>
          <w:b w:val="0"/>
        </w:rPr>
        <w:t>- ①-4 读毕：「记住这句定义，它是本周所有讨论的秤。」</w:t>
      </w:r>
    </w:p>
    <w:p>
      <w:pPr>
        <w:ind w:left="170"/>
        <w:pBdr>
          <w:left w:val="single" w:sz="18" w:space="4" w:color="1E4620"/>
        </w:pBdr>
        <w:shd w:val="clear" w:fill="F2F5FA"/>
      </w:pPr>
      <w:r>
        <w:rPr>
          <w:b w:val="0"/>
        </w:rPr>
        <w:t>- ①-6 读毕（八支逐释）：「八支的名字刚刚全部出场——它们会在未来七周逐一变成熟人。」</w:t>
      </w:r>
    </w:p>
    <w:p>
      <w:pPr>
        <w:ind w:left="170"/>
        <w:pBdr>
          <w:left w:val="single" w:sz="18" w:space="4" w:color="1E4620"/>
        </w:pBdr>
        <w:shd w:val="clear" w:fill="F2F5FA"/>
      </w:pPr>
      <w:r>
        <w:rPr>
          <w:b w:val="0"/>
        </w:rPr>
        <w:t>- ①-10 读毕：「世间与出世间两种道分，暂时记个印象即可。」</w:t>
      </w:r>
    </w:p>
    <w:p>
      <w:pPr>
        <w:ind w:left="170"/>
        <w:pBdr>
          <w:left w:val="single" w:sz="18" w:space="4" w:color="1E4620"/>
        </w:pBdr>
        <w:shd w:val="clear" w:fill="F2F5FA"/>
      </w:pPr>
      <w:r>
        <w:rPr>
          <w:b w:val="0"/>
        </w:rPr>
        <w:t>- ①-5 读毕（《轭孔经》）：「一只海龟百年浮出海面一次——我们能坐在这里读这部经，就是从那个孔里穿过来的。」</w:t>
      </w:r>
    </w:p>
    <w:p>
      <w:pPr>
        <w:ind w:left="170"/>
        <w:pBdr>
          <w:left w:val="single" w:sz="18" w:space="4" w:color="1E4620"/>
        </w:pBdr>
        <w:shd w:val="clear" w:fill="F2F5FA"/>
      </w:pPr>
      <w:r>
        <w:rPr>
          <w:b w:val="0"/>
        </w:rPr>
        <w:t>- 材料②读毕：「地图已经展开，下周我们放大第一站：正见。」</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小节</w:t>
            </w:r>
          </w:p>
        </w:tc>
        <w:tc>
          <w:tcPr>
            <w:tcW w:type="dxa" w:w="2409"/>
            <w:shd w:val="clear" w:fill="1E4620"/>
          </w:tcPr>
          <w:p>
            <w:r>
              <w:rPr>
                <w:color w:val="FFFFFF"/>
                <w:sz w:val="18"/>
              </w:rPr>
            </w:r>
            <w:r>
              <w:rPr>
                <w:b w:val="0"/>
                <w:color w:val="FFFFFF"/>
                <w:sz w:val="18"/>
              </w:rPr>
              <w:t>标记</w:t>
            </w:r>
          </w:p>
        </w:tc>
        <w:tc>
          <w:tcPr>
            <w:tcW w:type="dxa" w:w="2409"/>
            <w:shd w:val="clear" w:fill="1E4620"/>
          </w:tcPr>
          <w:p>
            <w:r>
              <w:rPr>
                <w:color w:val="FFFFFF"/>
                <w:sz w:val="18"/>
              </w:rPr>
            </w:r>
            <w:r>
              <w:rPr>
                <w:b w:val="0"/>
                <w:color w:val="FFFFFF"/>
                <w:sz w:val="18"/>
              </w:rPr>
              <w:t>内容</w:t>
            </w:r>
          </w:p>
        </w:tc>
        <w:tc>
          <w:tcPr>
            <w:tcW w:type="dxa" w:w="2409"/>
            <w:shd w:val="clear" w:fill="1E4620"/>
          </w:tcPr>
          <w:p>
            <w:r>
              <w:rPr>
                <w:color w:val="FFFFFF"/>
                <w:sz w:val="18"/>
              </w:rPr>
            </w:r>
            <w:r>
              <w:rPr>
                <w:b w:val="0"/>
                <w:color w:val="FFFFFF"/>
                <w:sz w:val="18"/>
              </w:rPr>
              <w:t>建议用时（30 min内）</w:t>
            </w:r>
          </w:p>
        </w:tc>
      </w:tr>
      <w:tr>
        <w:tc>
          <w:tcPr>
            <w:tcW w:type="dxa" w:w="2409"/>
          </w:tcPr>
          <w:p>
            <w:r>
              <w:rPr>
                <w:sz w:val="18"/>
              </w:rPr>
            </w:r>
            <w:r>
              <w:rPr>
                <w:b w:val="0"/>
                <w:sz w:val="18"/>
              </w:rPr>
              <w:t>①-1</w:t>
            </w:r>
          </w:p>
        </w:tc>
        <w:tc>
          <w:tcPr>
            <w:tcW w:type="dxa" w:w="2409"/>
          </w:tcPr>
          <w:p>
            <w:r>
              <w:rPr>
                <w:sz w:val="18"/>
              </w:rPr>
            </w:r>
            <w:r>
              <w:rPr>
                <w:b w:val="0"/>
                <w:sz w:val="18"/>
              </w:rPr>
              <w:t>—</w:t>
            </w:r>
          </w:p>
        </w:tc>
        <w:tc>
          <w:tcPr>
            <w:tcW w:type="dxa" w:w="2409"/>
          </w:tcPr>
          <w:p>
            <w:r>
              <w:rPr>
                <w:sz w:val="18"/>
              </w:rPr>
            </w:r>
            <w:r>
              <w:rPr>
                <w:b w:val="0"/>
                <w:sz w:val="18"/>
              </w:rPr>
              <w:t>初转法轮·序分：鹿野苑与仙人坠处</w:t>
            </w:r>
          </w:p>
        </w:tc>
        <w:tc>
          <w:tcPr>
            <w:tcW w:type="dxa" w:w="2409"/>
          </w:tcPr>
          <w:p>
            <w:r>
              <w:rPr>
                <w:sz w:val="18"/>
              </w:rPr>
            </w:r>
            <w:r>
              <w:rPr>
                <w:b w:val="0"/>
                <w:sz w:val="18"/>
              </w:rPr>
              <w:t>2 min</w:t>
            </w:r>
          </w:p>
        </w:tc>
      </w:tr>
      <w:tr>
        <w:tc>
          <w:tcPr>
            <w:tcW w:type="dxa" w:w="2409"/>
            <w:shd w:val="clear" w:fill="F2F5FA"/>
          </w:tcPr>
          <w:p>
            <w:r>
              <w:rPr>
                <w:sz w:val="18"/>
              </w:rPr>
            </w:r>
            <w:r>
              <w:rPr>
                <w:b w:val="0"/>
                <w:sz w:val="18"/>
              </w:rPr>
              <w:t>①-2</w:t>
            </w:r>
          </w:p>
        </w:tc>
        <w:tc>
          <w:tcPr>
            <w:tcW w:type="dxa" w:w="2409"/>
            <w:shd w:val="clear" w:fill="F2F5FA"/>
          </w:tcPr>
          <w:p>
            <w:r>
              <w:rPr>
                <w:sz w:val="18"/>
              </w:rPr>
            </w:r>
            <w:r>
              <w:rPr>
                <w:b w:val="0"/>
                <w:sz w:val="18"/>
              </w:rPr>
              <w:t>—</w:t>
            </w:r>
          </w:p>
        </w:tc>
        <w:tc>
          <w:tcPr>
            <w:tcW w:type="dxa" w:w="2409"/>
            <w:shd w:val="clear" w:fill="F2F5FA"/>
          </w:tcPr>
          <w:p>
            <w:r>
              <w:rPr>
                <w:sz w:val="18"/>
              </w:rPr>
            </w:r>
            <w:r>
              <w:rPr>
                <w:b w:val="0"/>
                <w:sz w:val="18"/>
              </w:rPr>
              <w:t>五比库的波罗蜜与四无碍解智</w:t>
            </w:r>
          </w:p>
        </w:tc>
        <w:tc>
          <w:tcPr>
            <w:tcW w:type="dxa" w:w="2409"/>
            <w:shd w:val="clear" w:fill="F2F5FA"/>
          </w:tcPr>
          <w:p>
            <w:r>
              <w:rPr>
                <w:sz w:val="18"/>
              </w:rPr>
            </w:r>
            <w:r>
              <w:rPr>
                <w:b w:val="0"/>
                <w:sz w:val="18"/>
              </w:rPr>
              <w:t>2 min</w:t>
            </w:r>
          </w:p>
        </w:tc>
      </w:tr>
      <w:tr>
        <w:tc>
          <w:tcPr>
            <w:tcW w:type="dxa" w:w="2409"/>
          </w:tcPr>
          <w:p>
            <w:r>
              <w:rPr>
                <w:sz w:val="18"/>
              </w:rPr>
            </w:r>
            <w:r>
              <w:rPr>
                <w:b w:val="0"/>
                <w:sz w:val="18"/>
              </w:rPr>
              <w:t>①-3</w:t>
            </w:r>
          </w:p>
        </w:tc>
        <w:tc>
          <w:tcPr>
            <w:tcW w:type="dxa" w:w="2409"/>
          </w:tcPr>
          <w:p>
            <w:r>
              <w:rPr>
                <w:sz w:val="18"/>
              </w:rPr>
            </w:r>
            <w:r>
              <w:rPr>
                <w:b w:val="0"/>
                <w:sz w:val="18"/>
              </w:rPr>
              <w:t>★核心</w:t>
            </w:r>
          </w:p>
        </w:tc>
        <w:tc>
          <w:tcPr>
            <w:tcW w:type="dxa" w:w="2409"/>
          </w:tcPr>
          <w:p>
            <w:r>
              <w:rPr>
                <w:sz w:val="18"/>
              </w:rPr>
            </w:r>
            <w:r>
              <w:rPr>
                <w:b w:val="0"/>
                <w:sz w:val="18"/>
              </w:rPr>
              <w:t>两种极端：沉迷感官享乐与自我折磨苦行</w:t>
            </w:r>
          </w:p>
        </w:tc>
        <w:tc>
          <w:tcPr>
            <w:tcW w:type="dxa" w:w="2409"/>
          </w:tcPr>
          <w:p>
            <w:r>
              <w:rPr>
                <w:sz w:val="18"/>
              </w:rPr>
            </w:r>
            <w:r>
              <w:rPr>
                <w:b w:val="0"/>
                <w:sz w:val="18"/>
              </w:rPr>
              <w:t>4 min</w:t>
            </w:r>
          </w:p>
        </w:tc>
      </w:tr>
      <w:tr>
        <w:tc>
          <w:tcPr>
            <w:tcW w:type="dxa" w:w="2409"/>
            <w:shd w:val="clear" w:fill="F2F5FA"/>
          </w:tcPr>
          <w:p>
            <w:r>
              <w:rPr>
                <w:sz w:val="18"/>
              </w:rPr>
            </w:r>
            <w:r>
              <w:rPr>
                <w:b w:val="0"/>
                <w:sz w:val="18"/>
              </w:rPr>
              <w:t>①-4</w:t>
            </w:r>
          </w:p>
        </w:tc>
        <w:tc>
          <w:tcPr>
            <w:tcW w:type="dxa" w:w="2409"/>
            <w:shd w:val="clear" w:fill="F2F5FA"/>
          </w:tcPr>
          <w:p>
            <w:r>
              <w:rPr>
                <w:sz w:val="18"/>
              </w:rPr>
            </w:r>
            <w:r>
              <w:rPr>
                <w:b w:val="0"/>
                <w:sz w:val="18"/>
              </w:rPr>
              <w:t>★核心</w:t>
            </w:r>
          </w:p>
        </w:tc>
        <w:tc>
          <w:tcPr>
            <w:tcW w:type="dxa" w:w="2409"/>
            <w:shd w:val="clear" w:fill="F2F5FA"/>
          </w:tcPr>
          <w:p>
            <w:r>
              <w:rPr>
                <w:sz w:val="18"/>
              </w:rPr>
            </w:r>
            <w:r>
              <w:rPr>
                <w:b w:val="0"/>
                <w:sz w:val="18"/>
              </w:rPr>
              <w:t>中道：避免两极、引生彻见真知</w:t>
            </w:r>
          </w:p>
        </w:tc>
        <w:tc>
          <w:tcPr>
            <w:tcW w:type="dxa" w:w="2409"/>
            <w:shd w:val="clear" w:fill="F2F5FA"/>
          </w:tcPr>
          <w:p>
            <w:r>
              <w:rPr>
                <w:sz w:val="18"/>
              </w:rPr>
            </w:r>
            <w:r>
              <w:rPr>
                <w:b w:val="0"/>
                <w:sz w:val="18"/>
              </w:rPr>
              <w:t>2 min</w:t>
            </w:r>
          </w:p>
        </w:tc>
      </w:tr>
      <w:tr>
        <w:tc>
          <w:tcPr>
            <w:tcW w:type="dxa" w:w="2409"/>
          </w:tcPr>
          <w:p>
            <w:r>
              <w:rPr>
                <w:sz w:val="18"/>
              </w:rPr>
            </w:r>
            <w:r>
              <w:rPr>
                <w:b w:val="0"/>
                <w:sz w:val="18"/>
              </w:rPr>
              <w:t>①-5</w:t>
            </w:r>
          </w:p>
        </w:tc>
        <w:tc>
          <w:tcPr>
            <w:tcW w:type="dxa" w:w="2409"/>
          </w:tcPr>
          <w:p>
            <w:r>
              <w:rPr>
                <w:sz w:val="18"/>
              </w:rPr>
            </w:r>
            <w:r>
              <w:rPr>
                <w:b w:val="0"/>
                <w:sz w:val="18"/>
              </w:rPr>
              <w:t>—</w:t>
            </w:r>
          </w:p>
        </w:tc>
        <w:tc>
          <w:tcPr>
            <w:tcW w:type="dxa" w:w="2409"/>
          </w:tcPr>
          <w:p>
            <w:r>
              <w:rPr>
                <w:sz w:val="18"/>
              </w:rPr>
            </w:r>
            <w:r>
              <w:rPr>
                <w:b w:val="0"/>
                <w:sz w:val="18"/>
              </w:rPr>
              <w:t>《轭孔经》：四圣谛的重要性</w:t>
            </w:r>
          </w:p>
        </w:tc>
        <w:tc>
          <w:tcPr>
            <w:tcW w:type="dxa" w:w="2409"/>
          </w:tcPr>
          <w:p>
            <w:r>
              <w:rPr>
                <w:sz w:val="18"/>
              </w:rPr>
            </w:r>
            <w:r>
              <w:rPr>
                <w:b w:val="0"/>
                <w:sz w:val="18"/>
              </w:rPr>
              <w:t>3 min</w:t>
            </w:r>
          </w:p>
        </w:tc>
      </w:tr>
      <w:tr>
        <w:tc>
          <w:tcPr>
            <w:tcW w:type="dxa" w:w="2409"/>
            <w:shd w:val="clear" w:fill="F2F5FA"/>
          </w:tcPr>
          <w:p>
            <w:r>
              <w:rPr>
                <w:sz w:val="18"/>
              </w:rPr>
            </w:r>
            <w:r>
              <w:rPr>
                <w:b w:val="0"/>
                <w:sz w:val="18"/>
              </w:rPr>
              <w:t>①-6</w:t>
            </w:r>
          </w:p>
        </w:tc>
        <w:tc>
          <w:tcPr>
            <w:tcW w:type="dxa" w:w="2409"/>
            <w:shd w:val="clear" w:fill="F2F5FA"/>
          </w:tcPr>
          <w:p>
            <w:r>
              <w:rPr>
                <w:sz w:val="18"/>
              </w:rPr>
            </w:r>
            <w:r>
              <w:rPr>
                <w:b w:val="0"/>
                <w:sz w:val="18"/>
              </w:rPr>
              <w:t>★核心</w:t>
            </w:r>
          </w:p>
        </w:tc>
        <w:tc>
          <w:tcPr>
            <w:tcW w:type="dxa" w:w="2409"/>
            <w:shd w:val="clear" w:fill="F2F5FA"/>
          </w:tcPr>
          <w:p>
            <w:r>
              <w:rPr>
                <w:sz w:val="18"/>
              </w:rPr>
            </w:r>
            <w:r>
              <w:rPr>
                <w:b w:val="0"/>
                <w:sz w:val="18"/>
              </w:rPr>
              <w:t>中道即八圣道分：八支逐释</w:t>
            </w:r>
          </w:p>
        </w:tc>
        <w:tc>
          <w:tcPr>
            <w:tcW w:type="dxa" w:w="2409"/>
            <w:shd w:val="clear" w:fill="F2F5FA"/>
          </w:tcPr>
          <w:p>
            <w:r>
              <w:rPr>
                <w:sz w:val="18"/>
              </w:rPr>
            </w:r>
            <w:r>
              <w:rPr>
                <w:b w:val="0"/>
                <w:sz w:val="18"/>
              </w:rPr>
              <w:t>4 min</w:t>
            </w:r>
          </w:p>
        </w:tc>
      </w:tr>
      <w:tr>
        <w:tc>
          <w:tcPr>
            <w:tcW w:type="dxa" w:w="2409"/>
          </w:tcPr>
          <w:p>
            <w:r>
              <w:rPr>
                <w:sz w:val="18"/>
              </w:rPr>
            </w:r>
            <w:r>
              <w:rPr>
                <w:b w:val="0"/>
                <w:sz w:val="18"/>
              </w:rPr>
              <w:t>①-7</w:t>
            </w:r>
          </w:p>
        </w:tc>
        <w:tc>
          <w:tcPr>
            <w:tcW w:type="dxa" w:w="2409"/>
          </w:tcPr>
          <w:p>
            <w:r>
              <w:rPr>
                <w:sz w:val="18"/>
              </w:rPr>
            </w:r>
            <w:r>
              <w:rPr>
                <w:b w:val="0"/>
                <w:sz w:val="18"/>
              </w:rPr>
              <w:t>◈扩展</w:t>
            </w:r>
          </w:p>
        </w:tc>
        <w:tc>
          <w:tcPr>
            <w:tcW w:type="dxa" w:w="2409"/>
          </w:tcPr>
          <w:p>
            <w:r>
              <w:rPr>
                <w:sz w:val="18"/>
              </w:rPr>
            </w:r>
            <w:r>
              <w:rPr>
                <w:b w:val="0"/>
                <w:sz w:val="18"/>
              </w:rPr>
              <w:t>苦圣谛</w:t>
            </w:r>
          </w:p>
        </w:tc>
        <w:tc>
          <w:tcPr>
            <w:tcW w:type="dxa" w:w="2409"/>
          </w:tcPr>
          <w:p>
            <w:r>
              <w:rPr>
                <w:sz w:val="18"/>
              </w:rPr>
            </w:r>
            <w:r>
              <w:rPr>
                <w:b w:val="0"/>
                <w:sz w:val="18"/>
              </w:rPr>
              <w:t>3 min（紧时可整段跳读）</w:t>
            </w:r>
          </w:p>
        </w:tc>
      </w:tr>
      <w:tr>
        <w:tc>
          <w:tcPr>
            <w:tcW w:type="dxa" w:w="2409"/>
            <w:shd w:val="clear" w:fill="F2F5FA"/>
          </w:tcPr>
          <w:p>
            <w:r>
              <w:rPr>
                <w:sz w:val="18"/>
              </w:rPr>
            </w:r>
            <w:r>
              <w:rPr>
                <w:b w:val="0"/>
                <w:sz w:val="18"/>
              </w:rPr>
              <w:t>①-8</w:t>
            </w:r>
          </w:p>
        </w:tc>
        <w:tc>
          <w:tcPr>
            <w:tcW w:type="dxa" w:w="2409"/>
            <w:shd w:val="clear" w:fill="F2F5FA"/>
          </w:tcPr>
          <w:p>
            <w:r>
              <w:rPr>
                <w:sz w:val="18"/>
              </w:rPr>
            </w:r>
            <w:r>
              <w:rPr>
                <w:b w:val="0"/>
                <w:sz w:val="18"/>
              </w:rPr>
              <w:t>◈扩展</w:t>
            </w:r>
          </w:p>
        </w:tc>
        <w:tc>
          <w:tcPr>
            <w:tcW w:type="dxa" w:w="2409"/>
            <w:shd w:val="clear" w:fill="F2F5FA"/>
          </w:tcPr>
          <w:p>
            <w:r>
              <w:rPr>
                <w:sz w:val="18"/>
              </w:rPr>
            </w:r>
            <w:r>
              <w:rPr>
                <w:b w:val="0"/>
                <w:sz w:val="18"/>
              </w:rPr>
              <w:t>苦集圣谛</w:t>
            </w:r>
          </w:p>
        </w:tc>
        <w:tc>
          <w:tcPr>
            <w:tcW w:type="dxa" w:w="2409"/>
            <w:shd w:val="clear" w:fill="F2F5FA"/>
          </w:tcPr>
          <w:p>
            <w:r>
              <w:rPr>
                <w:sz w:val="18"/>
              </w:rPr>
            </w:r>
            <w:r>
              <w:rPr>
                <w:b w:val="0"/>
                <w:sz w:val="18"/>
              </w:rPr>
              <w:t>2 min（紧时可整段跳读）</w:t>
            </w:r>
          </w:p>
        </w:tc>
      </w:tr>
      <w:tr>
        <w:tc>
          <w:tcPr>
            <w:tcW w:type="dxa" w:w="2409"/>
          </w:tcPr>
          <w:p>
            <w:r>
              <w:rPr>
                <w:sz w:val="18"/>
              </w:rPr>
            </w:r>
            <w:r>
              <w:rPr>
                <w:b w:val="0"/>
                <w:sz w:val="18"/>
              </w:rPr>
              <w:t>①-9</w:t>
            </w:r>
          </w:p>
        </w:tc>
        <w:tc>
          <w:tcPr>
            <w:tcW w:type="dxa" w:w="2409"/>
          </w:tcPr>
          <w:p>
            <w:r>
              <w:rPr>
                <w:sz w:val="18"/>
              </w:rPr>
            </w:r>
            <w:r>
              <w:rPr>
                <w:b w:val="0"/>
                <w:sz w:val="18"/>
              </w:rPr>
              <w:t>◈扩展</w:t>
            </w:r>
          </w:p>
        </w:tc>
        <w:tc>
          <w:tcPr>
            <w:tcW w:type="dxa" w:w="2409"/>
          </w:tcPr>
          <w:p>
            <w:r>
              <w:rPr>
                <w:sz w:val="18"/>
              </w:rPr>
            </w:r>
            <w:r>
              <w:rPr>
                <w:b w:val="0"/>
                <w:sz w:val="18"/>
              </w:rPr>
              <w:t>苦灭圣谛（涉及涅盘义理，注明详见读书09）</w:t>
            </w:r>
          </w:p>
        </w:tc>
        <w:tc>
          <w:tcPr>
            <w:tcW w:type="dxa" w:w="2409"/>
          </w:tcPr>
          <w:p>
            <w:r>
              <w:rPr>
                <w:sz w:val="18"/>
              </w:rPr>
            </w:r>
            <w:r>
              <w:rPr>
                <w:b w:val="0"/>
                <w:sz w:val="18"/>
              </w:rPr>
              <w:t>2 min（紧时可整段跳读）</w:t>
            </w:r>
          </w:p>
        </w:tc>
      </w:tr>
      <w:tr>
        <w:tc>
          <w:tcPr>
            <w:tcW w:type="dxa" w:w="2409"/>
            <w:shd w:val="clear" w:fill="F2F5FA"/>
          </w:tcPr>
          <w:p>
            <w:r>
              <w:rPr>
                <w:sz w:val="18"/>
              </w:rPr>
            </w:r>
            <w:r>
              <w:rPr>
                <w:b w:val="0"/>
                <w:sz w:val="18"/>
              </w:rPr>
              <w:t>①-10</w:t>
            </w:r>
          </w:p>
        </w:tc>
        <w:tc>
          <w:tcPr>
            <w:tcW w:type="dxa" w:w="2409"/>
            <w:shd w:val="clear" w:fill="F2F5FA"/>
          </w:tcPr>
          <w:p>
            <w:r>
              <w:rPr>
                <w:sz w:val="18"/>
              </w:rPr>
            </w:r>
            <w:r>
              <w:rPr>
                <w:b w:val="0"/>
                <w:sz w:val="18"/>
              </w:rPr>
              <w:t>★核心</w:t>
            </w:r>
          </w:p>
        </w:tc>
        <w:tc>
          <w:tcPr>
            <w:tcW w:type="dxa" w:w="2409"/>
            <w:shd w:val="clear" w:fill="F2F5FA"/>
          </w:tcPr>
          <w:p>
            <w:r>
              <w:rPr>
                <w:sz w:val="18"/>
              </w:rPr>
            </w:r>
            <w:r>
              <w:rPr>
                <w:b w:val="0"/>
                <w:sz w:val="18"/>
              </w:rPr>
              <w:t>导致苦灭的道圣谛：世间的与出世间的八圣道分</w:t>
            </w:r>
          </w:p>
        </w:tc>
        <w:tc>
          <w:tcPr>
            <w:tcW w:type="dxa" w:w="2409"/>
            <w:shd w:val="clear" w:fill="F2F5FA"/>
          </w:tcPr>
          <w:p>
            <w:r>
              <w:rPr>
                <w:sz w:val="18"/>
              </w:rPr>
            </w:r>
            <w:r>
              <w:rPr>
                <w:b w:val="0"/>
                <w:sz w:val="18"/>
              </w:rPr>
              <w:t>3 min</w:t>
            </w:r>
          </w:p>
        </w:tc>
      </w:tr>
      <w:tr>
        <w:tc>
          <w:tcPr>
            <w:tcW w:type="dxa" w:w="2409"/>
          </w:tcPr>
          <w:p>
            <w:r>
              <w:rPr>
                <w:sz w:val="18"/>
              </w:rPr>
            </w:r>
            <w:r>
              <w:rPr>
                <w:b w:val="0"/>
                <w:sz w:val="18"/>
              </w:rPr>
              <w:t>①-11</w:t>
            </w:r>
          </w:p>
        </w:tc>
        <w:tc>
          <w:tcPr>
            <w:tcW w:type="dxa" w:w="2409"/>
          </w:tcPr>
          <w:p>
            <w:r>
              <w:rPr>
                <w:sz w:val="18"/>
              </w:rPr>
            </w:r>
            <w:r>
              <w:rPr>
                <w:b w:val="0"/>
                <w:sz w:val="18"/>
              </w:rPr>
              <w:t>◈扩展</w:t>
            </w:r>
          </w:p>
        </w:tc>
        <w:tc>
          <w:tcPr>
            <w:tcW w:type="dxa" w:w="2409"/>
          </w:tcPr>
          <w:p>
            <w:r>
              <w:rPr>
                <w:sz w:val="18"/>
              </w:rPr>
            </w:r>
            <w:r>
              <w:rPr>
                <w:b w:val="0"/>
                <w:sz w:val="18"/>
              </w:rPr>
              <w:t>补录：三转十二相语境下重提八圣道分</w:t>
            </w:r>
          </w:p>
        </w:tc>
        <w:tc>
          <w:tcPr>
            <w:tcW w:type="dxa" w:w="2409"/>
          </w:tcPr>
          <w:p>
            <w:r>
              <w:rPr>
                <w:sz w:val="18"/>
              </w:rPr>
            </w:r>
            <w:r>
              <w:rPr>
                <w:b w:val="0"/>
                <w:sz w:val="18"/>
              </w:rPr>
              <w:t>2 min（紧时优先跳读此段）</w:t>
            </w:r>
          </w:p>
        </w:tc>
      </w:tr>
      <w:tr>
        <w:tc>
          <w:tcPr>
            <w:tcW w:type="dxa" w:w="2409"/>
            <w:shd w:val="clear" w:fill="F2F5FA"/>
          </w:tcPr>
          <w:p>
            <w:r>
              <w:rPr>
                <w:sz w:val="18"/>
              </w:rPr>
            </w:r>
            <w:r>
              <w:rPr>
                <w:b w:val="0"/>
                <w:sz w:val="18"/>
              </w:rPr>
              <w:t>①-12</w:t>
            </w:r>
          </w:p>
        </w:tc>
        <w:tc>
          <w:tcPr>
            <w:tcW w:type="dxa" w:w="2409"/>
            <w:shd w:val="clear" w:fill="F2F5FA"/>
          </w:tcPr>
          <w:p>
            <w:r>
              <w:rPr>
                <w:sz w:val="18"/>
              </w:rPr>
            </w:r>
            <w:r>
              <w:rPr>
                <w:b w:val="0"/>
                <w:sz w:val="18"/>
              </w:rPr>
              <w:t>◈扩展</w:t>
            </w:r>
          </w:p>
        </w:tc>
        <w:tc>
          <w:tcPr>
            <w:tcW w:type="dxa" w:w="2409"/>
            <w:shd w:val="clear" w:fill="F2F5FA"/>
          </w:tcPr>
          <w:p>
            <w:r>
              <w:rPr>
                <w:sz w:val="18"/>
              </w:rPr>
            </w:r>
            <w:r>
              <w:rPr>
                <w:b w:val="0"/>
                <w:sz w:val="18"/>
              </w:rPr>
              <w:t>补录：四圣谛与八圣道分总结</w:t>
            </w:r>
          </w:p>
        </w:tc>
        <w:tc>
          <w:tcPr>
            <w:tcW w:type="dxa" w:w="2409"/>
            <w:shd w:val="clear" w:fill="F2F5FA"/>
          </w:tcPr>
          <w:p>
            <w:r>
              <w:rPr>
                <w:sz w:val="18"/>
              </w:rPr>
            </w:r>
            <w:r>
              <w:rPr>
                <w:b w:val="0"/>
                <w:sz w:val="18"/>
              </w:rPr>
              <w:t>1 min（紧时优先跳读此段）</w:t>
            </w:r>
          </w:p>
        </w:tc>
      </w:tr>
      <w:tr>
        <w:tc>
          <w:tcPr>
            <w:tcW w:type="dxa" w:w="2409"/>
          </w:tcPr>
          <w:p>
            <w:r>
              <w:rPr>
                <w:sz w:val="18"/>
              </w:rPr>
            </w:r>
            <w:r>
              <w:rPr>
                <w:b w:val="0"/>
                <w:sz w:val="18"/>
              </w:rPr>
              <w:t>②-1</w:t>
            </w:r>
          </w:p>
        </w:tc>
        <w:tc>
          <w:tcPr>
            <w:tcW w:type="dxa" w:w="2409"/>
          </w:tcPr>
          <w:p>
            <w:r>
              <w:rPr>
                <w:sz w:val="18"/>
              </w:rPr>
            </w:r>
            <w:r>
              <w:rPr>
                <w:b w:val="0"/>
                <w:sz w:val="18"/>
              </w:rPr>
              <w:t>★核心</w:t>
            </w:r>
          </w:p>
        </w:tc>
        <w:tc>
          <w:tcPr>
            <w:tcW w:type="dxa" w:w="2409"/>
          </w:tcPr>
          <w:p>
            <w:r>
              <w:rPr>
                <w:sz w:val="18"/>
              </w:rPr>
            </w:r>
            <w:r>
              <w:rPr>
                <w:b w:val="0"/>
                <w:sz w:val="18"/>
              </w:rPr>
              <w:t>三十七菩提分七组总纲</w:t>
            </w:r>
          </w:p>
        </w:tc>
        <w:tc>
          <w:tcPr>
            <w:tcW w:type="dxa" w:w="2409"/>
          </w:tcPr>
          <w:p>
            <w:r>
              <w:rPr>
                <w:sz w:val="18"/>
              </w:rPr>
            </w:r>
            <w:r>
              <w:rPr>
                <w:b w:val="0"/>
                <w:sz w:val="18"/>
              </w:rPr>
              <w:t>2 min</w:t>
            </w:r>
          </w:p>
        </w:tc>
      </w:tr>
    </w:tbl>
    <w:p>
      <w:pPr>
        <w:ind w:left="170"/>
        <w:pBdr>
          <w:left w:val="single" w:sz="18" w:space="4" w:color="1E4620"/>
        </w:pBdr>
        <w:shd w:val="clear" w:fill="F2F5FA"/>
      </w:pPr>
      <w:r>
        <w:rPr>
          <w:b/>
        </w:rPr>
        <w:t>朗读口令（照读）</w:t>
      </w:r>
      <w:r>
        <w:rPr>
          <w:b w:val="0"/>
        </w:rPr>
        <w:t>：「我们轮流读。愿意读的朋友读一段，不想读就说『过』，完全没问题。读的时候不快不慢，遇到括号里的整理注记直接跳过。」</w:t>
      </w:r>
    </w:p>
    <w:p>
      <w:r>
        <w:rPr>
          <w:b/>
        </w:rPr>
        <w:t>材料①</w:t>
      </w:r>
      <w:r>
        <w:rPr>
          <w:b w:val="0"/>
        </w:rPr>
        <w:t xml:space="preserve"> ★核心：《转正法x轮.doc》</w:t>
      </w:r>
    </w:p>
    <w:p>
      <w:pPr>
        <w:pStyle w:val="ListBullet"/>
      </w:pPr>
      <w:r>
        <w:rPr>
          <w:b w:val="0"/>
        </w:rPr>
        <w:t>文件类型：word</w:t>
      </w:r>
    </w:p>
    <w:p>
      <w:pPr>
        <w:pStyle w:val="ListBullet"/>
      </w:pPr>
      <w:r>
        <w:rPr>
          <w:b w:val="0"/>
        </w:rPr>
        <w:t>知识库出处：古源尊者开示及上座部佛教资料</w:t>
      </w:r>
    </w:p>
    <w:p>
      <w:r>
        <w:rPr>
          <w:b w:val="0"/>
        </w:rPr>
        <w:t>-</w:t>
      </w:r>
    </w:p>
    <w:p>
      <w:pPr>
        <w:pStyle w:val="ListBullet"/>
      </w:pPr>
      <w:r>
        <w:rPr>
          <w:b w:val="0"/>
        </w:rPr>
        <w:t>打开方式：ima知识库搜索「转正法轮」</w:t>
      </w:r>
    </w:p>
    <w:p>
      <w:r>
        <w:rPr>
          <w:b/>
          <w:color w:val="1E4620"/>
          <w:sz w:val="23"/>
        </w:rPr>
        <w:t>①-1 初转法轮·序分：鹿野苑与仙人坠处（照录）</w:t>
      </w:r>
    </w:p>
    <w:p>
      <w:r>
        <w:rPr>
          <w:b w:val="0"/>
        </w:rPr>
        <w:t>经文开始说：</w:t>
      </w:r>
    </w:p>
    <w:p>
      <w:r>
        <w:rPr>
          <w:b w:val="0"/>
        </w:rPr>
        <w:t>如是我闻，一时世尊住在波罗奈城附近仙人坠处的鹿野苑。</w:t>
      </w:r>
    </w:p>
    <w:p>
      <w:r>
        <w:rPr>
          <w:b w:val="0"/>
        </w:rPr>
        <w:t>这里的「一时」是指佛陀成道之后两个月，在阳历七月的月圆日（雨季安居前一天）。那时佛陀从菩提伽耶（Bodhgaya）来到仙人坠处（Isipatana）的鹿野苑。为什么这个地方称为「仙人坠处」呢？因为在我们的菩萨成佛之前，有许多仙人（隐士）住在喜马拉雅山，包括许多辟支佛在内。他们从居住的地方飞来，在鹿野苑降落下来，然后进入波罗奈城去托钵。托完钵之后，又从鹿野苑起飞，回到喜马拉雅山去；再者，那些辟支佛在这个地方举行布萨与集会；过去的诸佛也都曾以神通飞来，于此地降落，然后开示《转法转经》，因此这个地方称为「仙人坠处」。</w:t>
      </w:r>
    </w:p>
    <w:p>
      <w:r>
        <w:rPr>
          <w:b w:val="0"/>
        </w:rPr>
        <w:t>经文接着说：</w:t>
      </w:r>
    </w:p>
    <w:p>
      <w:r>
        <w:rPr>
          <w:b w:val="0"/>
        </w:rPr>
        <w:t>那时世尊对五比库如此说：</w:t>
      </w:r>
    </w:p>
    <w:p>
      <w:r>
        <w:rPr>
          <w:b w:val="0"/>
        </w:rPr>
        <w:t>「诸比库，有两种极端是出家人所不应当从事的。是那两种呢？」</w:t>
      </w:r>
    </w:p>
    <w:p>
      <w:r>
        <w:rPr>
          <w:b w:val="0"/>
        </w:rPr>
        <w:t>「出家人」（pabbajita）是指努力驱除烦恼的人。他舍弃世俗的生活，履行沙门的义务，精勤地修行戒、定、慧，以期灭除一切烦恼，证悟永远的寂静──涅盘（Nibbana）。</w:t>
      </w:r>
    </w:p>
    <w:p>
      <w:r>
        <w:rPr>
          <w:b/>
          <w:color w:val="1E4620"/>
          <w:sz w:val="23"/>
        </w:rPr>
        <w:t>①-2 五比库的波罗蜜与四无碍解智（照录）</w:t>
      </w:r>
    </w:p>
    <w:p>
      <w:r>
        <w:rPr>
          <w:b w:val="0"/>
        </w:rPr>
        <w:t>这里的「五比库」是指：憍陈如（Kondabba）、跋提迦（Bhaddiya）、卫跋（Vappa）、摩诃那摩（Mahanama）及阿说示（Assaji）。这里采取广义的用法：见到生死轮回之险怖者称为「比库」。</w:t>
      </w:r>
    </w:p>
    <w:p>
      <w:r>
        <w:rPr>
          <w:b w:val="0"/>
        </w:rPr>
        <w:t>在十万大劫之前，这五比库都曾在胜莲华佛（Buddha Padumuttara）座下修积波罗蜜，并且曾数度在过去诸佛的教化期中修行观禅达到行舍智的阶段。为何我们能知道他们已曾积累深厚的波罗蜜呢？因为他们将在听闻《无我相经》（Anattalakkhana Sutta）之后证得阿罗汉果同时具足四无碍解智。四无碍解智是：</w:t>
      </w:r>
    </w:p>
    <w:p>
      <w:r>
        <w:rPr>
          <w:b w:val="0"/>
        </w:rPr>
        <w:t>义无碍解智（attha-patisambhida）：对苦谛的无碍解智。</w:t>
      </w:r>
    </w:p>
    <w:p>
      <w:r>
        <w:rPr>
          <w:b w:val="0"/>
        </w:rPr>
        <w:t>法无碍解智（dhamma-patisambhida）：对集谛的无碍解智。</w:t>
      </w:r>
    </w:p>
    <w:p>
      <w:r>
        <w:rPr>
          <w:b w:val="0"/>
        </w:rPr>
        <w:t>辞无碍解智（nirutti-patisambhida）：对苦谛法与集谛法的语词及文法使用上的无碍解智。</w:t>
      </w:r>
    </w:p>
    <w:p>
      <w:r>
        <w:rPr>
          <w:b w:val="0"/>
        </w:rPr>
        <w:t>应辩无碍解智（patibhana-patisambhida）：对上述三种无碍解智的无碍解智。</w:t>
      </w:r>
    </w:p>
    <w:p>
      <w:r>
        <w:rPr>
          <w:b w:val="0"/>
        </w:rPr>
        <w:t>要成就四无碍解智者必须具备五项条件：</w:t>
      </w:r>
    </w:p>
    <w:p>
      <w:r>
        <w:rPr>
          <w:b w:val="0"/>
        </w:rPr>
        <w:t>证悟（adhigama）：证得阿罗汉道或其它任何一种圣道。</w:t>
      </w:r>
    </w:p>
    <w:p>
      <w:r>
        <w:rPr>
          <w:b w:val="0"/>
        </w:rPr>
        <w:t>精通教理（pariyatti）：背诵三藏圣典。</w:t>
      </w:r>
    </w:p>
    <w:p>
      <w:r>
        <w:rPr>
          <w:b w:val="0"/>
        </w:rPr>
        <w:t>闻法（savana）：细心、恭敬地听闻佛法。</w:t>
      </w:r>
    </w:p>
    <w:p>
      <w:r>
        <w:rPr>
          <w:b w:val="0"/>
        </w:rPr>
        <w:t>质问（paripuccha）：研究注释并且理解三藏中的疑难处。</w:t>
      </w:r>
    </w:p>
    <w:p>
      <w:r>
        <w:rPr>
          <w:b w:val="0"/>
        </w:rPr>
        <w:t>先前的修行（pubbayoga）：曾在过去佛的教化期中修行止观，达到行舍智的阶段，尤其着重于履行「往返义务」（gata-paccagata- vatta）。「往返义务」是指入村托钵与返回时都专注于修行止禅或观禅。</w:t>
      </w:r>
    </w:p>
    <w:p>
      <w:r>
        <w:rPr>
          <w:b w:val="0"/>
        </w:rPr>
        <w:t>这五项当中，第一项是在成就四无碍解智那一生证得的；后四项则是在过去佛的教化期中培育的。所以我们不要忘记这项事实：听闻佛陀开示《转法轮经》的这五位比库在过去佛的教化期中就已曾积累深厚的波罗蜜，足以使他们在证悟阿罗汉果时也成就四无碍解智。</w:t>
      </w:r>
    </w:p>
    <w:p>
      <w:r>
        <w:rPr>
          <w:b/>
          <w:color w:val="1E4620"/>
          <w:sz w:val="23"/>
        </w:rPr>
        <w:t>①-3 两种极端：沉迷感官享乐与自我折磨苦行（照录）★核心</w:t>
      </w:r>
    </w:p>
    <w:p>
      <w:r>
        <w:rPr>
          <w:b w:val="0"/>
        </w:rPr>
        <w:t>关于两种极端，佛陀解释说：</w:t>
      </w:r>
    </w:p>
    <w:p>
      <w:r>
        <w:rPr>
          <w:b w:val="0"/>
        </w:rPr>
        <w:t>「一种是沉迷于感官享乐，这是低下的、粗俗的、凡夫的、非神圣的、没有利益的行为；另一种是自我折磨的苦行，这是痛苦的、非神圣的、没有利益的行为。」</w:t>
      </w:r>
    </w:p>
    <w:p>
      <w:r>
        <w:rPr>
          <w:b w:val="0"/>
        </w:rPr>
        <w:t>佛陀说两种极端当中的一种是沉迷于感官享乐。我们的菩萨──悉达多太子（Prince Siddhattha）──在出家之前享受了许多年的感官欲乐：他住在分别适合于一年三季的三座豪华宫殿里；娶了美丽的妻子──耶输陀罗公主，生了一个可爱的儿子──罗候罗；他周遭的一切人事物都是愉悦迷人的。然而，他无法在如此放逸的生活中找到他累世所追求的真理。这就是为何他在成道之后宣示说：沉迷于感官享乐是低下的、粗俗的、凡夫的、非神圣的、没有利益的行为。</w:t>
      </w:r>
    </w:p>
    <w:p>
      <w:r>
        <w:rPr>
          <w:b w:val="0"/>
        </w:rPr>
        <w:t>若人沉迷于感官享乐，他对欲乐的执着会日渐增强，他将陷入贪欲的漩涡之中，无法自拔，因而无法证悟涅盘或达到其它禅修成果。</w:t>
      </w:r>
    </w:p>
    <w:p>
      <w:r>
        <w:rPr>
          <w:b w:val="0"/>
        </w:rPr>
        <w:t>另一种极端是自我折磨的苦行，如逐渐延长屏住呼吸的时间；断食；只吃草、只吃苔藓、尘土等；一天只吃一颗豆，一天只吃一粒芝麻，一天只吃一粒米；长久时间一脚站立；睡卧在尖刺上等等。古时候的印度人误以为烦恼的根源来自身体，因此他们想尽办法折磨自己的身体，以期灭除烦恼。我们的菩萨出家之后曾经修行诸如此类的自我折磨苦行，其艰难程度无人可比。「他的身体极端削瘦；他的腿看起来犹如芦苇秆；他的髋部犹如骆驼的蹄；他的脊椎在背部突显出来，犹如一条绳索；他身上的肋骨犹如破屋的椽条；他的眼睛深深地陷入头部里，看起来像深井底部的水一般。」他甚至修行到接近死亡的边缘。即使达到如此艰难的苦行，他仍然无法找到自己热切追求的真理。因此他在成道后宣示说：自我折磨的苦行是痛苦的、非神圣的、没有利益的行为。</w:t>
      </w:r>
    </w:p>
    <w:p>
      <w:r>
        <w:rPr>
          <w:b w:val="0"/>
        </w:rPr>
        <w:t>若人沉迷于自我折磨的苦行，就无法培育深厚的定力。没有深厚的定力就无法如实地了知诸法，因此无法彻悟四圣谛。</w:t>
      </w:r>
    </w:p>
    <w:p>
      <w:r>
        <w:rPr>
          <w:b/>
          <w:color w:val="1E4620"/>
          <w:sz w:val="23"/>
        </w:rPr>
        <w:t>①-4 中道：避免两极、引生彻见真知（照录）★核心</w:t>
      </w:r>
    </w:p>
    <w:p>
      <w:r>
        <w:rPr>
          <w:b w:val="0"/>
        </w:rPr>
        <w:t>佛陀继续说道：</w:t>
      </w:r>
    </w:p>
    <w:p>
      <w:r>
        <w:rPr>
          <w:b w:val="0"/>
        </w:rPr>
        <w:t>「借着避免这两种极端，如来实践中道。此中道引生彻见、引生真知，通向寂静、胜智、正觉、涅盘。」</w:t>
      </w:r>
    </w:p>
    <w:p>
      <w:r>
        <w:rPr>
          <w:b w:val="0"/>
        </w:rPr>
        <w:t>称为「中道」的理由是它避免了上述那两种极端。</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这里所谓的「彻见」（cakkhu眼）是指透视四圣谛的慧眼；「真知」（bana智）是指了悟四圣谛的智慧；「寂静」（upasama）是指一切烦恼灭尽无余；「胜智」（abhibba）是指了悟四圣谛的智慧；「正觉」（sambodha）是指了知四圣谛的圣道智。「涅盘」（Nibbana）是生死轮回的结束，是永远的解脱，是究竟之乐。</w:t>
      </w:r>
    </w:p>
    <w:p>
      <w:r>
        <w:rPr>
          <w:b/>
          <w:color w:val="1E4620"/>
          <w:sz w:val="23"/>
        </w:rPr>
        <w:t>①-5 《轭孔经》：四圣谛的重要性（照录）</w:t>
      </w:r>
    </w:p>
    <w:p>
      <w:r>
        <w:rPr>
          <w:b w:val="0"/>
        </w:rPr>
        <w:t>在此我想引述经上的话来说明四圣谛的重要性。在《相应部．大品．谛相应．轭孔经》（Samyutta Nikaya, Mahavagga, Sacca Samyutta, Chiggalayuga Sutta）中佛陀说：</w:t>
      </w:r>
    </w:p>
    <w:p>
      <w:r>
        <w:rPr>
          <w:b w:val="0"/>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b w:val="0"/>
        </w:rPr>
        <w:t>「世尊，如果那只海龟要如此做到的话，那必然要经过很长久的时间才可能办到。」</w:t>
      </w:r>
    </w:p>
    <w:p>
      <w:r>
        <w:rPr>
          <w:b w:val="0"/>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是造了许多互相毁灭及毁灭弱者的业。为什么会如此呢？诸比库，因为他们没有见到四圣谛。何谓四圣谛呢？即苦圣谛、苦集圣谛、苦灭圣谛与导致苦灭的道圣谛。</w:t>
      </w:r>
    </w:p>
    <w:p>
      <w:r>
        <w:rPr>
          <w:b w:val="0"/>
        </w:rPr>
        <w:t>因此，诸比库，应当精勤于了知『这是苦』；应当精勤于了知『这是苦的原因』；应当精勤于了知『这是苦的息灭』；应当精勤于了知『这是导致苦灭之道』。」</w:t>
      </w:r>
    </w:p>
    <w:p>
      <w:r>
        <w:rPr>
          <w:b w:val="0"/>
        </w:rPr>
        <w:t>由此可知，若想避免堕入恶道，就必须了知四圣谛。中道是了知四圣谛与获得证悟涅盘的彻见、真知、正觉的唯一道路。</w:t>
      </w:r>
    </w:p>
    <w:p>
      <w:r>
        <w:rPr>
          <w:b/>
          <w:color w:val="1E4620"/>
          <w:sz w:val="23"/>
        </w:rPr>
        <w:t>①-6 中道即八圣道分：八支逐释（照录）★核心</w:t>
      </w:r>
    </w:p>
    <w:p>
      <w:r>
        <w:rPr>
          <w:b w:val="0"/>
        </w:rPr>
        <w:t>《转法轮经》中继续说道：</w:t>
      </w:r>
    </w:p>
    <w:p>
      <w:r>
        <w:rPr>
          <w:b w:val="0"/>
        </w:rPr>
        <w:t>「诸比库，那引生彻见、引生真知，通向寂静、胜智、正觉、涅盘的中道是什么呢？</w:t>
      </w:r>
    </w:p>
    <w:p>
      <w:r>
        <w:rPr>
          <w:b w:val="0"/>
        </w:rPr>
        <w:t>那就是八圣道分，即正见、正思惟、正语、正业、正命、正精进、正念、正定。诸比库，这就是引生彻见、引生真知，通向寂静、胜智、正觉、涅盘的中道。」</w:t>
      </w:r>
    </w:p>
    <w:p>
      <w:r>
        <w:rPr>
          <w:b w:val="0"/>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b w:val="0"/>
        </w:rPr>
        <w:t>什么是「正思惟」（samma-savkappa）呢？将心投入苦谛、将心投入集谛、将心投入灭谛、将心投入道谛。这四种将心投入的法称为正思惟。由于禅那法也包含于苦谛中，因此将心投入禅那目标与禅那法也是正思惟。</w:t>
      </w:r>
    </w:p>
    <w:p>
      <w:r>
        <w:rPr>
          <w:b w:val="0"/>
        </w:rPr>
        <w:t>因此正见与正思惟经常相伴存在。它们生起于同一个心识刹那中。</w:t>
      </w:r>
    </w:p>
    <w:p>
      <w:r>
        <w:rPr>
          <w:b w:val="0"/>
        </w:rPr>
        <w:t>「正语」（samma-vaca）、「正业」（samma- kammanta）与「正命」（samma-ajiva）属于戒学，即戒行的训练。</w:t>
      </w:r>
    </w:p>
    <w:p>
      <w:r>
        <w:rPr>
          <w:b w:val="0"/>
        </w:rPr>
        <w:t>什么是「正精进」（samma-vayama）呢？修行止禅时，为了完全专注于止禅目标而付出的努力称为正精进。修行观禅时，为了彻知苦谛、集谛、灭谛与道谛而付出的努力称为正精进。</w:t>
      </w:r>
    </w:p>
    <w:p>
      <w:r>
        <w:rPr>
          <w:b w:val="0"/>
        </w:rPr>
        <w:t>什么是「正念」（samma-sati）呢？对苦谛的忆念不忘、对集谛的忆念不忘、对灭谛的忆念不忘及对道谛的忆念不忘。这四种忆念不忘称为正念。</w:t>
      </w:r>
    </w:p>
    <w:p>
      <w:r>
        <w:rPr>
          <w:b w:val="0"/>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r>
        <w:rPr>
          <w:b/>
          <w:color w:val="1E4620"/>
          <w:sz w:val="23"/>
        </w:rPr>
        <w:t>①-7 苦圣谛（照录）◈扩展</w:t>
      </w:r>
    </w:p>
    <w:p>
      <w:r>
        <w:rPr>
          <w:b w:val="0"/>
        </w:rPr>
        <w:t>佛陀继续说道：</w:t>
      </w:r>
    </w:p>
    <w:p>
      <w:r>
        <w:rPr>
          <w:b w:val="0"/>
        </w:rPr>
        <w:t>「诸比库，这是苦圣谛：</w:t>
      </w:r>
    </w:p>
    <w:p>
      <w:r>
        <w:rPr>
          <w:b w:val="0"/>
        </w:rPr>
        <w:t>生是苦、老是苦、病是苦、死是苦、怨憎会是苦、爱别离是苦、求不得也是苦。简单地说：五取蕴是苦。」</w:t>
      </w:r>
    </w:p>
    <w:p>
      <w:r>
        <w:rPr>
          <w:b w:val="0"/>
        </w:rPr>
        <w:t>生、老、病、死依据世俗谛（sammuti sacca）与究竟谛（paramattha sacca）而言都是苦。所有的究竟名色法都有生（jati）、住（jara；老）、灭（marana；死）这三时。佛陀在《大念处经》中如此解释生、老、死：</w:t>
      </w:r>
    </w:p>
    <w:p>
      <w:r>
        <w:rPr>
          <w:b w:val="0"/>
        </w:rPr>
        <w:t>「诸比库，什么是生呢？无论是任何众生，在任何众生的群体，都有诞生、产生、出现、生起、诸蕴的显现、诸处的获得，诸比库，那称为生。</w:t>
      </w:r>
    </w:p>
    <w:p>
      <w:r>
        <w:rPr>
          <w:b w:val="0"/>
        </w:rPr>
        <w:t>诸比库，什么是老呢？无论是任何众生，在任何众生的群体，都有衰老、老朽、牙齿损坏、头发苍白、皮肤变皱、寿命损减、诸根老熟，诸比库，那称为老。</w:t>
      </w:r>
    </w:p>
    <w:p>
      <w:r>
        <w:rPr>
          <w:b w:val="0"/>
        </w:rPr>
        <w:t>诸比库，什么是死呢？无论是任何众生，在任何众生的群体，都有死亡、逝世、解体、消失、命终、诸蕴的分离、身体的舍弃、命根的毁坏，诸比库，那称为死。」</w:t>
      </w:r>
    </w:p>
    <w:p>
      <w:r>
        <w:rPr>
          <w:b w:val="0"/>
        </w:rPr>
        <w:t>怨憎会、爱别离、求不得称为有贪之苦（saragadukkha），意思是因为执着而产生的苦。佛陀在《大念处经》中如此解释：</w:t>
      </w:r>
    </w:p>
    <w:p>
      <w:r>
        <w:rPr>
          <w:b w:val="0"/>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b w:val="0"/>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b w:val="0"/>
        </w:rPr>
        <w:t>诸比库，什么是求不得苦呢？诸比库，会遭受生的众生内心生起这样的愿望：『希望我不要遭受生，希望我不要投生！』然而此事无法借着愿望而达成，这就是求不得苦。</w:t>
      </w:r>
    </w:p>
    <w:p>
      <w:r>
        <w:rPr>
          <w:b w:val="0"/>
        </w:rPr>
        <w:t>诸比库，会遭受老的众生内心生起这样的愿望：『希望我不要遭受老，希望我不要变老！』然而此事无法借着愿望而达成，这就是求不得苦。</w:t>
      </w:r>
    </w:p>
    <w:p>
      <w:r>
        <w:rPr>
          <w:b w:val="0"/>
        </w:rPr>
        <w:t>诸比库，会遭受病的众生内心生起这样的愿望：『希望我不要遭受病，希望我不要生病！』然而此事无法借着愿望而达成，这就是求不得苦。</w:t>
      </w:r>
    </w:p>
    <w:p>
      <w:r>
        <w:rPr>
          <w:b w:val="0"/>
        </w:rPr>
        <w:t>诸比库，会遭受死的众生内心生起这样的愿望：『希望我不要遭受死，希望我不要死亡！』然而此事无法借着愿望而达成，这就是求不得苦。</w:t>
      </w:r>
    </w:p>
    <w:p>
      <w:r>
        <w:rPr>
          <w:b w:val="0"/>
        </w:rPr>
        <w:t>诸比库，会遭受愁、悲、苦、忧、恼的众生内心生起这样的愿望：『希望我不要遭受愁、悲、苦、忧、恼，希望我没有愁、悲、苦、忧、恼！』然而此事无法借着愿望而达成，这就是求不得苦。」</w:t>
      </w:r>
    </w:p>
    <w:p>
      <w:r>
        <w:rPr>
          <w:b w:val="0"/>
        </w:rPr>
        <w:t>除了这几种苦之外，在某些经中佛陀还提到另外五种苦，即愁、悲、苦、忧、恼。佛陀在《大念处经》中如此解释：</w:t>
      </w:r>
    </w:p>
    <w:p>
      <w:r>
        <w:rPr>
          <w:b w:val="0"/>
        </w:rPr>
        <w:t>「诸比库，什么是愁呢？任何时候，由于任何的不幸，任何人遭遇到令人苦恼的法而有忧愁、悲伤、苦恼、内在的哀伤、内在的悲痛，诸比库，那称为愁。</w:t>
      </w:r>
    </w:p>
    <w:p>
      <w:r>
        <w:rPr>
          <w:b w:val="0"/>
        </w:rPr>
        <w:t>诸比库，什么是悲呢？任何时候，由于任何的不幸，任何人遭遇到令人苦恼的法而有痛哭、悲泣、大声悲叹、高声哀呼，诸比库，那称为悲。</w:t>
      </w:r>
    </w:p>
    <w:p>
      <w:r>
        <w:rPr>
          <w:b w:val="0"/>
        </w:rPr>
        <w:t>诸比库，什么是苦呢？任何身体的痛苦感受、身体的不愉快感受或由于身体接触而产生的痛苦或不愉快感受，诸比库，那称为苦。</w:t>
      </w:r>
    </w:p>
    <w:p>
      <w:r>
        <w:rPr>
          <w:b w:val="0"/>
        </w:rPr>
        <w:t>诸比库，什么是忧呢？任何心理的痛苦感受、心理的不愉快感受或由于心理接触而产生的痛苦或不愉快感受，诸比库，那称为忧。</w:t>
      </w:r>
    </w:p>
    <w:p>
      <w:r>
        <w:rPr>
          <w:b w:val="0"/>
        </w:rPr>
        <w:t>诸比库，什么是恼呢？任何时候，由于任何的不幸，任何人遭遇到令人苦恼的法而有忧恼、大忧恼，以及由于忧恼、大忧恼而感受到的苦痛，诸比库，那称为恼。」</w:t>
      </w:r>
    </w:p>
    <w:p>
      <w:r>
        <w:rPr>
          <w:b w:val="0"/>
        </w:rPr>
        <w:t>然后佛陀以概括的方式如此解释苦谛：「简单地说，五取蕴是苦。」五取蕴都是观智的目标。</w:t>
      </w:r>
    </w:p>
    <w:p>
      <w:r>
        <w:rPr>
          <w:b w:val="0"/>
        </w:rPr>
        <w:t>什么是五取蕴呢？即色取蕴、受取蕴、想取蕴、行取蕴及识取蕴。什么是色取蕴呢？在《蕴品相应．蕴经》（Khandha Sutta, Khandha Vagga Samyutta, S22, 48）中，佛陀开示说：</w:t>
      </w:r>
    </w:p>
    <w:p>
      <w:r>
        <w:rPr>
          <w:b w:val="0"/>
        </w:rPr>
        <w:t>‘Yam kibci rupam atitanagatapaccuppannam ajjhattam va bahiddha va olarikam va sukhumam va hinam va panitam va yam dure santike va sasavam upadaniyam ayam vuccati rupupadanak- khandho.’</w:t>
      </w:r>
    </w:p>
    <w:p>
      <w:r>
        <w:rPr>
          <w:b w:val="0"/>
        </w:rPr>
        <w:t>意即：</w:t>
      </w:r>
    </w:p>
    <w:p>
      <w:r>
        <w:rPr>
          <w:b w:val="0"/>
        </w:rPr>
        <w:t>「无论是过去的、未来的或现在的、内在的或外在的、粗的或细的、低劣的或高尚的、远的或近的，只要是会成为烦恼与执取之目标的色法都称为色取蕴。」</w:t>
      </w:r>
    </w:p>
    <w:p>
      <w:r>
        <w:rPr>
          <w:b w:val="0"/>
        </w:rPr>
        <w:t>佛陀以同样的方式解释受取蕴、想取蕴、行取蕴及识取蕴。因此大家应当了解，不只是现在的五取蕴是苦谛法而已，过去的、未来的、内在的、外在的、粗的、细的、低劣的、高尚的、远的与近的五取蕴也都是苦谛法。</w:t>
      </w:r>
    </w:p>
    <w:p>
      <w:r>
        <w:rPr>
          <w:b w:val="0"/>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b w:val="0"/>
        </w:rPr>
        <w:t>不了知四圣谛就无法证悟涅盘，而苦谛正是四圣谛当中的一项，它包括上述的十一种五取蕴。如果想要证悟涅盘、解脱生死轮回，就必须了知这些五取蕴。</w:t>
      </w:r>
    </w:p>
    <w:p>
      <w:r>
        <w:rPr>
          <w:b/>
          <w:color w:val="1E4620"/>
          <w:sz w:val="23"/>
        </w:rPr>
        <w:t>①-8 苦集圣谛（照录）◈扩展</w:t>
      </w:r>
    </w:p>
    <w:p>
      <w:r>
        <w:rPr>
          <w:b w:val="0"/>
        </w:rPr>
        <w:t>经文接着解释第二项圣谛如下：</w:t>
      </w:r>
    </w:p>
    <w:p>
      <w:r>
        <w:rPr>
          <w:b w:val="0"/>
        </w:rPr>
        <w:t>「诸比库，这是苦集圣谛：</w:t>
      </w:r>
    </w:p>
    <w:p>
      <w:r>
        <w:rPr>
          <w:b w:val="0"/>
        </w:rPr>
        <w:t>造成投生的是爱欲，它伴随着喜与贪同时生起，四处追求爱乐，也就是欲爱、有爱及非有爱。诸比库，这就是苦集圣谛。」</w:t>
      </w:r>
    </w:p>
    <w:p>
      <w:r>
        <w:rPr>
          <w:b w:val="0"/>
        </w:rPr>
        <w:t>在本经中佛陀教导说爱欲是集谛。然而在《因缘品相应》（Nidana Vagga Samyutta）中，佛陀教导说缘起法也是集谛，因此无明（avijja）、爱（tanha）、取（upadana）、行（savkhara）与业（kamma）都是集谛。简单地说，一切不善业与能造成投生的善业都是集谛。</w:t>
      </w:r>
    </w:p>
    <w:p>
      <w:r>
        <w:rPr>
          <w:b w:val="0"/>
        </w:rPr>
        <w:t>在《谛分别》（Sacca Vibhavga）中，佛陀以五种方式来解释集谛：</w:t>
      </w:r>
    </w:p>
    <w:p>
      <w:r>
        <w:rPr>
          <w:b w:val="0"/>
        </w:rPr>
        <w:t>爱欲（tanha）是集谛；</w:t>
      </w:r>
    </w:p>
    <w:p>
      <w:r>
        <w:rPr>
          <w:b w:val="0"/>
        </w:rPr>
        <w:t>十种烦恼（贪、瞋、痴、骄慢、邪见、疑、昏沉、掉举、无惭、无愧）是集谛；</w:t>
      </w:r>
    </w:p>
    <w:p>
      <w:r>
        <w:rPr>
          <w:b w:val="0"/>
        </w:rPr>
        <w:t>一切不善法是集谛；</w:t>
      </w:r>
    </w:p>
    <w:p>
      <w:r>
        <w:rPr>
          <w:b w:val="0"/>
        </w:rPr>
        <w:t>一切不善法及能造成投生的三善根（无贪、无瞋、无痴）是集谛；</w:t>
      </w:r>
    </w:p>
    <w:p>
      <w:r>
        <w:rPr>
          <w:b w:val="0"/>
        </w:rPr>
        <w:t>一切不善法与能造成投生的善法或一切不善业力与能造成投生的善业力都是集谛。</w:t>
      </w:r>
    </w:p>
    <w:p>
      <w:r>
        <w:rPr>
          <w:b w:val="0"/>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b w:val="0"/>
        </w:rPr>
        <w:t>由于爱欲的缘故，众生「四处追求爱乐」。我想引述《阿沙卡本生经》（Assakajataka）的故事来说明众生如何四处追求爱乐。</w:t>
      </w:r>
    </w:p>
    <w:p>
      <w:r>
        <w:rPr>
          <w:b w:val="0"/>
        </w:rPr>
        <w:t>（整理注记：fetch 返回此处注明「中间讲故事部分依您要求『无关章节不要涌入』，此处省略《阿沙卡本生经》全文，仅接集谛结尾与灭、道谛原文」——如实记为照录缺口。）</w:t>
      </w:r>
    </w:p>
    <w:p>
      <w:r>
        <w:rPr>
          <w:b w:val="0"/>
        </w:rPr>
        <w:t>爱欲可分为三种，《清净道论》解释其含义如下：</w:t>
      </w:r>
    </w:p>
    <w:p>
      <w:r>
        <w:rPr>
          <w:b w:val="0"/>
        </w:rPr>
        <w:t>欲爱（kama-tanha）：以欲望而贪爱享受色、声、香、味、触、法六尘[footnoteRef:3]。</w:t>
      </w:r>
    </w:p>
    <w:p>
      <w:r>
        <w:rPr>
          <w:b w:val="0"/>
        </w:rPr>
        <w:t>有爱（bhava-tanha）：伴随着常见而贪爱六尘。常见（sassata-ditthi）认为六尘是灵魂，生生世世存在。</w:t>
      </w:r>
    </w:p>
    <w:p>
      <w:r>
        <w:rPr>
          <w:b w:val="0"/>
        </w:rPr>
        <w:t>非有爱（vibhava-tanha）：伴随着断见而贪爱六尘。断见（uccheda-ditthi）认为六尘是灵魂，在人死亡之后即完全毁灭。</w:t>
      </w:r>
    </w:p>
    <w:p>
      <w:r>
        <w:rPr>
          <w:b w:val="0"/>
        </w:rPr>
        <w:t>大家应当记住集谛是苦的因。在本经中佛陀如此教导：「简单地说，五取蕴是苦。」因此集谛是五取蕴生起的原因。大家应当记住这种因果关系。</w:t>
      </w:r>
    </w:p>
    <w:p>
      <w:r>
        <w:rPr>
          <w:b/>
          <w:color w:val="1E4620"/>
          <w:sz w:val="23"/>
        </w:rPr>
        <w:t>①-9 苦灭圣谛（照录）◈扩展</w:t>
      </w:r>
    </w:p>
    <w:p>
      <w:r>
        <w:rPr>
          <w:b w:val="0"/>
        </w:rPr>
        <w:t>接着经文解释第三项圣谛：</w:t>
      </w:r>
    </w:p>
    <w:p>
      <w:r>
        <w:rPr>
          <w:b w:val="0"/>
        </w:rPr>
        <w:t>「诸比库，这是苦灭圣谛：</w:t>
      </w:r>
    </w:p>
    <w:p>
      <w:r>
        <w:rPr>
          <w:b w:val="0"/>
        </w:rPr>
        <w:t>即是此爱欲的息灭无余、舍弃、遣离、解脱、无着。」</w:t>
      </w:r>
    </w:p>
    <w:p>
      <w:r>
        <w:rPr>
          <w:b w:val="0"/>
        </w:rPr>
        <w:t>在本经中，佛陀教导说爱欲的息灭无余是灭谛；而在其它经中，佛陀教导说苦谛的息灭无余是灭谛。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b w:val="0"/>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r>
        <w:rPr>
          <w:b w:val="0"/>
        </w:rPr>
        <w:t>灭谛可以是因，也可以是果。再者，烦恼的灭尽无余称为「烦恼般涅盘」（Kilesa-Parinabbana）或「有余涅盘」（Saupadisesa-Nibbana意即还有五蕴残余）。五蕴的灭尽无余称为「蕴般涅盘」（Khandha- Parinibbana）或「无余涅盘」（Anupadisesa-Nirodha）。</w:t>
      </w:r>
    </w:p>
    <w:p>
      <w:r>
        <w:rPr>
          <w:b w:val="0"/>
        </w:rPr>
        <w:t>例如，佛陀的烦恼灭尽无余发生于他证悟成佛之时。在菩提伽耶（Bodhgaya），他的四种圣道智取无为界（涅盘）为目标，逐阶地将一切烦恼灭尽无余。四十五年之后，他在拘尸那罗（Kusinara）般涅盘，那时他的五蕴完全灭尽无余。</w:t>
      </w:r>
    </w:p>
    <w:p>
      <w:r>
        <w:rPr>
          <w:b w:val="0"/>
        </w:rPr>
        <w:t>涅盘是出世间四圣道、四圣果的目标（所缘）。然而在证悟涅盘之前，禅修者修行观禅时必须取两种灭作为修观的目标──即烦恼的灭尽无余及五蕴的灭尽无余。了知这些目标的观智称为「生灭智」（udaya-vaya-bana=udayabbaya-bana）。</w:t>
      </w:r>
    </w:p>
    <w:p>
      <w:r>
        <w:rPr>
          <w:b/>
          <w:color w:val="1E4620"/>
          <w:sz w:val="23"/>
        </w:rPr>
        <w:t>①-10 导致苦灭的道圣谛：世间的与出世间的八圣道分（照录）★核心</w:t>
      </w:r>
    </w:p>
    <w:p>
      <w:r>
        <w:rPr>
          <w:b w:val="0"/>
        </w:rPr>
        <w:t>接着佛陀解释第四项圣谛：</w:t>
      </w:r>
    </w:p>
    <w:p>
      <w:r>
        <w:rPr>
          <w:b w:val="0"/>
        </w:rPr>
        <w:t>「诸比库，这是导致苦灭的道圣谛：</w:t>
      </w:r>
    </w:p>
    <w:p>
      <w:r>
        <w:rPr>
          <w:b w:val="0"/>
        </w:rPr>
        <w:t>那就是八圣道分，即正见、正思惟、正语、正业、正命、正精进、正念、正定。」</w:t>
      </w:r>
    </w:p>
    <w:p>
      <w:r>
        <w:rPr>
          <w:b w:val="0"/>
        </w:rPr>
        <w:t>有时称八圣道分为道谛，但是在本经中佛陀称它为「导致苦灭的道圣谛」，这两种名称涵义相同。</w:t>
      </w:r>
    </w:p>
    <w:p>
      <w:r>
        <w:rPr>
          <w:b w:val="0"/>
        </w:rPr>
        <w:t>八圣道分有两种，即世间的与出世间的。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忆念不忘是正念。专注于行法的无常、苦、无我三相是正定。因此当禅修者修行观禅时，上述这五项圣道分都同时存在。正语、正业、正命这三项圣道分属于戒学。在修行止禅与观禅之前，你必须先持守戒律，即具备正语、正业与正命。如此总共有八项圣道分。然而，就世间道而言，戒学的三项圣道分不会和其余的五项圣道分同时生起，意即它们不会存在于同一个心识刹那或同一个心路过程。</w:t>
      </w:r>
    </w:p>
    <w:p>
      <w:r>
        <w:rPr>
          <w:b w:val="0"/>
        </w:rPr>
        <w:t>禅修者修行观禅达到观智成熟时，就会证悟涅盘，那时八项圣道分都存在他的心中，那是出世间的八圣道分。了知涅盘的是正见；将心投入涅盘的是正思惟；为了要了知涅盘而付出的努力是正精进；对涅盘明记不忘是正念；专注于涅盘是正定；能造成邪语、邪业与邪命的烦恼都被道智灭除了，因此正语、正业与正命也都与道智同时存在。如此，当禅修者证悟涅盘时，八项圣道分同时都具足。</w:t>
      </w:r>
    </w:p>
    <w:p>
      <w:r>
        <w:rPr>
          <w:b/>
          <w:color w:val="1E4620"/>
          <w:sz w:val="23"/>
        </w:rPr>
        <w:t>①-11 补录：三转十二相语境下重提八圣道分（照录）◈扩展</w:t>
      </w:r>
    </w:p>
    <w:p>
      <w:r>
        <w:rPr>
          <w:b w:val="0"/>
        </w:rPr>
        <w:t>（整理注记：以下为补充 fetch 返回的新增段落，fetch 说明其出现于《转法轮经》结尾、佛陀以三转十二相解释四圣谛时关于道谛作智的说明中；逐字照录如次。）</w:t>
      </w:r>
    </w:p>
    <w:p>
      <w:r>
        <w:rPr>
          <w:b w:val="0"/>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r>
        <w:rPr>
          <w:b w:val="0"/>
        </w:rPr>
        <w:t>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b w:val="0"/>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b w:val="0"/>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r>
        <w:rPr>
          <w:b/>
          <w:color w:val="1E4620"/>
          <w:sz w:val="23"/>
        </w:rPr>
        <w:t>①-12 补录：四圣谛与八圣道分总结（照录）◈扩展</w:t>
      </w:r>
    </w:p>
    <w:p>
      <w:r>
        <w:rPr>
          <w:b w:val="0"/>
        </w:rPr>
        <w:t>（整理注记：以下为补充 fetch 返回的新增段落，fetch 说明其出现于《转法轮经》后文总结语境（原文起句后 fetch 注有「前文已录」省略记号）；其中提及「安般念」仅为该章语境，本系列不照录安般念方法细节（安般详讲归读书会01）；逐字照录如次。）</w:t>
      </w:r>
    </w:p>
    <w:p>
      <w:r>
        <w:rPr>
          <w:b w:val="0"/>
        </w:rPr>
        <w:t>在《转法轮经》中，佛陀解释他自己对四圣谛的亲身体验。</w:t>
      </w:r>
    </w:p>
    <w:p>
      <w:r>
        <w:rPr>
          <w:b w:val="0"/>
        </w:rPr>
        <w:t>（整理注记：fetch 返回此处有「……（前文已录）」省略记号，如实保留为缺口。）</w:t>
      </w:r>
    </w:p>
    <w:p>
      <w:r>
        <w:rPr>
          <w:b w:val="0"/>
        </w:rPr>
        <w:t>在安般念这一节当中，观察呼吸的正念及正念的目标（五取蕴）是苦谛。无明、爱、取、行、业这五种过去因是集谛。苦谛与集谛这两者都不生起是灭谛。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r>
        <w:rPr>
          <w:b w:val="0"/>
        </w:rPr>
        <w:t>了知苦谛、舍弃集谛、以灭谛为目标的正道是道谛。在这里也必须分辨世间的道智与出世间的道智。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必须先持戒，那就是具备了正语、正业与正命这三项因素。因此总共是八圣道分，这是世间的八圣道分。</w:t>
      </w:r>
    </w:p>
    <w:p>
      <w:r>
        <w:rPr>
          <w:b w:val="0"/>
        </w:rPr>
        <w:t>禅修者有时必须观照观智本身也是无常、苦、无我。那时他了知世间的道谛。因此世间道智能了知世间的四圣谛。</w:t>
      </w:r>
    </w:p>
    <w:p>
      <w:r>
        <w:rPr>
          <w:b w:val="0"/>
        </w:rPr>
        <w:t>出世间八圣道分与圣道智、圣果智同时生起，它们都以涅盘作为目标。那时，正见了知涅盘，正思惟将心投入涅盘，正念对涅盘明记不忘，正精进努力于了知涅盘，正定专注于涅盘，正语、正业、正命这三项也同时存在。这是出世间的八圣道分。为什么在禅修者证悟涅盘的时候，正语、正业、正命这三项也同时存在呢？因为圣道智灭除了能造成邪语、邪业、邪命的烦恼。</w:t>
      </w:r>
    </w:p>
    <w:p>
      <w:r>
        <w:rPr>
          <w:b w:val="0"/>
        </w:rPr>
        <w:t>如此精勤地修行四圣谛之后，就能达到寂静。这是致力于修行安般念的比库的解脱之道。</w:t>
      </w:r>
    </w:p>
    <w:p>
      <w:r>
        <w:rPr>
          <w:b/>
        </w:rPr>
        <w:t>材料②</w:t>
      </w:r>
      <w:r>
        <w:rPr>
          <w:b w:val="0"/>
        </w:rPr>
        <w:t xml:space="preserve"> ★核心：《05 三十七菩提分.doc》</w:t>
      </w:r>
    </w:p>
    <w:p>
      <w:pPr>
        <w:pStyle w:val="ListBullet"/>
      </w:pPr>
      <w:r>
        <w:rPr>
          <w:b w:val="0"/>
        </w:rPr>
        <w:t>文件类型：word</w:t>
      </w:r>
    </w:p>
    <w:p>
      <w:pPr>
        <w:pStyle w:val="ListBullet"/>
      </w:pPr>
      <w:r>
        <w:rPr>
          <w:b w:val="0"/>
        </w:rPr>
        <w:t>知识库出处：古源尊者开示及上座部佛教资料</w:t>
      </w:r>
    </w:p>
    <w:p>
      <w:r>
        <w:rPr>
          <w:b w:val="0"/>
        </w:rPr>
        <w:t>-</w:t>
      </w:r>
    </w:p>
    <w:p>
      <w:pPr>
        <w:pStyle w:val="ListBullet"/>
      </w:pPr>
      <w:r>
        <w:rPr>
          <w:b w:val="0"/>
        </w:rPr>
        <w:t>打开方式：ima知识库搜索「三十七菩提分」</w:t>
      </w:r>
    </w:p>
    <w:p>
      <w:r>
        <w:rPr>
          <w:b/>
          <w:color w:val="1E4620"/>
          <w:sz w:val="23"/>
        </w:rPr>
        <w:t>②-1 三十七菩提分七组总纲（照录）★核心</w:t>
      </w:r>
    </w:p>
    <w:p>
      <w:r>
        <w:rPr>
          <w:b w:val="0"/>
        </w:rPr>
        <w:t>05 三十七菩提分.doc</w:t>
      </w:r>
    </w:p>
    <w:p>
      <w:r>
        <w:rPr>
          <w:b w:val="0"/>
        </w:rPr>
        <w:t>三十七菩提分是菩提（觉悟）的组成部分，作为道智的近因、资粮及亲依止，可分为四念处、四正勤、四种成就之基因、五根、五力、七觉支、八道支共七组。其结果是通过精勤坚定修习，可使获得人身又遇到佛法的稀有机会真正具有价值。建议欲培育止观之人应以此为核心进行修习。</w:t>
      </w:r>
    </w:p>
    <w:p>
      <w:r>
        <w:rPr>
          <w:b w:val="0"/>
        </w:rPr>
        <w:t>第一章：三十七菩提分</w:t>
      </w:r>
    </w:p>
    <w:p>
      <w:r>
        <w:rPr>
          <w:b w:val="0"/>
        </w:rPr>
        <w:t>如今我应该简明地解释三十七菩提分[footnoteRef:2]。欲培育止观之人应精勤且坚定地修习它们，而使到获得人身又遇到佛法的稀有机会真正具有价值。</w:t>
      </w:r>
    </w:p>
    <w:p>
      <w:r>
        <w:rPr>
          <w:b w:val="0"/>
        </w:rPr>
        <w:t>三十七菩提分可分为七组，即：</w:t>
      </w:r>
    </w:p>
    <w:p>
      <w:r>
        <w:rPr>
          <w:b w:val="0"/>
        </w:rPr>
        <w:t>1 四念处（satipatthana）；</w:t>
      </w:r>
    </w:p>
    <w:p>
      <w:r>
        <w:rPr>
          <w:b w:val="0"/>
        </w:rPr>
        <w:t>2 四正勤（sammappadhana）；</w:t>
      </w:r>
    </w:p>
    <w:p>
      <w:r>
        <w:rPr>
          <w:b w:val="0"/>
        </w:rPr>
        <w:t>3 四种成就之基因（iddhipada，四神足）；</w:t>
      </w:r>
    </w:p>
    <w:p>
      <w:r>
        <w:rPr>
          <w:b w:val="0"/>
        </w:rPr>
        <w:t>4 五根（indriya）；</w:t>
      </w:r>
    </w:p>
    <w:p>
      <w:r>
        <w:rPr>
          <w:b w:val="0"/>
        </w:rPr>
        <w:t>5 五力（bala）；</w:t>
      </w:r>
    </w:p>
    <w:p>
      <w:r>
        <w:rPr>
          <w:b w:val="0"/>
        </w:rPr>
        <w:t>6 七觉支（bojjhavga）；</w:t>
      </w:r>
    </w:p>
    <w:p>
      <w:r>
        <w:rPr>
          <w:b w:val="0"/>
        </w:rPr>
        <w:t>7 八道支（maggavga）。</w:t>
      </w:r>
    </w:p>
    <w:p>
      <w:r>
        <w:rPr>
          <w:b w:val="0"/>
        </w:rPr>
        <w:t>它们称为菩提分是因为它们是菩提（觉悟）的一部份。菩提是指诸道智（magga-bana）。菩提分是法（dhamma），其作用是作为道智的近因（padatthana）、资粮（sambhara）及亲依止（upanissaya，近依止）。</w:t>
      </w:r>
    </w:p>
    <w:p>
      <w:r>
        <w:rPr>
          <w:b/>
          <w:color w:val="1E4620"/>
          <w:sz w:val="26"/>
        </w:rPr>
        <w:t>💬 第一轮分享（10 min）</w:t>
      </w:r>
    </w:p>
    <w:p>
      <w:pPr>
        <w:pStyle w:val="ListBullet"/>
      </w:pPr>
      <w:r>
        <w:rPr>
          <w:b w:val="0"/>
        </w:rPr>
        <w:t>自愿分享：可以从「跳过」开始，任何人都可以只说「我这周想先听」；</w:t>
      </w:r>
    </w:p>
    <w:p>
      <w:pPr>
        <w:pStyle w:val="ListBullet"/>
      </w:pPr>
      <w:r>
        <w:rPr>
          <w:b w:val="0"/>
        </w:rPr>
        <w:t>一轮制：第一轮每人不超过90秒，说「最近的、真实的」比说「正确的」更有价值；</w:t>
      </w:r>
    </w:p>
    <w:p>
      <w:pPr>
        <w:pStyle w:val="ListBullet"/>
      </w:pPr>
      <w:r>
        <w:rPr>
          <w:b w:val="0"/>
        </w:rPr>
        <w:t>不交叉评论：分享阶段不回应、不辩论、不建议，只倾听；他人的分享将在主题讨论环节以「话题」而非「当事人」的方式被谈及；</w:t>
      </w:r>
    </w:p>
    <w:p>
      <w:pPr>
        <w:pStyle w:val="ListBullet"/>
      </w:pPr>
      <w:r>
        <w:rPr>
          <w:b w:val="0"/>
        </w:rPr>
        <w:t>保密约定：会中分享不出本场。</w:t>
      </w:r>
    </w:p>
    <w:p>
      <w:r>
        <w:rPr>
          <w:b/>
        </w:rPr>
        <w:t>起手问题（三选一或依次使用）</w:t>
      </w:r>
    </w:p>
    <w:p>
      <w:pPr>
        <w:pStyle w:val="ListNumber"/>
      </w:pPr>
      <w:r>
        <w:rPr>
          <w:b w:val="0"/>
        </w:rPr>
        <w:t>刚才共读里，「两种极端」的描述中，哪一处最让你印象深刻？为什么？（问这个是因为它安全、具体，只要求回应文本画面，适合第一轮破冰。）</w:t>
      </w:r>
    </w:p>
    <w:p>
      <w:pPr>
        <w:pStyle w:val="ListNumber"/>
      </w:pPr>
      <w:r>
        <w:rPr>
          <w:b w:val="0"/>
        </w:rPr>
        <w:t>回想你自己的一次经验：什么时候你觉得自己「太松了」（放任、拖延、无节制）？什么时候觉得「太紧了」（苛求、硬撑、自我压榨）？当时身体和心情是什么样的？（问这个是因为它把经文两极翻译成身体与情绪语言，为后面讨论提供素材；自愿程度最高，说「过」完全没问题。）</w:t>
      </w:r>
    </w:p>
    <w:p>
      <w:pPr>
        <w:pStyle w:val="ListNumber"/>
      </w:pPr>
      <w:r>
        <w:rPr>
          <w:b w:val="0"/>
        </w:rPr>
        <w:t>听到「中道」两个字时，你最初联想到的是什么？（不追求正确答案，我们想收集第一印象。）（问这个是因为它不预设任何背景，最轻；也让你看清成员带着哪些先入印象来，便于讨论环节校准。）</w:t>
      </w:r>
    </w:p>
    <w:p>
      <w:pPr>
        <w:pStyle w:val="ListNumber"/>
      </w:pPr>
      <w:r>
        <w:rPr>
          <w:b w:val="0"/>
        </w:rPr>
        <w:t>（备用，若前3问已覆盖）共读里哪一段你「读不太懂但很好奇」？（直接收集疑问而非答案——把成员的疑问念出来记在白板「问题角」，并说明「这些问题正是未来七周的路标」。它把「不懂」正常化，也自然预告了系列结构；对第一聚的成员特别友好，因为没有人会因为「看不懂」而尴尬。）</w:t>
      </w:r>
    </w:p>
    <w:p>
      <w:pPr>
        <w:ind w:left="170"/>
        <w:pBdr>
          <w:left w:val="single" w:sz="18" w:space="4" w:color="1E4620"/>
        </w:pBdr>
        <w:shd w:val="clear" w:fill="F2F5FA"/>
      </w:pPr>
      <w:r>
        <w:rPr>
          <w:b/>
        </w:rPr>
        <w:t>计时与流程建议</w:t>
      </w:r>
    </w:p>
    <w:p>
      <w:pPr>
        <w:ind w:left="170"/>
        <w:pBdr>
          <w:left w:val="single" w:sz="18" w:space="4" w:color="1E4620"/>
        </w:pBdr>
        <w:shd w:val="clear" w:fill="F2F5FA"/>
      </w:pPr>
      <w:r>
        <w:rPr>
          <w:b w:val="0"/>
        </w:rPr>
        <w:t>- 25分钟的常见切法：规则宣读约2分钟＋起手问题约1分钟＋每人90秒（按10人计约15分钟）＋机动收束约7分钟；</w:t>
      </w:r>
    </w:p>
    <w:p>
      <w:pPr>
        <w:ind w:left="170"/>
        <w:pBdr>
          <w:left w:val="single" w:sz="18" w:space="4" w:color="1E4620"/>
        </w:pBdr>
        <w:shd w:val="clear" w:fill="F2F5FA"/>
      </w:pPr>
      <w:r>
        <w:rPr>
          <w:b w:val="0"/>
        </w:rPr>
        <w:t>- 人数超过10人时，提前说明「本轮压缩到每人75秒」，并请在场最守时的人自愿帮看时间；</w:t>
      </w:r>
    </w:p>
    <w:p>
      <w:pPr>
        <w:ind w:left="170"/>
        <w:pBdr>
          <w:left w:val="single" w:sz="18" w:space="4" w:color="1E4620"/>
        </w:pBdr>
        <w:shd w:val="clear" w:fill="F2F5FA"/>
      </w:pPr>
      <w:r>
        <w:rPr>
          <w:b w:val="0"/>
        </w:rPr>
        <w:t>- 若有人明显超时，用「感谢你说的这点，我很想听后面的朋友也谈谈」自然收束，不生硬打断；</w:t>
      </w:r>
    </w:p>
    <w:p>
      <w:pPr>
        <w:ind w:left="170"/>
        <w:pBdr>
          <w:left w:val="single" w:sz="18" w:space="4" w:color="1E4620"/>
        </w:pBdr>
        <w:shd w:val="clear" w:fill="F2F5FA"/>
      </w:pPr>
      <w:r>
        <w:rPr>
          <w:b w:val="0"/>
        </w:rPr>
        <w:t>- 全员分享完毕仍有富余时，可开自愿的第二轮：「有没有谁听完大家的话，想补充一两句？」</w:t>
      </w:r>
    </w:p>
    <w:p>
      <w:pPr>
        <w:ind w:left="170"/>
        <w:pBdr>
          <w:left w:val="single" w:sz="18" w:space="4" w:color="1E4620"/>
        </w:pBdr>
        <w:shd w:val="clear" w:fill="F2F5FA"/>
      </w:pPr>
      <w:r>
        <w:rPr>
          <w:b w:val="0"/>
        </w:rPr>
        <w:t>1. 复述关键词：成员说完后用五到十个字复述其核心（「你说的是那种『停不下来』的感觉」），让对方知道被听见；</w:t>
      </w:r>
    </w:p>
    <w:p>
      <w:pPr>
        <w:ind w:left="170"/>
        <w:pBdr>
          <w:left w:val="single" w:sz="18" w:space="4" w:color="1E4620"/>
        </w:pBdr>
        <w:shd w:val="clear" w:fill="F2F5FA"/>
      </w:pPr>
      <w:r>
        <w:rPr>
          <w:b w:val="0"/>
        </w:rPr>
        <w:t>2. 白板记录：把可讨论的「现象」记到白板或纸上（只记现象词，不记人名），供主题讨论环节使用；</w:t>
      </w:r>
    </w:p>
    <w:p>
      <w:r>
        <w:rPr>
          <w:b/>
          <w:color w:val="1E4620"/>
          <w:sz w:val="26"/>
        </w:rPr>
        <w:t>🎯 第一轮主题讨论（10 min）</w:t>
      </w:r>
    </w:p>
    <w:p>
      <w:r>
        <w:rPr>
          <w:b/>
        </w:rPr>
        <w:t>问题一：两种极端的共同病根是什么？</w:t>
      </w:r>
    </w:p>
    <w:p>
      <w:pPr>
        <w:ind w:left="170"/>
        <w:pBdr>
          <w:left w:val="single" w:sz="18" w:space="4" w:color="1E4620"/>
        </w:pBdr>
        <w:shd w:val="clear" w:fill="F2F5FA"/>
      </w:pPr>
      <w:r>
        <w:rPr>
          <w:b w:val="0"/>
        </w:rPr>
        <w:t>本问目的：让成员学会「从原文找答案」，把第一轮的生活印象挂回经文；这是三问中最安全的一问，适合先做。</w:t>
      </w:r>
    </w:p>
    <w:p>
      <w:pPr>
        <w:ind w:left="170"/>
        <w:pBdr>
          <w:left w:val="single" w:sz="18" w:space="4" w:color="1E4620"/>
        </w:pBdr>
        <w:shd w:val="clear" w:fill="F2F5FA"/>
      </w:pPr>
      <w:r>
        <w:rPr>
          <w:b w:val="0"/>
        </w:rPr>
        <w:t>引导路径：请成员回到原文找答案——「若人沉迷于感官享乐，他对欲乐的执着会日渐增强……无法证悟涅盘或达到其它禅修成果」「若人沉迷于自我折磨的苦行，就无法培育深厚的定力。没有深厚的定力就无法如实地了知诸法，因此无法彻悟四圣谛」。</w:t>
      </w:r>
    </w:p>
    <w:p>
      <w:pPr>
        <w:ind w:left="170"/>
        <w:pBdr>
          <w:left w:val="single" w:sz="18" w:space="4" w:color="1E4620"/>
        </w:pBdr>
        <w:shd w:val="clear" w:fill="F2F5FA"/>
      </w:pPr>
      <w:r>
        <w:rPr>
          <w:b w:val="0"/>
        </w:rPr>
        <w:t>提示：两极的共同点不是「快乐太多」或「苦太多」，而是都无法生起「如实了知」所需的定力与观照——一个被贪拉走，一个被苦压垮。可追问：佛陀为什么亲自把两极都走了一遍再宣说？这对「佛陀只是讲道理」的印象有什么触动？</w:t>
      </w:r>
    </w:p>
    <w:p>
      <w:r>
        <w:rPr>
          <w:b/>
        </w:rPr>
        <w:t>问题二：「中道」为什么不是折中主义？</w:t>
      </w:r>
    </w:p>
    <w:p>
      <w:pPr>
        <w:ind w:left="170"/>
        <w:pBdr>
          <w:left w:val="single" w:sz="18" w:space="4" w:color="1E4620"/>
        </w:pBdr>
        <w:shd w:val="clear" w:fill="F2F5FA"/>
      </w:pPr>
      <w:r>
        <w:rPr>
          <w:b w:val="0"/>
        </w:rPr>
        <w:t>本问目的：处理本周最容易发生的误解——把中道听成「中间值/和稀泥/冷漠无所谓」；用经文定义三特征把「道路」与「中间点」区分开。</w:t>
      </w:r>
    </w:p>
    <w:p>
      <w:pPr>
        <w:ind w:left="170"/>
        <w:pBdr>
          <w:left w:val="single" w:sz="18" w:space="4" w:color="1E4620"/>
        </w:pBdr>
        <w:shd w:val="clear" w:fill="F2F5FA"/>
      </w:pPr>
      <w:r>
        <w:rPr>
          <w:b w:val="0"/>
        </w:rPr>
        <w:t>引导路径：请成员对照①-4 原文：中道的定义性特征有三——「避免两种极端」「引生彻见、引生真知」「通向寂静、胜智、正觉、涅盘」。折中主义是「在两极之间取平均值」；中道不是第三种「数量上的中间值」，而是一条完全不同维度的道路——它有明确的方向（彻见真知）、明确的构成（八支圣道）、明确的目的地（寂静、正觉）。</w:t>
      </w:r>
    </w:p>
    <w:p>
      <w:pPr>
        <w:ind w:left="170"/>
        <w:pBdr>
          <w:left w:val="single" w:sz="18" w:space="4" w:color="1E4620"/>
        </w:pBdr>
        <w:shd w:val="clear" w:fill="F2F5FA"/>
      </w:pPr>
      <w:r>
        <w:rPr>
          <w:b w:val="0"/>
        </w:rPr>
        <w:t>提示：若成员提出「那躺平是不是中道」「差不多就行是不是中道」，不必否定，先肯定其思考，再引回定义三特征逐一对照：「躺平」避开了苦行极却没有引生彻见的方向；中道是「避免两极＋生起智慧」的完整道路。注意：讨论对事不对人，不评价任何成员的现状。</w:t>
      </w:r>
    </w:p>
    <w:p>
      <w:r>
        <w:rPr>
          <w:b/>
        </w:rPr>
        <w:t>问题三：为什么说本周是「总纲」周？——从三十七菩提分看八道支的位置</w:t>
      </w:r>
    </w:p>
    <w:p>
      <w:pPr>
        <w:ind w:left="170"/>
        <w:pBdr>
          <w:left w:val="single" w:sz="18" w:space="4" w:color="1E4620"/>
        </w:pBdr>
        <w:shd w:val="clear" w:fill="F2F5FA"/>
      </w:pPr>
      <w:r>
        <w:rPr>
          <w:b w:val="0"/>
        </w:rPr>
        <w:t>本问目的：让成员带着「地图」离开——看清八道支在三十七菩提分七组中的位置，理解本系列八周「逐支展开」的结构安排，同时呼应材料②与第8周复用关系。</w:t>
      </w:r>
    </w:p>
    <w:p>
      <w:pPr>
        <w:ind w:left="170"/>
        <w:pBdr>
          <w:left w:val="single" w:sz="18" w:space="4" w:color="1E4620"/>
        </w:pBdr>
        <w:shd w:val="clear" w:fill="F2F5FA"/>
      </w:pPr>
      <w:r>
        <w:rPr>
          <w:b w:val="0"/>
        </w:rPr>
        <w:t>引导路径：重读②-1：三十七菩提分七组（四念处、四正勤、四种成就之基因、五根、五力、七觉支、八道支），菩提分「是菩提（觉悟）的一部份」「作为道智的近因、资粮及亲依止」。八道支是第七组，也是本系列八周逐支展开的主线。</w:t>
      </w:r>
    </w:p>
    <w:p>
      <w:pPr>
        <w:ind w:left="170"/>
        <w:pBdr>
          <w:left w:val="single" w:sz="18" w:space="4" w:color="1E4620"/>
        </w:pBdr>
        <w:shd w:val="clear" w:fill="F2F5FA"/>
      </w:pPr>
      <w:r>
        <w:rPr>
          <w:b w:val="0"/>
        </w:rPr>
        <w:t>提示：引导成员看结构——①-6 与①-10 已显示八支内部的层次：正语、正业、正命属戒学；正精进、正念、正定属定学一系；正见、正思惟属慧（②文件提取未及三蕴归属段，以材料①「『正语』『正业』与『正命』属于戒学」句为准）。请成员预想：八周之后，你最想先弄清哪一支？（此答案不作承诺，仅用于收尾预告呼应。）</w:t>
      </w:r>
    </w:p>
    <w:p>
      <w:r>
        <w:rPr>
          <w:b/>
        </w:rPr>
        <w:t>备用追问（讨论冷场或过热时使用）</w:t>
      </w:r>
    </w:p>
    <w:p>
      <w:pPr>
        <w:pStyle w:val="ListBullet"/>
      </w:pPr>
      <w:r>
        <w:rPr>
          <w:b w:val="0"/>
        </w:rPr>
        <w:t>冷场时：请成员用一句话向一位完全没接触过佛教的朋友解释「中道不是折中」，你会怎么说？</w:t>
      </w:r>
    </w:p>
    <w:p>
      <w:pPr>
        <w:pStyle w:val="ListBullet"/>
      </w:pPr>
      <w:r>
        <w:rPr>
          <w:b w:val="0"/>
        </w:rPr>
        <w:t>冷场时（第二选择）：请任一位成员从白板左栏（极·松）挑一个词，问「佛陀会怎么看这件事」——把抽象讨论变成具体小事的对照。</w:t>
      </w:r>
    </w:p>
    <w:p>
      <w:pPr>
        <w:pStyle w:val="ListBullet"/>
      </w:pPr>
      <w:r>
        <w:rPr>
          <w:b w:val="0"/>
        </w:rPr>
        <w:t>过热时（争论出现）：回到原文共读一句「借着避免这两种极端，如来实践中道」，请大家先静坐三次呼吸再继续。</w:t>
      </w:r>
    </w:p>
    <w:p>
      <w:r>
        <w:rPr>
          <w:b/>
        </w:rPr>
        <w:t>主持流程、时间分配与追问库（手边参考，不读出）</w:t>
      </w:r>
    </w:p>
    <w:p>
      <w:pPr>
        <w:pStyle w:val="ListBullet"/>
      </w:pPr>
      <w:r>
        <w:rPr>
          <w:b w:val="0"/>
        </w:rPr>
        <w:t>时间分配参考：35分钟 ≈ 问题一10分钟＋问题二12分钟＋问题三10分钟＋收束3分钟；问与问之间用一句话过渡，不复述上一问的全部结论。</w:t>
      </w:r>
    </w:p>
    <w:p>
      <w:pPr>
        <w:pStyle w:val="ListBullet"/>
      </w:pPr>
      <w:r>
        <w:rPr>
          <w:b w:val="0"/>
        </w:rPr>
        <w:t>白板/纸面建议：左栏写「极·松」、右栏写「极·紧」、中间写「中道＝八支」。讨论中把第一轮记录的现象词归位——只写现象词，不写人名、不归因到任何在场者。</w:t>
      </w:r>
    </w:p>
    <w:p>
      <w:pPr>
        <w:pStyle w:val="ListBullet"/>
      </w:pPr>
      <w:r>
        <w:rPr>
          <w:b w:val="0"/>
        </w:rPr>
        <w:t>问题一追问库：「两极给我们的东西完全相反——一个舒适、一个痛苦——为什么结局都写『没有利益』？」「有没有『看起来完全相反、其实卡在同一个地方』的现象例子？」（只谈现象，不指向在场任何人。）</w:t>
      </w:r>
    </w:p>
    <w:p>
      <w:pPr>
        <w:pStyle w:val="ListBullet"/>
      </w:pPr>
      <w:r>
        <w:rPr>
          <w:b w:val="0"/>
        </w:rPr>
        <w:t>问题二追问库：「如果中道只是折中，它凭什么能『引生彻见、引生真知』？」「『一条道路』和『两个极端之间的中间点』，区别能不能在八支圣道这份清单上看出来？」</w:t>
      </w:r>
    </w:p>
    <w:p>
      <w:pPr>
        <w:pStyle w:val="ListBullet"/>
      </w:pPr>
      <w:r>
        <w:rPr>
          <w:b w:val="0"/>
        </w:rPr>
        <w:t>问题三追问库：「三十七菩提分共七组，本系列主线只走第七组八道支——这像不像同一条路的不同画法？」「②-1 说菩提分是『道智的近因、资粮及亲依止』——用你自己的话说，『资粮』是什么？」</w:t>
      </w:r>
    </w:p>
    <w:p>
      <w:pPr>
        <w:pStyle w:val="ListBullet"/>
      </w:pPr>
      <w:r>
        <w:rPr>
          <w:b w:val="0"/>
        </w:rPr>
        <w:t>备用问题四（若某问提前收束可顶上）：①-10 把八圣道分分成「世间的」与「出世间的」两种——观禅时五项圣道分同时存在、持戒时戒学三项独立具备、证悟涅盘时八项同时具足。请成员对照①-10原文说说：这种「分场景看八支」的读法，对我们理解「八支是一个整体」有什么帮助？（提示：它说明八支不是八堂独立的课，而是同一条路在修行不同阶段的显现；戒学三项在先、定慧五项随观禅展开、道智生起时八支具足——这正是本系列「先总纲后逐支」次第的依据。）</w:t>
      </w:r>
    </w:p>
    <w:p>
      <w:pPr>
        <w:pStyle w:val="ListBullet"/>
      </w:pPr>
      <w:r>
        <w:rPr>
          <w:b w:val="0"/>
        </w:rPr>
        <w:t>备用问题五（收束备用，回到个人）：听完①-11「观照能知的观智也是无常、苦、无我」——连「正在修行的那个觉知」也要被观照——你对此第一反应是「不可思议」还是「有点被说服」？（不要求理解，只收集反应；若有人深究观禅技术细节，说明这是第7周正定与后续系列的领地，今晚记下问题即可。）</w:t>
      </w:r>
    </w:p>
    <w:p>
      <w:pPr>
        <w:pStyle w:val="ListBullet"/>
      </w:pPr>
      <w:r>
        <w:rPr>
          <w:b w:val="0"/>
        </w:rPr>
        <w:t>跑偏与拉回：若讨论滑向「哪种生活方式更高级」「谁更精进」的比较评判，拉回话术：「今晚的标准不是比较谁的生活更好，而是看佛陀如何定义这条道路——我们先回到定义。」</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【现象】佛陀说的两种极端（纵欲、苦行），你身上更接近哪一种？</w:t>
      </w:r>
    </w:p>
    <w:p>
      <w:pPr>
        <w:ind w:left="170"/>
        <w:pBdr>
          <w:left w:val="single" w:sz="18" w:space="4" w:color="1E4620"/>
        </w:pBdr>
        <w:shd w:val="clear" w:fill="F2F5FA"/>
      </w:pPr>
      <w:r>
        <w:rPr>
          <w:b w:val="0"/>
        </w:rPr>
        <w:t>- 【影响】走极端给你带来过什么代价？</w:t>
      </w:r>
    </w:p>
    <w:p>
      <w:pPr>
        <w:ind w:left="170"/>
        <w:pBdr>
          <w:left w:val="single" w:sz="18" w:space="4" w:color="1E4620"/>
        </w:pBdr>
        <w:shd w:val="clear" w:fill="F2F5FA"/>
      </w:pPr>
      <w:r>
        <w:rPr>
          <w:b w:val="0"/>
        </w:rPr>
        <w:t>- 【应对】这周你愿意在哪个方面，往中间收一收？</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请坐好，让身体安静下来。今晚的练习只有一个主题：在呼吸上体会「不松、不紧」。</w:t>
      </w:r>
    </w:p>
    <w:p>
      <w:pPr>
        <w:ind w:left="170"/>
        <w:pBdr>
          <w:left w:val="single" w:sz="18" w:space="4" w:color="1E4620"/>
        </w:pBdr>
        <w:shd w:val="clear" w:fill="F2F5FA"/>
      </w:pPr>
      <w:r>
        <w:rPr>
          <w:b w:val="0"/>
        </w:rPr>
        <w:t>先检查坐姿。太松——驼背、歪斜、昏沉——会让心涣散；太紧——绷着背、端着肩、用力控制呼吸——会让心疲劳。像调琴弦一样：太松弹不响，太紧会断。请把坐姿调到「直立而不用力」的状态。</w:t>
      </w:r>
    </w:p>
    <w:p>
      <w:pPr>
        <w:ind w:left="170"/>
        <w:pBdr>
          <w:left w:val="single" w:sz="18" w:space="4" w:color="1E4620"/>
        </w:pBdr>
        <w:shd w:val="clear" w:fill="F2F5FA"/>
      </w:pPr>
      <w:r>
        <w:rPr>
          <w:b w:val="0"/>
        </w:rPr>
        <w:t>现在，把注意力轻轻放在鼻端或腹部，选一个明显的位置就好。觉察自然的呼吸——不要加深它，不要拉长它，也不要变短它。气息来，知道来；气息去，知道去。</w:t>
      </w:r>
    </w:p>
    <w:p>
      <w:pPr>
        <w:ind w:left="170"/>
        <w:pBdr>
          <w:left w:val="single" w:sz="18" w:space="4" w:color="1E4620"/>
        </w:pBdr>
        <w:shd w:val="clear" w:fill="F2F5FA"/>
      </w:pPr>
      <w:r>
        <w:rPr>
          <w:b w:val="0"/>
        </w:rPr>
        <w:t>你也许会发现：一用力觉察，呼吸就变了；一松懈，心就飘走了。这没有关系——这正是今晚读到的「两种极端」在禅坐里的小小翻版：太紧是苦行的亲戚，太松是放逸的亲戚。发现紧了，松一点；发现飘了，收一点。就这样一次次地微调，这就是在呼吸上练习中道。</w:t>
      </w:r>
    </w:p>
    <w:p>
      <w:pPr>
        <w:ind w:left="170"/>
        <w:pBdr>
          <w:left w:val="single" w:sz="18" w:space="4" w:color="1E4620"/>
        </w:pBdr>
        <w:shd w:val="clear" w:fill="F2F5FA"/>
      </w:pPr>
      <w:r>
        <w:rPr>
          <w:b w:val="0"/>
        </w:rPr>
        <w:t>（静默约10分钟。若中途有人明显不适，以眼神示意其可睁眼调整或暂离。）</w:t>
      </w:r>
    </w:p>
    <w:p>
      <w:pPr>
        <w:ind w:left="170"/>
        <w:pBdr>
          <w:left w:val="single" w:sz="18" w:space="4" w:color="1E4620"/>
        </w:pBdr>
        <w:shd w:val="clear" w:fill="F2F5FA"/>
      </w:pPr>
      <w:r>
        <w:rPr>
          <w:b w:val="0"/>
        </w:rPr>
        <w:t>（结束前1分钟，轻声：）</w:t>
      </w:r>
    </w:p>
    <w:p>
      <w:pPr>
        <w:ind w:left="170"/>
        <w:pBdr>
          <w:left w:val="single" w:sz="18" w:space="4" w:color="1E4620"/>
        </w:pBdr>
        <w:shd w:val="clear" w:fill="F2F5FA"/>
      </w:pPr>
      <w:r>
        <w:rPr>
          <w:b w:val="0"/>
        </w:rPr>
        <w:t>请慢慢放宽觉知，让心回到房间。回想刚才「调弦」的感觉——紧与松之间的那个随时可调的中道，不在远处，它就在每一次呼吸里。动一动身体，睁开眼睛。</w:t>
      </w:r>
    </w:p>
    <w:p>
      <w:pPr>
        <w:ind w:left="170"/>
        <w:pBdr>
          <w:left w:val="single" w:sz="18" w:space="4" w:color="1E4620"/>
        </w:pBdr>
        <w:shd w:val="clear" w:fill="F2F5FA"/>
      </w:pPr>
      <w:r>
        <w:rPr>
          <w:b w:val="0"/>
        </w:rPr>
        <w:t>「这周的功课不用打坐垫：挑一件每天固定做的事——刷牙、烧水、走路都行，做的时候试一次『调弦检查』：现在的我是太松（刷得心不在焉、刷完想不起来）还是太紧（用力过猛、盯着秒表）？找到中间那个『做得到又不费力』的感觉，就够了。下次见面时愿意的话，用一句话说说那次检查。」</w:t>
      </w:r>
    </w:p>
    <w:p>
      <w:pPr>
        <w:ind w:left="170"/>
        <w:pBdr>
          <w:left w:val="single" w:sz="18" w:space="4" w:color="1E4620"/>
        </w:pBdr>
        <w:shd w:val="clear" w:fill="F2F5FA"/>
      </w:pPr>
      <w:r>
        <w:rPr>
          <w:b w:val="0"/>
        </w:rPr>
        <w:t>- 成员问「我总是走神，是不是不适合禅修」：回应走神—发现—回来本身就是练习的一部分，今晚的「调弦」比喻同样适用；不定性、不比较。</w:t>
      </w:r>
    </w:p>
    <w:p>
      <w:pPr>
        <w:ind w:left="170"/>
        <w:pBdr>
          <w:left w:val="single" w:sz="18" w:space="4" w:color="1E4620"/>
        </w:pBdr>
        <w:shd w:val="clear" w:fill="F2F5FA"/>
      </w:pPr>
      <w:r>
        <w:rPr>
          <w:b w:val="0"/>
        </w:rPr>
        <w:t>- 成员问「要不要数息／用什么方法」：回应今晚只是基础觉察，系统的安般念方法在读书会01有完整学习，本系列第7周讲正定时也会从禅支角度回到定力话题；今晚不必换方法。</w:t>
      </w:r>
    </w:p>
    <w:p>
      <w:pPr>
        <w:ind w:left="170"/>
        <w:pBdr>
          <w:left w:val="single" w:sz="18" w:space="4" w:color="1E4620"/>
        </w:pBdr>
        <w:shd w:val="clear" w:fill="F2F5FA"/>
      </w:pPr>
      <w:r>
        <w:rPr>
          <w:b w:val="0"/>
        </w:rPr>
        <w:t>- 有成员坐中出现明显腰腿疼痛：示意其可以缓慢调整姿势或轻移，不必坚持盘坐；椅子同样可以。</w:t>
      </w:r>
    </w:p>
    <w:p>
      <w:pPr>
        <w:ind w:left="170"/>
        <w:pBdr>
          <w:left w:val="single" w:sz="18" w:space="4" w:color="1E4620"/>
        </w:pBdr>
        <w:shd w:val="clear" w:fill="F2F5FA"/>
      </w:pPr>
      <w:r>
        <w:rPr>
          <w:b w:val="0"/>
        </w:rPr>
        <w:t>- 练习收束后如时间富余，可请一两位自愿者用一个词形容刚才的体验（不解释、不展开），作为向讨论环节的缓冲。</w:t>
      </w:r>
    </w:p>
    <w:p>
      <w:r>
        <w:rPr>
          <w:b w:val="0"/>
        </w:rPr>
        <w:t>（以下引导词照读。说明：课件"十二处无常"一页为图形缺文，本引导语依据该页标题与材料②③已照录的方法性文字——对身心所缘作无常苦无我思惟、"有慧想"——整理而成，未使用任何虚构的课件原文。）</w:t>
      </w:r>
    </w:p>
    <w:p>
      <w:r>
        <w:rPr>
          <w:b w:val="0"/>
        </w:rPr>
        <w:t>请坐直，闭眼，先三次深呼吸，然后回到自然呼吸。</w:t>
      </w:r>
    </w:p>
    <w:p>
      <w:r>
        <w:rPr>
          <w:b w:val="0"/>
        </w:rPr>
        <w:t>（约2 分钟）我们从眼门开始。其实不用真的睁眼看——回忆今天路上见过的某个画面：颜色、形状。知道：看到的，只是颜色的集合在眼门里生起，又灭去。没有停留的"那辆车""那个人"，只有看的动作和所缘的生灭。</w:t>
      </w:r>
    </w:p>
    <w:p>
      <w:r>
        <w:rPr>
          <w:b w:val="0"/>
        </w:rPr>
        <w:t>（约2 分钟）耳门。现在环境里就有声音——空调声、脚步声、别人的呼吸声。不去命名它，只是知道：声音生起……声音消失。一个声音从没停留过，这就是无常，正发生在耳边。</w:t>
      </w:r>
    </w:p>
    <w:p>
      <w:r>
        <w:rPr>
          <w:b w:val="0"/>
        </w:rPr>
        <w:t>（约2 分钟）身门。把注意力放到身体与坐垫、地板接触的地方。触感在变化——有时明显，有时微弱，它一直在生灭。苦相的一层意思就是"受逼迫"：坐久了会酸，酸就是身体在说法。</w:t>
      </w:r>
    </w:p>
    <w:p>
      <w:r>
        <w:rPr>
          <w:b w:val="0"/>
        </w:rPr>
        <w:t>（约2 分钟）意门。刚才这两小时里，你心里闪过多少念头？念头也是一样——来，停留一下，走。你不需要赶走它，只需要知道：念头生起，念头灭去。能这样看的时候，你已经不在"念头就是我"里了。</w:t>
      </w:r>
    </w:p>
    <w:p>
      <w:r>
        <w:rPr>
          <w:b w:val="0"/>
        </w:rPr>
        <w:t>（约3 分钟）最后练一次"有慧想"。睁开眼，看面前任何一样东西——一本书、一个杯子、一件衣服。试着这样看：这是一堆色法的集合，它以硬、或软、或流动、或温热为基本色，它无时无刻不在变旧、变坏；它不是我，也不归我永久所有。看一样东西，就得到一双眼睛。</w:t>
      </w:r>
    </w:p>
    <w:p>
      <w:r>
        <w:rPr>
          <w:b w:val="0"/>
        </w:rPr>
        <w:t>（约2 分钟）把这份"看见"带到本周：每天挑一样东西、一个人、一件事，用这样的眼睛看一次。现在，我们一起回向：</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（回向词出处：材料①课件末页照录原文。）</w:t>
      </w:r>
    </w:p>
    <w:p>
      <w:r>
        <w:rPr>
          <w:b/>
        </w:rPr>
        <w:t>带领提示</w:t>
      </w:r>
      <w:r>
        <w:rPr>
          <w:b w:val="0"/>
        </w:rPr>
        <w:t>：练习中有人睁眼、动来动去，不必纠正；若环境突然有噪音，正好低声说一句"好，就把它当作耳门的所缘"再继续；结束时请一位成员说一个词形容此刻（一个词即可，不解释），自然过渡到收尾。</w:t>
      </w:r>
    </w:p>
    <w:p>
      <w:r>
        <w:rPr>
          <w:b/>
        </w:rPr>
        <w:t>关于引导词的透明口径（若被问到）</w:t>
      </w:r>
      <w:r>
        <w:rPr>
          <w:b w:val="0"/>
        </w:rPr>
        <w:t>："这段引导词是我们根据课件的章节标题和今晚读到的两段原文方法整理的练习说明，属于流程文字，不是课件的原文照录——所以它没有法义权威，大家以原文为准，练习以'试着看'为准。"</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3628 字，供中等稍慢朗读，约 21 分钟；其余为默读／选读／延伸内容）</w:t>
      </w:r>
    </w:p>
    <w:p>
      <w:r>
        <w:rPr>
          <w:b/>
        </w:rPr>
        <w:t>三份材料地图（读前可口头预告30秒）</w:t>
      </w:r>
      <w:r>
        <w:rPr>
          <w:b w:val="0"/>
        </w:rPr>
        <w:t>：材料①是"课件"，我们取它的两段经文和四十种思惟法名单——这是本周的"角度库"；材料②是"录音转写"，我们取如理作意的三类定义和它在生活里怎么用——这是本周的"操作说明"；材料③是"共修讲义"，我们取什么是痴、什么是无明、正见的层次——这是本周的"对照表"。三份各管一头，不必每份都读全。</w:t>
      </w:r>
    </w:p>
    <w:p>
      <w:r>
        <w:rPr>
          <w:b/>
        </w:rPr>
        <w:t>读前交代一句（照读）</w:t>
      </w:r>
      <w:r>
        <w:rPr>
          <w:b w:val="0"/>
        </w:rPr>
        <w:t>："今晚三份材料，标★的是必读段，标◈的是课后自读段。材料二是录音转写整理稿，个别字是同音错字，我们按意思读，不纠字。另外，读书会08讲过154讲的'四漏分类'，今晚我们只取'无明、错知、正见层次'的角度，不重复——听过08的同学就当换一双眼睛再看它。"</w:t>
      </w:r>
    </w:p>
    <w:p>
      <w:r>
        <w:rPr>
          <w:b/>
        </w:rPr>
        <w:t>材料①</w:t>
      </w:r>
      <w:r>
        <w:rPr>
          <w:b w:val="0"/>
        </w:rPr>
        <w:t xml:space="preserve"> ★核心：《如来禅修学体系20-禅修次第4-如理作意1-古源尊者-20250122（课件）.pdf》</w:t>
      </w:r>
    </w:p>
    <w:p>
      <w:pPr>
        <w:pStyle w:val="ListBullet"/>
      </w:pPr>
      <w:r>
        <w:rPr>
          <w:b w:val="0"/>
        </w:rPr>
        <w:t>文件类型：pdf（课件）</w:t>
      </w:r>
    </w:p>
    <w:p>
      <w:pPr>
        <w:pStyle w:val="ListBullet"/>
      </w:pPr>
      <w:r>
        <w:rPr>
          <w:b w:val="0"/>
        </w:rPr>
        <w:t>知识库出处：古源尊者开示及上座部佛教资料</w:t>
      </w:r>
    </w:p>
    <w:p>
      <w:r>
        <w:rPr>
          <w:b w:val="0"/>
        </w:rPr>
        <w:t>-</w:t>
      </w:r>
    </w:p>
    <w:p>
      <w:pPr>
        <w:pStyle w:val="ListBullet"/>
      </w:pPr>
      <w:r>
        <w:rPr>
          <w:b w:val="0"/>
        </w:rPr>
        <w:t>打开方式：ima知识库搜索「如来禅修学体系20 如理作意」</w:t>
      </w:r>
    </w:p>
    <w:p>
      <w:r>
        <w:rPr>
          <w:b/>
          <w:color w:val="1E4620"/>
          <w:sz w:val="23"/>
        </w:rPr>
        <w:t>①-1 如理作意——巴利释义（照录）◈扩展</w:t>
      </w:r>
    </w:p>
    <w:p>
      <w:r>
        <w:rPr>
          <w:b w:val="0"/>
        </w:rPr>
        <w:t>如理作意——巴利释义</w:t>
      </w:r>
    </w:p>
    <w:p>
      <w:r>
        <w:rPr>
          <w:b w:val="0"/>
        </w:rPr>
        <w:t>• yoniso</w:t>
      </w:r>
    </w:p>
    <w:p>
      <w:r>
        <w:rPr>
          <w:b w:val="0"/>
        </w:rPr>
        <w:t>· 通过如理的方式</w:t>
      </w:r>
    </w:p>
    <w:p>
      <w:r>
        <w:rPr>
          <w:b w:val="0"/>
        </w:rPr>
        <w:t>• manasi</w:t>
      </w:r>
    </w:p>
    <w:p>
      <w:r>
        <w:rPr>
          <w:b w:val="0"/>
        </w:rPr>
        <w:t>•在意上</w:t>
      </w:r>
    </w:p>
    <w:p>
      <w:r>
        <w:rPr>
          <w:b w:val="0"/>
        </w:rPr>
        <w:t>• Kāra</w:t>
      </w:r>
    </w:p>
    <w:p>
      <w:r>
        <w:rPr>
          <w:b w:val="0"/>
        </w:rPr>
        <w:t>·做</w:t>
      </w:r>
    </w:p>
    <w:p>
      <w:r>
        <w:rPr>
          <w:b/>
          <w:color w:val="1E4620"/>
          <w:sz w:val="23"/>
        </w:rPr>
        <w:t>①-2 经典中谈到的如理作意（照录）★核心</w:t>
      </w:r>
    </w:p>
    <w:p>
      <w:r>
        <w:rPr>
          <w:b w:val="0"/>
        </w:rPr>
        <w:t>"诸比库，对于尚未到达而希望住于无上解缚安稳处的有学比库，我不见有任何其他一种内在因素能如一种因素如此多的帮助，诸比库，此即是如理作意。诸比库，如理作意的比库能舍断不善，培育善。"</w:t>
      </w:r>
    </w:p>
    <w:p>
      <w:r>
        <w:rPr>
          <w:b w:val="0"/>
        </w:rPr>
        <w:t>——《第一有学经》</w:t>
      </w:r>
    </w:p>
    <w:p>
      <w:r>
        <w:rPr>
          <w:b w:val="0"/>
        </w:rPr>
        <w:t>"彼等诸法，彼作意之时，或未生欲漏不生，已生欲漏断除；或未生有漏不生，已生有漏断除；或未生无明漏不生，已生无明漏断除。"</w:t>
      </w:r>
    </w:p>
    <w:p>
      <w:r>
        <w:rPr>
          <w:b w:val="0"/>
        </w:rPr>
        <w:t>——《一切漏经》</w:t>
      </w:r>
    </w:p>
    <w:p>
      <w:r>
        <w:rPr>
          <w:b w:val="0"/>
        </w:rPr>
        <w:t>（整理注记：课件中另有两处仅存页眉"叁 如理作意——经典中谈到的如理作意"与"——《一切漏经》"而无正文的引文页，应为图形/图片页，无法提取，如实记为缺口。）</w:t>
      </w:r>
    </w:p>
    <w:p>
      <w:r>
        <w:rPr>
          <w:b/>
          <w:color w:val="1E4620"/>
          <w:sz w:val="23"/>
        </w:rPr>
        <w:t>①-3 无常、苦及无我的四十种思惟法（照录）★核心</w:t>
      </w:r>
    </w:p>
    <w:p>
      <w:r>
        <w:rPr>
          <w:b w:val="0"/>
        </w:rPr>
        <w:t>无常、苦及无我的四十种思惟法</w:t>
      </w:r>
    </w:p>
    <w:p>
      <w:r>
        <w:rPr>
          <w:b w:val="0"/>
        </w:rPr>
        <w:t>无常相有十</w:t>
      </w:r>
    </w:p>
    <w:p>
      <w:r>
        <w:rPr>
          <w:b w:val="0"/>
        </w:rPr>
        <w:t>苦相有二十五</w:t>
      </w:r>
    </w:p>
    <w:p>
      <w:r>
        <w:rPr>
          <w:b w:val="0"/>
        </w:rPr>
        <w:t>无我相有五</w:t>
      </w:r>
    </w:p>
    <w:p>
      <w:r>
        <w:rPr>
          <w:b w:val="0"/>
        </w:rPr>
        <w:t>（第一页，无常相）</w:t>
      </w:r>
    </w:p>
    <w:p>
      <w:r>
        <w:rPr>
          <w:b w:val="0"/>
        </w:rPr>
        <w:t>1、无常(aniccato)</w:t>
      </w:r>
    </w:p>
    <w:p>
      <w:r>
        <w:rPr>
          <w:b w:val="0"/>
        </w:rPr>
        <w:t>2、毁(palokato)</w:t>
      </w:r>
    </w:p>
    <w:p>
      <w:r>
        <w:rPr>
          <w:b w:val="0"/>
        </w:rPr>
        <w:t>3、动(calato)</w:t>
      </w:r>
    </w:p>
    <w:p>
      <w:r>
        <w:rPr>
          <w:b w:val="0"/>
        </w:rPr>
        <w:t>4、坏(pabhanguto)</w:t>
      </w:r>
    </w:p>
    <w:p>
      <w:r>
        <w:rPr>
          <w:b w:val="0"/>
        </w:rPr>
        <w:t>5、不恒(addhuvato)</w:t>
      </w:r>
    </w:p>
    <w:p>
      <w:r>
        <w:rPr>
          <w:b w:val="0"/>
        </w:rPr>
        <w:t>6、变易法(vipariņāmadhammato)</w:t>
      </w:r>
    </w:p>
    <w:p>
      <w:r>
        <w:rPr>
          <w:b w:val="0"/>
        </w:rPr>
        <w:t>7、不实(asārakato)</w:t>
      </w:r>
    </w:p>
    <w:p>
      <w:r>
        <w:rPr>
          <w:b w:val="0"/>
        </w:rPr>
        <w:t>8、无有(vibhavato)</w:t>
      </w:r>
    </w:p>
    <w:p>
      <w:r>
        <w:rPr>
          <w:b w:val="0"/>
        </w:rPr>
        <w:t>9、死法(maccu)</w:t>
      </w:r>
    </w:p>
    <w:p>
      <w:r>
        <w:rPr>
          <w:b w:val="0"/>
        </w:rPr>
        <w:t>10、有为(sainkhatato)</w:t>
      </w:r>
    </w:p>
    <w:p>
      <w:r>
        <w:rPr>
          <w:b w:val="0"/>
        </w:rPr>
        <w:t>（第二页，苦相）</w:t>
      </w:r>
    </w:p>
    <w:p>
      <w:r>
        <w:rPr>
          <w:b w:val="0"/>
        </w:rPr>
        <w:t>1、苦(dukkhato)</w:t>
      </w:r>
    </w:p>
    <w:p>
      <w:r>
        <w:rPr>
          <w:b w:val="0"/>
        </w:rPr>
        <w:t>2、病(rogato)</w:t>
      </w:r>
    </w:p>
    <w:p>
      <w:r>
        <w:rPr>
          <w:b w:val="0"/>
        </w:rPr>
        <w:t>3、恶(aghato)</w:t>
      </w:r>
    </w:p>
    <w:p>
      <w:r>
        <w:rPr>
          <w:b w:val="0"/>
        </w:rPr>
        <w:t>4、疮(gaņđato)</w:t>
      </w:r>
    </w:p>
    <w:p>
      <w:r>
        <w:rPr>
          <w:b w:val="0"/>
        </w:rPr>
        <w:t>5、箭(sallato)</w:t>
      </w:r>
    </w:p>
    <w:p>
      <w:r>
        <w:rPr>
          <w:b w:val="0"/>
        </w:rPr>
        <w:t>6、疾(ābādhato)</w:t>
      </w:r>
    </w:p>
    <w:p>
      <w:r>
        <w:rPr>
          <w:b w:val="0"/>
        </w:rPr>
        <w:t>7、祸(upaddavato)</w:t>
      </w:r>
    </w:p>
    <w:p>
      <w:r>
        <w:rPr>
          <w:b w:val="0"/>
        </w:rPr>
        <w:t>8、怖畏(bhayato)</w:t>
      </w:r>
    </w:p>
    <w:p>
      <w:r>
        <w:rPr>
          <w:b w:val="0"/>
        </w:rPr>
        <w:t>9、难(ítito)</w:t>
      </w:r>
    </w:p>
    <w:p>
      <w:r>
        <w:rPr>
          <w:b w:val="0"/>
        </w:rPr>
        <w:t>10、灾患(upasaggato)</w:t>
      </w:r>
    </w:p>
    <w:p>
      <w:r>
        <w:rPr>
          <w:b w:val="0"/>
        </w:rPr>
        <w:t>11、非保护所(atāņato)</w:t>
      </w:r>
    </w:p>
    <w:p>
      <w:r>
        <w:rPr>
          <w:b w:val="0"/>
        </w:rPr>
        <w:t>12、非避难所(alenato)</w:t>
      </w:r>
    </w:p>
    <w:p>
      <w:r>
        <w:rPr>
          <w:b w:val="0"/>
        </w:rPr>
        <w:t>13、非归依处(asaranato)</w:t>
      </w:r>
    </w:p>
    <w:p>
      <w:r>
        <w:rPr>
          <w:b w:val="0"/>
        </w:rPr>
        <w:t>14、杀戮者(vadhakato)</w:t>
      </w:r>
    </w:p>
    <w:p>
      <w:r>
        <w:rPr>
          <w:b w:val="0"/>
        </w:rPr>
        <w:t>15、恶之根(aghamūlato)</w:t>
      </w:r>
    </w:p>
    <w:p>
      <w:r>
        <w:rPr>
          <w:b w:val="0"/>
        </w:rPr>
        <w:t>16、患(ādīnavato)</w:t>
      </w:r>
    </w:p>
    <w:p>
      <w:r>
        <w:rPr>
          <w:b w:val="0"/>
        </w:rPr>
        <w:t>17、有漏(sāsavato)</w:t>
      </w:r>
    </w:p>
    <w:p>
      <w:r>
        <w:rPr>
          <w:b w:val="0"/>
        </w:rPr>
        <w:t>18、魔食(mārāmisato)</w:t>
      </w:r>
    </w:p>
    <w:p>
      <w:r>
        <w:rPr>
          <w:b w:val="0"/>
        </w:rPr>
        <w:t>19~21、生法、老法、病法</w:t>
      </w:r>
    </w:p>
    <w:p>
      <w:r>
        <w:rPr>
          <w:b w:val="0"/>
        </w:rPr>
        <w:t>22~24、愁法、悲法、恼法</w:t>
      </w:r>
    </w:p>
    <w:p>
      <w:r>
        <w:rPr>
          <w:b w:val="0"/>
        </w:rPr>
        <w:t>25、杂染法(saṃkilesikadhammato)</w:t>
      </w:r>
    </w:p>
    <w:p>
      <w:r>
        <w:rPr>
          <w:b w:val="0"/>
        </w:rPr>
        <w:t>（第三页，无我相）</w:t>
      </w:r>
    </w:p>
    <w:p>
      <w:r>
        <w:rPr>
          <w:b w:val="0"/>
        </w:rPr>
        <w:t>1、无我(anattato)</w:t>
      </w:r>
    </w:p>
    <w:p>
      <w:r>
        <w:rPr>
          <w:b w:val="0"/>
        </w:rPr>
        <w:t>2、空(suññato)</w:t>
      </w:r>
    </w:p>
    <w:p>
      <w:r>
        <w:rPr>
          <w:b w:val="0"/>
        </w:rPr>
        <w:t>3、敌(parato)</w:t>
      </w:r>
    </w:p>
    <w:p>
      <w:r>
        <w:rPr>
          <w:b w:val="0"/>
        </w:rPr>
        <w:t>4、无(rittato)</w:t>
      </w:r>
    </w:p>
    <w:p>
      <w:r>
        <w:rPr>
          <w:b w:val="0"/>
        </w:rPr>
        <w:t>5、虚(tucchato)</w:t>
      </w:r>
    </w:p>
    <w:p>
      <w:r>
        <w:rPr>
          <w:b w:val="0"/>
        </w:rPr>
        <w:t>（整理注记：三个分页页眉均为"叁 如理作意——经典中谈到的如理作意／无常、苦及无我的四十种思惟法／无常相有十 苦相有二十五 无我相有五"；"（第一页，无常相）（第二页，苦相）（第三页，无我相）"为整理注记，非课件原文。）</w:t>
      </w:r>
    </w:p>
    <w:p>
      <w:r>
        <w:rPr>
          <w:b/>
          <w:color w:val="1E4620"/>
          <w:sz w:val="23"/>
        </w:rPr>
        <w:t>①-4 如理作意十二处无常（缺口说明）◈扩展</w:t>
      </w:r>
    </w:p>
    <w:p>
      <w:r>
        <w:rPr>
          <w:b w:val="0"/>
        </w:rPr>
        <w:t>课件中该节仅存标题"如理作意十二处无常"，其下为图形/图表页，文字无法提取——十二处无常观的具体观法在照录中缺文。本周禅修练习环节的引导语将依据课件标题与材料②、材料③中已照录的方法性文字整理，不使用任何虚构的"课件原文"。</w:t>
      </w:r>
    </w:p>
    <w:p>
      <w:r>
        <w:rPr>
          <w:b/>
        </w:rPr>
        <w:t>成员可能的提问与回应建议（不展开，各30秒内）：</w:t>
      </w:r>
    </w:p>
    <w:p>
      <w:pPr>
        <w:pStyle w:val="ListBullet"/>
      </w:pPr>
      <w:r>
        <w:rPr>
          <w:b w:val="0"/>
        </w:rPr>
        <w:t>问："四十种要背下来吗？"——答："不用背，像工具箱，遇到什么境，翻出一相来用就行。今晚读完有个印象即可。"</w:t>
      </w:r>
    </w:p>
    <w:p>
      <w:pPr>
        <w:pStyle w:val="ListBullet"/>
      </w:pPr>
      <w:r>
        <w:rPr>
          <w:b w:val="0"/>
        </w:rPr>
        <w:t>问："无我相里的'敌'是什么意思？"——答："课件只列了名目没有展开，我们今晚不猜它的详义；可以先从字面感受'它不可靠、会跟我作对'这一层，想深入的会后看原文课件。"</w:t>
      </w:r>
    </w:p>
    <w:p>
      <w:pPr>
        <w:pStyle w:val="ListBullet"/>
      </w:pPr>
      <w:r>
        <w:rPr>
          <w:b w:val="0"/>
        </w:rPr>
        <w:t>问："十二处无常那页怎么没字？"——答："那一页在课件里是图表，文字提取不出来，我们如实跳过，练习环节会用到它的思路。"</w:t>
      </w:r>
    </w:p>
    <w:p>
      <w:r>
        <w:rPr>
          <w:b/>
        </w:rPr>
        <w:t>材料②</w:t>
      </w:r>
      <w:r>
        <w:rPr>
          <w:b w:val="0"/>
        </w:rPr>
        <w:t xml:space="preserve"> ★核心：《如来禅修学体系20-禅修次第4-如理作意1-古源尊者-20250122》（依据录音转写整理，已校对明显同音错字）</w:t>
      </w:r>
    </w:p>
    <w:p>
      <w:pPr>
        <w:pStyle w:val="ListBullet"/>
      </w:pPr>
      <w:r>
        <w:rPr>
          <w:b w:val="0"/>
        </w:rPr>
        <w:t>文件类型：音声</w:t>
      </w:r>
    </w:p>
    <w:p>
      <w:pPr>
        <w:pStyle w:val="ListBullet"/>
      </w:pPr>
      <w:r>
        <w:rPr>
          <w:b w:val="0"/>
        </w:rPr>
        <w:t>知识库出处：古源尊者开示及上座部佛教资料</w:t>
      </w:r>
    </w:p>
    <w:p>
      <w:r>
        <w:rPr>
          <w:b w:val="0"/>
        </w:rPr>
        <w:t>-</w:t>
      </w:r>
    </w:p>
    <w:p>
      <w:pPr>
        <w:pStyle w:val="ListBullet"/>
      </w:pPr>
      <w:r>
        <w:rPr>
          <w:b w:val="0"/>
        </w:rPr>
        <w:t>打开方式：ima知识库搜索「如来禅修学体系20 如理作意」</w:t>
      </w:r>
    </w:p>
    <w:p>
      <w:r>
        <w:rPr>
          <w:b/>
          <w:color w:val="1E4620"/>
          <w:sz w:val="23"/>
        </w:rPr>
        <w:t>②-1 如理作意定义与三类（所缘作意/入心作意/塑形作意）（照录，保留时间码）★核心</w:t>
      </w:r>
    </w:p>
    <w:p>
      <w:r>
        <w:rPr>
          <w:b w:val="0"/>
        </w:rPr>
        <w:t>[00:01:46.335] 从根源上注意，那根源是什么呢？从佛法的角度上来讲，就是只要是因缘所生法，它是根源上都是无常苦，都是缘起。也就是简单来讲，如理作用呢，就从缘起的，从无传普的无我的角度来说明，那才是如理作用了。</w:t>
      </w:r>
    </w:p>
    <w:p>
      <w:r>
        <w:rPr>
          <w:b w:val="0"/>
        </w:rPr>
        <w:t>[00:02:13.240] 那马拉西卡拉呢，根据天地道论呢，他意思在即在意上采取行动，就是作意。那在心里作那么作意呢，有三种，</w:t>
      </w:r>
    </w:p>
    <w:p>
      <w:r>
        <w:rPr>
          <w:b w:val="0"/>
        </w:rPr>
        <w:t>[00:02:26.440] 一种叫所缘作意，就是作意心所里面的那个，作意我们变一切心心所里面呢，触受想思一境性灵命跟作意的那个作意心所也叫做所缘作意。就是心朝向样的一个目标呢，你都要把这个目标拉到你的心里面来，对它进行作用，不然我们就不会朝向这个目标。第二个呢就叫入心作意好。</w:t>
      </w:r>
    </w:p>
    <w:p>
      <w:r>
        <w:rPr>
          <w:b w:val="0"/>
        </w:rPr>
        <w:t>[00:02:55.500] 入心作意呢，是指五门转向星。我们刚才听的录音作业呢，什么意思呢？就是你想看，你想听，你想闻，你想尝，你要有这样的朝向，要转向这个目标，作意这个目标，那么你的入心呢才会升起来。我们想去看某个人，或者我想听某一种东西，好，那你的心朝向于它，那么你的眼门进入过程，耳门进入过程才会升起了，所以它又称为叫这个，入心作用。</w:t>
      </w:r>
    </w:p>
    <w:p>
      <w:r>
        <w:rPr>
          <w:b w:val="0"/>
        </w:rPr>
        <w:t>[00:03:36.220] 那第三个呢，叫塑形作意，这个塑形作意呢，就是我们这里讲的如理作意或者是不如理作意。那么，清净道和大书操里面讲呢，就是所缘作义。事实上就是所缘在所就是在所缘上，对义采取行动，而意和所缘是连在一起的，所以也可以说是在意上对所缘采取行动。</w:t>
      </w:r>
    </w:p>
    <w:p>
      <w:r>
        <w:rPr>
          <w:b w:val="0"/>
        </w:rPr>
        <w:t>[00:04:02.860] 有一种说法叫意作就是你的心对所缘有一个行动。请你到后台给出另外一个解释，解释造作与之前的地不同的，亦称为作意。那它的解释里面是之前的意是有分意，不同的意呢，是与入心一起升起来的出行意，即入心作意和出行作意。</w:t>
      </w:r>
    </w:p>
    <w:p>
      <w:r>
        <w:rPr>
          <w:b w:val="0"/>
        </w:rPr>
        <w:t>[00:04:25.050] 那没学过阿毗达摩呢，可能听起来有点头疼。</w:t>
      </w:r>
    </w:p>
    <w:p>
      <w:r>
        <w:rPr>
          <w:b w:val="0"/>
        </w:rPr>
        <w:t>[00:04:28.550] 那用一个简单来讲呢，其实我们在很多的南北传的经典里都提到一个，即我们的心呢，原来就像平静的湖面。那么因为外缘出现了，然后你的心呢？心海又出现波动，那有分呢？什么是有分呢？就是晚上熟睡没有梦的状态，就叫有分。就类似于我们心流完全平静的一种状态，那这个从这个平静的心的状态，转向去朝向某一个目标好。那这个呢，就是从这个。原来的有分的意义，转向这个入心的意义，转向一个眼门心路，一个门心路鼻门心入这样的一个，这个就叫入心作意。</w:t>
      </w:r>
    </w:p>
    <w:p>
      <w:pPr>
        <w:ind w:left="170"/>
        <w:pBdr>
          <w:left w:val="single" w:sz="18" w:space="4" w:color="1E4620"/>
        </w:pBdr>
        <w:shd w:val="clear" w:fill="F2F5FA"/>
      </w:pPr>
      <w:r>
        <w:rPr>
          <w:b/>
        </w:rPr>
        <w:t>【本周朗读段 · 结束】</w:t>
      </w:r>
      <w:r>
        <w:rPr>
          <w:b w:val="0"/>
        </w:rPr>
        <w:t>（以下为默读／选读／延伸内容，时间富余时再读）</w:t>
      </w:r>
    </w:p>
    <w:p>
      <w:r>
        <w:rPr>
          <w:b/>
          <w:color w:val="1E4620"/>
          <w:sz w:val="23"/>
        </w:rPr>
        <w:t>②-2 修行的第一步：第一有学经讲解（照录，保留时间码）◈扩展</w:t>
      </w:r>
    </w:p>
    <w:p>
      <w:r>
        <w:rPr>
          <w:b w:val="0"/>
        </w:rPr>
        <w:t>[00:05:23.860] 好和出行座椅。那这个如理作意呢，被称为是我们佛教修行里面的第一步了。所以，佛陀在如是语的第二品第六经里面有一个经叫做第一有学经，他在里面讲到说朱比库。对于尚未到达而希望住于无上解不安稳处的，有学比，故我不见有任何其他一种内在因素能如一种因素如此多的帮助。何比哭？此即是如理作意何比哭，如理作意的比哭能舍断。不善则愈善。好，就是即使还没有证得阿拉汉的三果圣者，</w:t>
      </w:r>
    </w:p>
    <w:p>
      <w:r>
        <w:rPr>
          <w:b w:val="0"/>
        </w:rPr>
        <w:t>[00:06:16.560] 以下，佛陀说呢，不见有任何一个内在的因素，内在的因素。对这个我们修行有更多的帮助，这就是如你说的。那有学体库呢，是指尚未完成主观目标还在修行的人称为叫有学。那么，对于尚未到达最终目标而希望安住于无上解脱安稳处呢，就是希望完全断除烦恼证悟涅槃的有学，即还没有证悟涅槃而想要证悟涅槃，还有烦恼想要断除的修行人。那么在种种内在的因素当中呢，佛陀说，没有任何一种其他因素能够像如理说一样。那么有帮助，</w:t>
      </w:r>
    </w:p>
    <w:p>
      <w:r>
        <w:rPr>
          <w:b w:val="0"/>
        </w:rPr>
        <w:t>[00:06:58.730] 那么对于外在因素呢？佛陀说是善有，我们前面的四业之里面的第一支，叫亲近善事。占有就新型人的最重要的最好的外在因素，而内在的因素呢，就是心理素质。那么最好对修行最有帮助的心理素质呢，就是如理所以。</w:t>
      </w:r>
    </w:p>
    <w:p>
      <w:r>
        <w:rPr>
          <w:b w:val="0"/>
        </w:rPr>
        <w:t>[00:07:19.360] 那为什么呢？因为如理做一个比库，能舍断不善，培育善。如理作一呢，可以把整个心路呢转向上。如果不如理作一呢，后面整个心路呢，都是会不善的。这种塑形就会造不善的业。</w:t>
      </w:r>
    </w:p>
    <w:p>
      <w:r>
        <w:rPr>
          <w:b/>
          <w:color w:val="1E4620"/>
          <w:sz w:val="23"/>
        </w:rPr>
        <w:t>②-3 一切漏经：如理作意与三漏的断除（照录，保留时间码）◈扩展</w:t>
      </w:r>
    </w:p>
    <w:p>
      <w:r>
        <w:rPr>
          <w:b w:val="0"/>
        </w:rPr>
        <w:t>[00:22:21.460] 如理作意呢，是这样重要，那么它的主要内容是什么呢？我们后面呢，会用这个一切漏经，佛陀在东部有一部经叫一切漏经，它有一些原则性的描述那。它的内容是什么呢。是说彼等诸法，彼作一时，或未生欲漏不生，已生漏欲漏断除，或未生有漏不生，已生有漏断除，或未生无明漏不生，已生无明漏断除。</w:t>
      </w:r>
    </w:p>
    <w:p>
      <w:r>
        <w:rPr>
          <w:b w:val="0"/>
        </w:rPr>
        <w:t>[00:23:00.930] 那什么是彼等诸法呢？就如经里面讲说，如理所欲不见相慈心解脱心情，心智寂静，善不善法等，为对治五盖生起之法。</w:t>
      </w:r>
    </w:p>
    <w:p>
      <w:r>
        <w:rPr>
          <w:b w:val="0"/>
        </w:rPr>
        <w:t>[00:23:13.180] 又有经说，如理作为无取病，具界的比库呢，</w:t>
      </w:r>
    </w:p>
    <w:p>
      <w:r>
        <w:rPr>
          <w:b w:val="0"/>
        </w:rPr>
        <w:t>[00:23:17.430] 应该依，无常苦病疮见痛疾，他者鬼空，非我而如理作为不取，这就是你对自己的身心呢，要这样来，来来作揖了。那么对于彼等诸法呢，就所有的呈现在你面前的外在的就作意它是不尽献呢，不尽相就是你想混生贪的，我们就说还就是不净呢。然后呢，这个你不喜欢呢？我们实心解脱了。然后呢，看到别人的这个懈怠，我们就策划心情呢。心很烦，繁杂了，我们就修修弟子锤炼了。然后你看你接下来升起来是善法和不善法，你这样来推知，那么对于五蕴呢？对于自己的身心呢？对他人的身心呢？观察它的无常呢？</w:t>
      </w:r>
    </w:p>
    <w:p>
      <w:r>
        <w:rPr>
          <w:b w:val="0"/>
        </w:rPr>
        <w:t>[00:25:06.300] 就比说有书法是练觉知是基础，一直到七觉知，那么即呢，如理作意的内容涵盖了五盖五曲印内外六处七觉支。而这个呢，刚好是念处经大念处经的法念处的内容。那大面数据呢，以随光五盖开始，然后随光四壁做终结。</w:t>
      </w:r>
    </w:p>
    <w:p>
      <w:r>
        <w:rPr>
          <w:b w:val="0"/>
        </w:rPr>
        <w:t>[00:25:31.580] 那一切漏经呢？在不作意不应作意诸法和作意应作意诸法后，也以如理作意四谛作为结。这个作结而断除的，应有体见断除之诸漏。那彼如理作意此之苦，如理作意此之集，如理作意此之苦灭，如理作意此之趣向苦灭之道。彼如是奴隶作一之时，三节段三节段是有声见离合，接进曲歌比哭，此等言为应有体见断之出漏。</w:t>
      </w:r>
    </w:p>
    <w:p>
      <w:r>
        <w:rPr>
          <w:b/>
          <w:color w:val="1E4620"/>
          <w:sz w:val="23"/>
        </w:rPr>
        <w:t>②-4 日常生活中运用如理作意（照录，保留时间码）★核心</w:t>
      </w:r>
    </w:p>
    <w:p>
      <w:r>
        <w:rPr>
          <w:b w:val="0"/>
        </w:rPr>
        <w:t>[00:07:34.500] 那么我们现在遇到的果报和过去的业有关系，</w:t>
      </w:r>
    </w:p>
    <w:p>
      <w:r>
        <w:rPr>
          <w:b w:val="0"/>
        </w:rPr>
        <w:t>[00:07:38.500] 但是现在造善业还是不善业呢？这是由我们自己决定的。我们不能接受，我们不能改变果报。出现的。或者即将出现的，我们都必须承受，好的要承受，不好的也要承受。无论是顺缘逆缘，都要学会接受。</w:t>
      </w:r>
    </w:p>
    <w:p>
      <w:r>
        <w:rPr>
          <w:b w:val="0"/>
        </w:rPr>
        <w:t>[00:08:03.420] 但是，没有修行的人呢，他的心理习惯是好的就生他，不好的就起称。然后他呢，就是执着，粘着不好的就排斥，就抗拒。那么其实呢，我们只要开始贪着，那没有得到，我们就会越来越差，越来越差，越来越厉害，然后我们称为叫沦陷，你就会掉进去出不来。那如果排斥呢？然后你又排斥不掉。然后呢，你只要这个人经过你身边，你就会起鸡皮疙瘩。对，听到他的声音，闻到它的味道，你就会完蛋。其实这些呢，就是属于我们自己的，就这个决定的东西了。</w:t>
      </w:r>
    </w:p>
    <w:p>
      <w:r>
        <w:rPr>
          <w:b w:val="0"/>
        </w:rPr>
        <w:t>[00:08:49.500] 那么，由于善果报成熟呢，我们会遇到善样的果所缘，心里产生贪的，造一个贪的不善业。那由于不善果报成熟呢，会遇到可取所缘，心里就起嗔，又造新的不善业，就嗔的不善业。于是呢，我们中始终在贪嗔痴里面打滚。就一天到晚我们都很难生出上限，</w:t>
      </w:r>
    </w:p>
    <w:p>
      <w:r>
        <w:rPr>
          <w:b w:val="0"/>
        </w:rPr>
        <w:t>[00:09:14.160] 所以前面我们讲过说每一个当下我们都是三轮转。</w:t>
      </w:r>
    </w:p>
    <w:p>
      <w:r>
        <w:rPr>
          <w:b w:val="0"/>
        </w:rPr>
        <w:t>[00:09:19.040] 而我们亲近上是听闻佛法明了的佛陀的教导，那就应该尝试改变。改变呢，不是要去改变果报，要学会接受果报，才会有改变。</w:t>
      </w:r>
    </w:p>
    <w:p>
      <w:r>
        <w:rPr>
          <w:b w:val="0"/>
        </w:rPr>
        <w:t>[00:09:31.040] 所以，</w:t>
      </w:r>
    </w:p>
    <w:p>
      <w:r>
        <w:rPr>
          <w:b w:val="0"/>
        </w:rPr>
        <w:t>[00:09:31.440] 善果报成熟的时候，看到善果报成除的因和缘，在受到善果报在受用善果报的同时呢，以此为基础继续用它来造善因。那不善果报成熟呢，看到不善果报成熟的因和缘，接受堪忍，然后超越倾倒向善，力所能及的去操作上行。</w:t>
      </w:r>
    </w:p>
    <w:p>
      <w:r>
        <w:rPr>
          <w:b w:val="0"/>
        </w:rPr>
        <w:t>[00:09:54.060] 例如我们遭人恶意伤害，我们应该对他争取同情心，他在伤害我。我虽然可怜，但他更可怜，因为呢，我只是在享受恶报，但他却是在造恶业。如此呢，在承受不善果报的同时呢，却能培养同情心、悲悯心，而悲悯心呢，是一种善心。</w:t>
      </w:r>
    </w:p>
    <w:p>
      <w:r>
        <w:rPr>
          <w:b w:val="0"/>
        </w:rPr>
        <w:t>[00:10:16.680] 遭遇不好的所缘的时候呢，还可以思维，这是我的一种磨练。佛陀在行菩萨道的时候，曾遭受过无数的磨练，那我这些算什么呢？如果我是佛陀，我会怎么做呢？那既然我要学佛，要证要解脱，要证悟菩提，就要向菩萨学习，要学习人来攀低，不超越，那菩萨应该圆满的八大利之一就是堪比了，这是在累积菩提资粮呢，何乐无为呢？所以要向菩萨学习就要依法而行，注意磨练思维，无论面对如何难以忍受的恶缘呢，都能够接受。这个是如理作业。</w:t>
      </w:r>
    </w:p>
    <w:p>
      <w:r>
        <w:rPr>
          <w:b/>
          <w:color w:val="1E4620"/>
          <w:sz w:val="23"/>
        </w:rPr>
        <w:t>②-5 从常见到无常：生活观察（照录，保留时间码）◈扩展</w:t>
      </w:r>
    </w:p>
    <w:p>
      <w:r>
        <w:rPr>
          <w:b w:val="0"/>
        </w:rPr>
        <w:t>[00:30:34.780] 那这个道理听起来好像大家都懂。那但是呢。你需要深入的去思维，比如说我们前面花了这个七八节课讲突破生命的书。那它就是这个。</w:t>
      </w:r>
    </w:p>
    <w:p>
      <w:r>
        <w:rPr>
          <w:b w:val="0"/>
        </w:rPr>
        <w:t>[00:30:55.560] 我们怎么来去在日常生活中看流程？我们所有的无常呢，都是在口头上，在我们认知上的无常好。这个就实际上呢，我们都是希望产。</w:t>
      </w:r>
    </w:p>
    <w:p>
      <w:r>
        <w:rPr>
          <w:b w:val="0"/>
        </w:rPr>
        <w:t>[00:31:14.800] 那这个。我希望这个人早上呢，不要在三点钟起床。这个他就是常常见，因为结果结果呢，我昨天就跟他说过了，结果他还是三点多起床，那然后就崩溃了。对，那这个就是常见引发的我们的难受，</w:t>
      </w:r>
    </w:p>
    <w:p>
      <w:r>
        <w:rPr>
          <w:b w:val="0"/>
        </w:rPr>
        <w:t>[00:31:40.150] 那三点钟起床，那正常来讲呢，你就当做起夜了，对？起来跟他说一下。再睡一会儿好吗？对，还有两小时呢，我们五点钟才打。嘿，那你商量，然后就是他如果说你要出去，OK，我们把这个关掉，你可以去下领导车，但是不要影响我们。那我们就平平淡淡的就过，然后接下来你就睡觉了，</w:t>
      </w:r>
    </w:p>
    <w:p>
      <w:r>
        <w:rPr>
          <w:b w:val="0"/>
        </w:rPr>
        <w:t>[00:32:05.430] 但是如果我们假说这个家伙你又开始吵我，即使他把灯关了，剩下两小时内也是闹逼闹，因为你觉得。气不过，对，那就会来了，就是那就是我们把它当成了。那么这个苦呢，就是我们不会觉得我们都是希望不苦。就每天这个晚上九点半没睡，一躺下就五点钟醒过来。</w:t>
      </w:r>
    </w:p>
    <w:p>
      <w:r>
        <w:rPr>
          <w:b w:val="0"/>
        </w:rPr>
        <w:t>[00:32:39.860] 对，一觉到无边，然后中间没有梦，这个就不苦了。但是呢，不行，对，他又受逼迫，人就是受逼迫的，就是。这个各种情况，你在这里会有这里的逼迫，你回家有回家的逼迫。对，这个你去外面有外面的逼迫了，因为他就没有圆满。对，所以呢，这个时候呢，就要看到我们的生命，它是属于这种受逼迫的形象，所以他是苦恼。</w:t>
      </w:r>
    </w:p>
    <w:p>
      <w:r>
        <w:rPr>
          <w:b w:val="0"/>
        </w:rPr>
        <w:t>[00:33:12.580] 所以，那么这个今天我才跟禅修者们有的说，我说这就是修苦行，知道吗？修行是要修苦行的。那佛陀都六年苦行了，那你来三个月，这个修一下苦行是要要要有的？就是这个，我们就把它当做这一次禅修遇到的境界，</w:t>
      </w:r>
    </w:p>
    <w:p>
      <w:r>
        <w:rPr>
          <w:b w:val="0"/>
        </w:rPr>
        <w:t>[00:33:37.080] 当苦行想了，那你有这样的苦行想的时候，就首先你的心不会那么难受。</w:t>
      </w:r>
    </w:p>
    <w:p>
      <w:r>
        <w:rPr>
          <w:b w:val="0"/>
        </w:rPr>
        <w:t>[00:33:45.940] 那病呢，那对自己呢，有病相了，就是他随时都会有各种各样的不好的状态。为什么有这样子不好这样的状态呢？因为就是我们身心都会因为外界的东西而受折磨。所以为什么我们突过色身的束缚呢？有些人就会要想到无色界天呢，因为这个色身，就代表着他就是会老会病。所以病是这个色身的基本特性，他就是会自我折磨，身心的自我折磨运就会破坏。</w:t>
      </w:r>
    </w:p>
    <w:p>
      <w:r>
        <w:rPr>
          <w:b/>
          <w:color w:val="1E4620"/>
          <w:sz w:val="23"/>
        </w:rPr>
        <w:t>②-6 贯穿修证全程：直至阿拉汉都需要如理作意（照录，保留时间码）★核心</w:t>
      </w:r>
    </w:p>
    <w:p>
      <w:r>
        <w:rPr>
          <w:b w:val="0"/>
        </w:rPr>
        <w:t>[00:26:08.560] 那证得须陀洹佛以后呢？是否还要如理作揖呢？或者说谁需要如理作揖呢？</w:t>
      </w:r>
    </w:p>
    <w:p>
      <w:r>
        <w:rPr>
          <w:b w:val="0"/>
        </w:rPr>
        <w:t>[00:26:14.410] 一点说，直至阿拉汉都需要如理作意。因为证得预留的比不如立作一，可证得斯陀王果，证得须陀王果的比不如立作揖，可以证得阿拉含，证得阿拉含的比不如理作一，可证得阿拉汉。那么，阿拉汉虽没有更善因作意或已办之已办之真意，但仍然需要如理作意。因为如理作意时，可以资于宪法热度，给予正念正知佛陀他自佛陀说他自己也应该有如理作为会，以会而有相关，教导弟子也如是心安。所以如理说一师从我们仿佛一识到佛陀在做的事情呢好。所以这个我们刚才讲的就是真正的要成为一个有智慧的人呢，</w:t>
      </w:r>
    </w:p>
    <w:p>
      <w:r>
        <w:rPr>
          <w:b w:val="0"/>
        </w:rPr>
        <w:t>[00:27:13.670] 那从。身受心三种变数呢，这是基础。对身体有觉察，对感受有觉察，对心的状态有觉察，这是基础。但是真正的解决问题的方法面出。</w:t>
      </w:r>
    </w:p>
    <w:p>
      <w:r>
        <w:rPr>
          <w:b/>
          <w:color w:val="1E4620"/>
          <w:sz w:val="23"/>
        </w:rPr>
        <w:t>②-7 四念处与法念处的观照角度（照录，保留时间码）◈扩展</w:t>
      </w:r>
    </w:p>
    <w:p>
      <w:r>
        <w:rPr>
          <w:b w:val="0"/>
        </w:rPr>
        <w:t>[00:27:30.580] 法律处呢，就是光补钙，怎么处理补钙，怎么面对这个五蕴，怎么面对十二处十八界，怎么忽视的力的角度解决问题，怎么样才培养去觉知。它这个是这个法念书的内容，所以那么这个不是简单的思念，即观身不净，观受无常观这个，这个观受是苦观心无常观法如我。它不是这这么简单的来看，就是任何地方都是一成。生动心法都是无常的故我，所以我们修四念处，我们只认为说观，这个生念处的生观身就是，这个无常观众就是为了苦观心呢，就是知道无常，</w:t>
      </w:r>
    </w:p>
    <w:p>
      <w:r>
        <w:rPr>
          <w:b w:val="0"/>
        </w:rPr>
        <w:t>[00:28:22.880] 这个方法呢，就是体证无我，三方法提证无我。但是呢，其实每一种练出呢都要提升日常的服务。</w:t>
      </w:r>
    </w:p>
    <w:p>
      <w:r>
        <w:rPr>
          <w:b w:val="0"/>
        </w:rPr>
        <w:t>[00:28:35.600] 好，那我们以下呢，就来这个学习一下盛典中呢，具体谈到的独理作业的内容好。</w:t>
      </w:r>
    </w:p>
    <w:p>
      <w:r>
        <w:rPr>
          <w:b w:val="0"/>
        </w:rPr>
        <w:t>[00:28:43.780] 首先呢，就是观五蕴无常苦的。那么相应部具戒经里面，具闻者经呢佛陀说。据文的比赋呢，如理作意，无常那叫五蕴，是无常的，苦的病的无我的空的，那么可以胜物入流火。阿拉汉呢，作为五蕴无常可以现法乐度，这个其炼与正知。好具戒的比库因一无常，苦病疮见痛，其他者悔空非我而如理，作为无取，这是一种。</w:t>
      </w:r>
    </w:p>
    <w:p>
      <w:r>
        <w:rPr>
          <w:b/>
          <w:color w:val="1E4620"/>
          <w:sz w:val="23"/>
        </w:rPr>
        <w:t>②-8 空与五取蕴、受蕴如眼镜（照录，保留时间码）◈扩展</w:t>
      </w:r>
    </w:p>
    <w:p>
      <w:r>
        <w:rPr>
          <w:b w:val="0"/>
        </w:rPr>
        <w:t>[00:36:39.040] 所以我们讲佛陀，讲毒品都是一个方便的说。所以为什么佛法不会发现说这个中方的空的理论呢？就是它就是这样的理解。但是呢，你这个刚刚这个理解你不能够气度，大部分人不能的，你能够气度这个，你可能就真的正了。那你不能气度的时候呢，他还得老老实实从名色五蕴十二度十八节开始来了。</w:t>
      </w:r>
    </w:p>
    <w:p>
      <w:r>
        <w:rPr>
          <w:b w:val="0"/>
        </w:rPr>
        <w:t>[00:37:06.660] 所以呢，就是佛陀也所讲的这个法家无我无我是一个很高深的理论。对你要去体证的。但是呢，如果你够聪明的话，你身体会到一点点，因为你至于说他们跟我说什么时间，我因为你有死亡才会有时间。</w:t>
      </w:r>
    </w:p>
    <w:p>
      <w:r>
        <w:rPr>
          <w:b w:val="0"/>
        </w:rPr>
        <w:t>[00:38:51.040] 好，那么五曲运呢，就是我们前面讲过，佛陀为什么把我们的名色，把这个生命体呢，从无曲运的角度来看，一个是色蕴，就是大家都支取这个身体，大家都爱惜这个身体，希望自己长生不老，希望自己青春永驻。所以，它是一个非常主要的词曲的一个目标。对，所以那么任何只要对我这个色欲有帮助的，我就支取，任何别别人可能对我这个色欲有伤害的，那我就要排斥他，就是会从基本的摄影变成了摄取运呢，摄取运它为什么这么。</w:t>
      </w:r>
    </w:p>
    <w:p>
      <w:r>
        <w:rPr>
          <w:b w:val="0"/>
        </w:rPr>
        <w:t>[00:39:48.920] 这么，这个佛陀讲说五蕴跟五曲蕴呢？阿拉汉以下的都是五曲。就是你会直取。那么到阿拉汉的时候，他就是纯粹只是看五蕴，就没有自觉。</w:t>
      </w:r>
    </w:p>
    <w:p>
      <w:r>
        <w:rPr>
          <w:b w:val="0"/>
        </w:rPr>
        <w:t>[00:42:14.020] 因为什么呢，因为这个你如果看懂它，你不能够真实的观察到它，你是对这个能知能见能思维能做判断的，有时候挺有智慧的，这个我你是没有办法不认为它是真实存在的。但是呢，当我们能够从受孕下手响应下手完以后，你会发现。这个时运呢，它其实就是一个能源。那其他的这个受想行呢，就是眼镜。所以，你的眼睛如果是红色眼镜，你看到的是真实的世界，你的眼睛如果是一个有色眼镜，你看到就是一个非真实的世界。所以，那么这个时运我们要这么来去观察。那么，当我们有这样的观察，那我们多多少少就会有一些无理作用。</w:t>
      </w:r>
    </w:p>
    <w:p>
      <w:r>
        <w:rPr>
          <w:b/>
          <w:color w:val="1E4620"/>
          <w:sz w:val="23"/>
        </w:rPr>
        <w:t>②-9 不如理作意与邪见（照录，保留时间码）◈扩展</w:t>
      </w:r>
    </w:p>
    <w:p>
      <w:r>
        <w:rPr>
          <w:b w:val="0"/>
        </w:rPr>
        <w:t>[00:46:15.620] 那么在妙法之外呢，有执取邪见者认为五音是常乐我净，然而事实上他们是无常无净，无乐无我的，所以他们是无了，是空无了。</w:t>
      </w:r>
    </w:p>
    <w:p>
      <w:r>
        <w:rPr>
          <w:b w:val="0"/>
        </w:rPr>
        <w:t>（整理注记：知识库返回注明"资料中未出现'不如理作意与邪见对照'的专门段落，仅提及不如理作意引生不善业，以及执取邪见者错认五蕴"，故本节为该主题在本文档中的相关原句；"不如理作意造不善业"见②-2 之[00:07:19.360]段。）</w:t>
      </w:r>
    </w:p>
    <w:p>
      <w:r>
        <w:rPr>
          <w:b/>
          <w:color w:val="1E4620"/>
          <w:sz w:val="23"/>
        </w:rPr>
        <w:t>②-10 日常练习：从身念处开始，看清构建与见解（照录，保留时间码）◈扩展</w:t>
      </w:r>
    </w:p>
    <w:p>
      <w:r>
        <w:rPr>
          <w:b w:val="0"/>
        </w:rPr>
        <w:t>[00:56:26.880] 再就是你老的绿色的说法，肯定是这边会有。那这个就是比较细的东西了。一个没有觉察的人，他是没有办法去体会什么叫严格规则的能力是很强的。触发。但是你每天都是靠自己一团的东西在活着，一团的么东一团就固一个事线，然后呢，这个完全没有正面，所以你活着呢，就是，这个非常的悲催，这种不清盈和不清气，所以得出的这个独立说应该是很重要，</w:t>
      </w:r>
    </w:p>
    <w:p>
      <w:r>
        <w:rPr>
          <w:b w:val="0"/>
        </w:rPr>
        <w:t>[00:57:05.270] 那怎么练习呢？就是第一个就从生面出开始了，</w:t>
      </w:r>
    </w:p>
    <w:p>
      <w:r>
        <w:rPr>
          <w:b w:val="0"/>
        </w:rPr>
        <w:t>[00:57:09.935] 对身体有觉于。好，那你身体觉察基本上那个接触有觉察。当你心自有觉察的时候，看到的、听到的，闻到的，尝到的，身体接触到的心里面想到的那个东西，只要出来就马上就拿到，对。</w:t>
      </w:r>
    </w:p>
    <w:p>
      <w:r>
        <w:rPr>
          <w:b w:val="0"/>
        </w:rPr>
        <w:t>[00:57:26.260] 你看到了以后呢，你就知道现在在构建什么，在构建预案，有爱还是无有爱。好那么要构建呢，他是他构建呢，对？好，那么这个这是苦地，你知道这是苦地，我方是苦地，你看构建也是苦地。好好，那接下来我们。爱在哪里升起，就要在哪里灭绝，这是面壁的要求。灭绝的人不是等到发旱的时候再灭，而是呢，在那边你看到它升起来了，在那边建立了，你一定要把它灭掉。那怎么灭掉呢？</w:t>
      </w:r>
    </w:p>
    <w:p>
      <w:r>
        <w:rPr>
          <w:b w:val="0"/>
        </w:rPr>
        <w:t>[00:58:04.870] 我们就要看到面对这样的一种。这个结果，我争取第一天完成离开。</w:t>
      </w:r>
    </w:p>
    <w:p>
      <w:r>
        <w:rPr>
          <w:b w:val="0"/>
        </w:rPr>
        <w:t>[00:58:15.320] 那像我们说未疾患必佛陀经典告诉讲的，诶这样的感受，这样的遇爱爱爱产生什么作用呢。也就讲说那个时是可依靠呢，还是不可依靠呢，那是一样的道理，对它起到作用，好好，那这样的作用形成它是什么样的原因，怎么会什么会起这样的作用。同样很来说，每个人的作用不一样，对？</w:t>
      </w:r>
    </w:p>
    <w:p>
      <w:r>
        <w:rPr>
          <w:b w:val="0"/>
        </w:rPr>
        <w:t>[00:58:45.120] 为什么会起这样的作用？因为什么样的祸患？然后我们怎么样从这里面抽离出来。那这个处理出来了，它最后又回到我们前面的这个。</w:t>
      </w:r>
    </w:p>
    <w:p>
      <w:r>
        <w:rPr>
          <w:b w:val="0"/>
        </w:rPr>
        <w:t>[00:59:00.220] 舞曲里面呢？它无外乎呢，就是先从间接三解决人。因为肯定后面是你的见解了。你肯定，如果你不好了，有过患了，一定要把这个见解剪下来。见解的核心就是想誉。好，那如果响应解决不掉呢，一定后面还有一个强烈的爱在后面支持的。那前面的爱，后面的爱在后面支持呢？</w:t>
      </w:r>
    </w:p>
    <w:p>
      <w:r>
        <w:rPr>
          <w:b w:val="0"/>
        </w:rPr>
        <w:t>[00:59:33.390] 为什么会支持呢？你后面有一个人设。五名。无名，我们说有根本无名和枝末无名，对？这么文明就是人设一般的人，我们讲的人设。</w:t>
      </w:r>
    </w:p>
    <w:p>
      <w:r>
        <w:rPr>
          <w:b w:val="0"/>
        </w:rPr>
        <w:t>[00:59:51.620] 人生有很多，就是你的经历，多你的习惯性的东西，就是你的人设。你的习惯性反应，你的作息，都是你的本色。那这些东西的后面就是你，你为什么会形成这个人设呢？就是认为我这样做，我这样的行为，我这样的作息，我这样的饮食是产生我定。那么，这个积之末，这个人设，你不去呢？不去掉呢？你这个感受是不会改的。因为我要这样过才舒服。对。那所以呢，如果你这个不去切换，而只是在道理上来压自己了，最后你又把自己压垮，你又不干了。</w:t>
      </w:r>
    </w:p>
    <w:p>
      <w:r>
        <w:rPr>
          <w:b w:val="0"/>
        </w:rPr>
        <w:t>[01:00:33.960] 所以如理说一呢，讲起来它是一个四个字了，但是呢，你在修行的角度上来讲，你就是要分清楚了。但是有。眼耳鼻舌身意对什么色身香味触法？或者你自己的眼耳鼻舌的能力好，还是他人的这个色身相为主法，你只取什么你就把它分清楚，产生什么样的烦恼，然后有什么样的事件，我们去解决它。那这个你就努力做一就能完成，不然不能完成。</w:t>
      </w:r>
    </w:p>
    <w:p>
      <w:r>
        <w:rPr>
          <w:b/>
        </w:rPr>
        <w:t>成员可能的提问与回应建议（不展开，各30秒内）：</w:t>
      </w:r>
    </w:p>
    <w:p>
      <w:pPr>
        <w:pStyle w:val="ListBullet"/>
      </w:pPr>
      <w:r>
        <w:rPr>
          <w:b w:val="0"/>
        </w:rPr>
        <w:t>问："有分、心路这些阿毗达摩名词听不懂。"——答："尊者自己也说'没学过阿毗达摩，可能听起来有点头疼'。今晚只抓三层：作意分三种；我们练的是第三种'塑形作意'；心像平静的湖面，外缘一来起波动——这就够了，名词后面周次还会遇到。"</w:t>
      </w:r>
    </w:p>
    <w:p>
      <w:pPr>
        <w:pStyle w:val="ListBullet"/>
      </w:pPr>
      <w:r>
        <w:rPr>
          <w:b w:val="0"/>
        </w:rPr>
        <w:t>问："阿拉汉断尽烦恼了，为什么还要如理作意？"——答："转写稿里给了答案：'阿拉汉虽没有更善因作意……但仍然需要如理作意，因为如理作意时可以资于正念正知'——连佛陀自己都以身作则。我们照原文理解就好。"</w:t>
      </w:r>
    </w:p>
    <w:p>
      <w:pPr>
        <w:pStyle w:val="ListBullet"/>
      </w:pPr>
      <w:r>
        <w:rPr>
          <w:b w:val="0"/>
        </w:rPr>
        <w:t>问："被人恶意伤害还要同情他，会不会太委屈自己？"——答："注意原文的逻辑：'我只是在享受恶报，但他却是在造恶业'——这不是忍气吞声，是先保护自己的心不造新的不善业；该报警、该止损照样做，心不跟着造业，是两回事。"</w:t>
      </w:r>
    </w:p>
    <w:p>
      <w:r>
        <w:rPr>
          <w:b/>
        </w:rPr>
        <w:t>材料③</w:t>
      </w:r>
      <w:r>
        <w:rPr>
          <w:b w:val="0"/>
        </w:rPr>
        <w:t xml:space="preserve"> ★核心：《154讲-摄集-四漏之无明2-古源尊者-20210312（共修版）.pdf》</w:t>
      </w:r>
    </w:p>
    <w:p>
      <w:pPr>
        <w:pStyle w:val="ListBullet"/>
      </w:pPr>
      <w:r>
        <w:rPr>
          <w:b w:val="0"/>
        </w:rPr>
        <w:t>文件类型：pdf（共修版）</w:t>
      </w:r>
    </w:p>
    <w:p>
      <w:pPr>
        <w:pStyle w:val="ListBullet"/>
      </w:pPr>
      <w:r>
        <w:rPr>
          <w:b w:val="0"/>
        </w:rPr>
        <w:t>知识库出处：古源尊者开示及上座部佛教资料</w:t>
      </w:r>
    </w:p>
    <w:p>
      <w:r>
        <w:rPr>
          <w:b w:val="0"/>
        </w:rPr>
        <w:t>-</w:t>
      </w:r>
    </w:p>
    <w:p>
      <w:pPr>
        <w:pStyle w:val="ListBullet"/>
      </w:pPr>
      <w:r>
        <w:rPr>
          <w:b w:val="0"/>
        </w:rPr>
        <w:t>打开方式：ima知识库搜索「154讲 四漏 无明」</w:t>
      </w:r>
    </w:p>
    <w:p>
      <w:r>
        <w:rPr>
          <w:b/>
          <w:color w:val="1E4620"/>
          <w:sz w:val="23"/>
        </w:rPr>
        <w:t>③-1 （二）要对照到内心里面去观察四漏，在日常生活中就要观察（照录）◈扩展</w:t>
      </w:r>
    </w:p>
    <w:p>
      <w:r>
        <w:rPr>
          <w:b w:val="0"/>
        </w:rPr>
        <w:t>但是，对照到我们自己内心里面，我们怎么去观察这个欲漏、有漏、邪见漏和无明漏呢？我们讲说：到时候我们证得止观的时候我们就能看到了。概念法你都看不到，究竟法你就能看到吗？概念法你都不能认知它，究竟法就那么容易认知吗？</w:t>
      </w:r>
    </w:p>
    <w:p>
      <w:r>
        <w:rPr>
          <w:b w:val="0"/>
        </w:rPr>
        <w:t>好，我们说修观，最开始的就是三十二身分。三十二身分是止禅，但是对于修纯观的人，三十二身分就是观禅。很多人说三十二身分拿图片过过就可以了，但是你的定力如果连三十二身分都不能够亲见，不能看到你的心脏是怎样，然后说你的定力就能够透视究竟法，这可能性是比较小的。</w:t>
      </w:r>
    </w:p>
    <w:p>
      <w:r>
        <w:rPr>
          <w:b w:val="0"/>
        </w:rPr>
        <w:t>其实，"四漏"我们在日常生活中就要能观察它。如果在日常生活中能锁定它，那么只要你真的培养起定力，拿起望远镜或者显微镜的时候，你才能够聚焦它，最后把它断除掉，这是很重要的。不然，我们只是日常生活觉照，好像无所谓，反正我们就是来禅修，最后我们有定力了，我们就看名色生灭、生灭、生灭......。我们到底要断什么？首先要搞明白。</w:t>
      </w:r>
    </w:p>
    <w:p>
      <w:r>
        <w:rPr>
          <w:b/>
          <w:color w:val="1E4620"/>
          <w:sz w:val="23"/>
        </w:rPr>
        <w:t>③-2 （二）什么是痴与无明？（照录）★核心</w:t>
      </w:r>
    </w:p>
    <w:p>
      <w:r>
        <w:rPr>
          <w:b w:val="0"/>
        </w:rPr>
        <w:t>其实，我们说来说去，最难的一个是什么东西呢？欲漏。我们还知道我们就有贪嘛，我们有各种渴爱，我们很容易理解。但是这个无明就比较难理解，包括苦，我们上一堂课讲到了苦。无明，从这个解释上来讲，你不能够见到透视究竟法，透视究竟法就是在止观的时候才能够透视。也就是说，其实在我们日常生活当中，我们要想看到无明根本是不可能的。一般我们就是这么认为的，对吧？或者大家认为日常生活中能看到无明？怎么看，有想过吗？那我们先来看这个痴心所，就是无明嘛！其实呢，痴心所是比无明更深一点的内涵，有西亚多这样介绍过。当然，也有很多西亚多讲无明就是痴；痴就是无明，从大的角度上来讲是这样的。但是，痴比无明更深细。</w:t>
      </w:r>
    </w:p>
    <w:p>
      <w:r>
        <w:rPr>
          <w:b w:val="0"/>
        </w:rPr>
        <w:t>根据帕奥西亚多对"痴"的这个定义，首先，痴跟我们世俗讲的愚蠢不是一个类型。我们经常讲痴跟智慧相反，但是这个智慧跟我们世间的聪明又不一样。也就是痴跟世间所谓的聪明也不是相反的，不能说我们世间非常聪明，然后你就不会愚痴。那这个"痴"指的是什么呢？如果你能够以智慧辨析三十一界中的有情、无情，然后辨识它直到究竟法，且知见到只有究竟色法的集合、究竟名法的集合、究竟色法和究竟名法的集合，这是正确的知见，也叫"名色分别智"。</w:t>
      </w:r>
    </w:p>
    <w:p>
      <w:r>
        <w:rPr>
          <w:b w:val="0"/>
        </w:rPr>
        <w:t>因的集合和果的集合，这也是正确的知见，叫"缘摄受智"。那么这些色蕴、名蕴、因蕴和果蕴，都被称为"行法"，它们都是无常的。因为它们生起来以后就坏灭，所以是称为 dukkha的，是苦的、受逼迫的，不断地受到生灭的逼迫，是dukka的。因为它们是生灭的、受逼迫的，所以它们是anatta的，是无我的，并没有不可摧毁的这种实质。另外，它们都是不净的，令人厌恶的。如果我们知见诸行法为无常、苦、无我、不净，那就是观智。当你辨识三十一界的有情和无情，发现这些只是究竟色法的集合、究竟名法的集合、五蕴的集合、十二处的集合、十八界的集合的时候，发现只有无常法、苦法、无我法的集合的时候，这样的知见是正见，是明智。如果没有这些知见，视有情为男人、女人、人、有情、人类、天神、梵天，视非有情为金、银、财宝、树、山河大地、森林高山，视它们为常、乐、我、净，这些是痴，是无明。如果坚固地执持这样的见解就叫作邪见。这是标准的关于什么是痴、什么是正见的描述。</w:t>
      </w:r>
    </w:p>
    <w:p>
      <w:r>
        <w:rPr>
          <w:b w:val="0"/>
        </w:rPr>
        <w:t>那么简单来讲，一个世间的人，我们刚才讲，就是痴。但无明呢，就是奔向于究竟意义上并不存在的女人、男人，而不是奔向在究竟意义上存在的诸蕴，所以，这个称为"无明"。所以，"痴"就是说一个人不能够识别到究竟法的集合、它的因，以及它的无常、苦、无我、不净的这种特相。</w:t>
      </w:r>
    </w:p>
    <w:p>
      <w:r>
        <w:rPr>
          <w:b w:val="0"/>
        </w:rPr>
        <w:t>我们上堂课就讲到，要有名色分别智、要有缘摄受智，你才能看得见，所以我们痴、我们无明是有情可原的。那么，我这一辈子如果修不到名色分别智和缘摄受智，那我无明、我痴，你就别怪我了，是不是这样的意思？大家会不会这么觉得？会的，我以前是这样认为的。那么这样的话，我们所有的烦恼的根是痴。遍一切不善心的心所是什么？痴、无惭、无愧、掉举。痴，我又看不到，我又不能克服，那我生起不善心，没有办法。我们上一堂课讲到说：你看不到月亮，不等于月亮不存在。帕奥西亚多在她的《趣涅槃道》里面提到痴有两个特点：第一个就是，它错知五蕴集合的这样一堆名色为男人、女人；另一个是错知外面的一堆由时节生色集合的山、树、石头、乃至金、银，为金银财宝，为山河大地，这个是"错知"。</w:t>
      </w:r>
    </w:p>
    <w:p>
      <w:r>
        <w:rPr>
          <w:b w:val="0"/>
        </w:rPr>
        <w:t>错知类似于你没法看，用我们一句土话讲就是瞎眼了，"你真是瞎了眼了！这个都不认得！"痴的再一个形象的表现是什么呢？就是刚才长老讲的，说魔术师搞的那个土块，明明是土块，他非得说这个是金子，明明它金光闪闪，怎么不是金子呢？这种人是什么呢？睁眼瞎，对吧？眼睛睁得很大，但是他硬是把土块认成是金子。"痴"有两个简单的描述：第一个就是瞎眼，第二个就是睁眼瞎。</w:t>
      </w:r>
    </w:p>
    <w:p>
      <w:r>
        <w:rPr>
          <w:b/>
          <w:color w:val="1E4620"/>
          <w:sz w:val="23"/>
        </w:rPr>
        <w:t>③-3 （三）从十二缘起支无明引发不善（节选：冰山理论与"知见—思惟—行为"）（照录）◈扩展</w:t>
      </w:r>
    </w:p>
    <w:p>
      <w:r>
        <w:rPr>
          <w:b w:val="0"/>
        </w:rPr>
        <w:t>我们这里借用一个"冰山理论"，心理学搞萨提亚的都很熟，没有接触过的人可能不了解，大致跟大家讲一下。这个"冰山理论"的创造者说：我们表现出来的，我们讲四威仪，你的言行举止，人家能看得到的，它只是冰山浮在海面上的一角，就是浮在海面上那一部分人家能看到的；但是，你内心的东西，沉在海底里面你看不见的，往往比你表现出来的要多得多。</w:t>
      </w:r>
    </w:p>
    <w:p>
      <w:r>
        <w:rPr>
          <w:b w:val="0"/>
        </w:rPr>
        <w:t>第二个，你呈现出来的这些所有的言行举止都是受你内心深处的认知所影响的，他们把它列为安全感、情感的需求，各种各样列出来。我没有去用他那个内容，因为实在不究竟呀！我们就用十二缘起支的一部分内容来表述一下。</w:t>
      </w:r>
    </w:p>
    <w:p>
      <w:r>
        <w:rPr>
          <w:b w:val="0"/>
        </w:rPr>
        <w:t>大家这段时间都在学《大四十经》。玛欣德尊者在《大四十经》里说："你的知见决定你的思惟模式；你的思惟模式决定你的行为模式。"行为模式就是我们讲的言行举止，用《阿毗达摩》来讲就是身表和语表。身表和语表就是行为，行为就是浮在海面上的，大家能看得到的，浮在海面上能看得到的基本上就是身表和语表。身表、语表都已经是行了，就是已经造业，看得见，就是身、语、意三种业。如果你愿意给人家看的时候，人家是能看得见的，这是行为。那么，在十二缘起支里面就是属于这种生、老、病、死、愁、悲、苦、忧、恼这个层面的行为，属于身表和语表。那么它的最底层就是我们说对生命真相的痴。</w:t>
      </w:r>
    </w:p>
    <w:p>
      <w:r>
        <w:rPr>
          <w:b w:val="0"/>
        </w:rPr>
        <w:t>我们刚才讲说我们痴，好像是很无辜啊！因为我们就没有缘摄受智，我们也没有名色分别智，我们天生就是痴，天生就是一个瞎眼的人。因为天生瞎眼，我们瞎折腾，最后就像是一个神经病的人，这个我们后面再讲。</w:t>
      </w:r>
    </w:p>
    <w:p>
      <w:r>
        <w:rPr>
          <w:b w:val="0"/>
        </w:rPr>
        <w:t>第一个，我们是天生的对生命真相的痴，这个痴就是无明。因为这个无明，我们上堂课已经讲到，我们就会认为：这种生命的存在是我们最宝贵的东西。</w:t>
      </w:r>
    </w:p>
    <w:p>
      <w:r>
        <w:rPr>
          <w:b/>
          <w:color w:val="1E4620"/>
          <w:sz w:val="23"/>
        </w:rPr>
        <w:t>③-4 （三）续：无明与四食、认知模式（照录）◈扩展</w:t>
      </w:r>
    </w:p>
    <w:p>
      <w:r>
        <w:rPr>
          <w:b w:val="0"/>
        </w:rPr>
        <w:t>那为了这个生命的存在，我们就要让它存活，存活就要用四种食物，就是生命的四食：抟食、触食、思食和识食。抟食就是我们普通的食物；触食就是我们要产生感受。我们如果没有感受是活不下去的，我们一定要去找点感受来的。那"受"从哪里来？受从"触"来，触是让我们产生受的最主要的来源。那么"思"呢？我们讲思是造业，从大的角度上来讲，思是给我们提供三世轮回的主要力量，三世轮回主要的这个能量或者这个资粮是思干的。落到我们日常的生活上来看，就是我们每天要做各种各样的事情。什么是生活？就是生下来要干活，所以就要做各种各样的事，就是那个思在主导；就是我一定要做这个，我要做那个，这是思食。</w:t>
      </w:r>
    </w:p>
    <w:p>
      <w:r>
        <w:rPr>
          <w:b w:val="0"/>
        </w:rPr>
        <w:t>识食从最根本来讲，它是识别。其实，"识"，我们知道，如果后面学二十四缘会讲一个"后生缘"，后生缘是什么呢？就是后面下一个即将生起来的那个心识，会以后生缘的缘力来支助当下这个刹那的四种四生色法。</w:t>
      </w:r>
    </w:p>
    <w:p>
      <w:r>
        <w:rPr>
          <w:b w:val="0"/>
        </w:rPr>
        <w:t>那也就是我们经常讲：这个人死了。在《阿毗达摩》里，死以什么为标准？死心生起。死心一生起，你所有的命根就断绝了。所以，食是维持我们的寿命、维持我们的命根，同时也维持我们色法的存在，也维持命根九法聚的火界的存在。我们经常讲说："这个人是不是真死了？胸口摸一下就知道。" 虽然，你看不到他死心生起来，但只要他胸口凉透了，基本上就没戏了；但是如果胸口还温的，就别做太多过分的事情，就别下葬了，别把他放到冰柜里去，这个太痛苦了。也就是这个食，它支持我们生命的寿命，再一个是支持命根的火界，这是从大的角度上来讲。也就是说，生命的存在一定要有这"四食"。</w:t>
      </w:r>
    </w:p>
    <w:p>
      <w:r>
        <w:rPr>
          <w:b w:val="0"/>
        </w:rPr>
        <w:t>四食，生命的存在，它在十二缘起支里以怎样的方式存在呢？我们讲识、名色、六入、触和受，这是我们当下的这种果报的存在。</w:t>
      </w:r>
    </w:p>
    <w:p>
      <w:r>
        <w:rPr>
          <w:b w:val="0"/>
        </w:rPr>
        <w:t>因为你去喂养四食，你有这样的识、名色、六入、触、受这样的存在；因为无明，我们就会对这种生命存在有执取；有执取就会产生欲爱、有爱和无有爱；因为有欲爱、有爱、无有爱，我们去造作。</w:t>
      </w:r>
    </w:p>
    <w:p>
      <w:r>
        <w:rPr>
          <w:b w:val="0"/>
        </w:rPr>
        <w:t>爱从受来，受从触来，触从我们六处跟所缘的接触而来。那为了让我们这个生命得以更好的持续，我们上堂课讲过，就是你要做标记，好的我们把它列为要不断地去获取的，要去争取的；不好的我们要不断地去防范。所以，这种爱，在面对所有的四食的追逐过程中，就要有各种各样的判断和识别，这个判断和识别就属于想心所和胜解心所做的事情。那么，不断地这样判断、识别就会形成我们这个习惯性的认知模式。这个认知模式包括我们的见解和我们的思惟模式。思惟模式就是寻，我们讲六种寻，要么贪寻、瞋寻、害寻，要么是无贪寻、无瞋寻、无害寻，这就是思惟的模式。知见的模式呢，要么就是你有智慧的见解，我们刚才讲的——帕奥西亚多讲的正见。</w:t>
      </w:r>
    </w:p>
    <w:p>
      <w:r>
        <w:rPr>
          <w:b w:val="0"/>
        </w:rPr>
        <w:t>如果没有正见，你的认知基本上就是欲取、戒禁取、邪见取和我与取，就是很执著这样的一种看法。那么在很执著这样的看法和这样的行为模式的支持下，才会有我们现在上面的这种行为模式、这种四威仪。其实从我们日常的身表、语表里面，我们讲的部分去理解、去观察这个海底下的这一部分的内容。</w:t>
      </w:r>
    </w:p>
    <w:p>
      <w:r>
        <w:rPr>
          <w:b/>
          <w:color w:val="1E4620"/>
          <w:sz w:val="23"/>
        </w:rPr>
        <w:t>③-5 看不到月亮不等于月亮的存在（照录）★核心</w:t>
      </w:r>
    </w:p>
    <w:p>
      <w:r>
        <w:rPr>
          <w:b w:val="0"/>
        </w:rPr>
        <w:t>对于瞎眼的人，他会认为这个月亮看不到是因为地球的原因——被挡住了，我没法看。其实，你看到的很多也未必是真的，如果你不去透彻地去看它、有慧地去看它的时候，你还是跟睁眼瞎一样。我看到你这个人，明明是个男人，是个女人，是个帅哥，是个美女，我怎么去往下看呢？这个也就是我们要学习的地方，就是所见未必是真实的。我们都不用说用佛法，用现代的医学就看到一个人最后是很多细胞，然后是很多染色体，很多的基因，现代医学就能看到。那么从医学角度上去看，哪有一个俊男、美女这样一个真实存在？</w:t>
      </w:r>
    </w:p>
    <w:p>
      <w:r>
        <w:rPr>
          <w:b w:val="0"/>
        </w:rPr>
        <w:t>俊男、美女是你构建出来的。我们说在唐朝的时候以胖为美，在哪一个朝代以瘦为美？那也就是说，美和丑是我们给它定义的，我们想蕴给它构建的。佛陀他之所以伟大，就是他不单单看到我们现在科学能看到的这样的一个状态，他一直透到究竟法。从究竟的角度上来看，世俗上的男人、女人，就是这种蕴的色法的集合、名法的集合。那么这些色法、名法，它是有因法、有果法；因法和果法之间，它是有缘的关系，佛陀把这个全部给理出来。借助佛陀给我们揭示的这个生命的真相、世界的真相，那么回到我们日常生活上，我们怎么去用它呢？我们不能等到说，要到名色分别智的时候我们才能够看到烦恼，才能看到无明，那我们这辈子不能证得，基本上就不用去管我们的烦恼了？那就很麻烦了。</w:t>
      </w:r>
    </w:p>
    <w:p>
      <w:r>
        <w:rPr>
          <w:b w:val="0"/>
        </w:rPr>
        <w:t>（整理注记：原文小标题为"看不到月亮不等于月亮存在"，内文首句写作"看不到月亮不等于月亮的存在"，均照录。）</w:t>
      </w:r>
    </w:p>
    <w:p>
      <w:r>
        <w:rPr>
          <w:b/>
          <w:color w:val="1E4620"/>
          <w:sz w:val="23"/>
        </w:rPr>
        <w:t>③-6 （七）四种想——慧相应的想、识相应的想、定相应的想、出世间的想（节选）（照录）◈扩展</w:t>
      </w:r>
    </w:p>
    <w:p>
      <w:r>
        <w:rPr>
          <w:b w:val="0"/>
        </w:rPr>
        <w:t>所以，我们讲这个无明和不善法，是可以在日常生活中来部分观察到的。那么，帕奥西亚多在讲想心所的时候呢，专门讲过这方面的内容，是什么叫"有慧想"？想呢，有很多种想，多种类型的想。</w:t>
      </w:r>
    </w:p>
    <w:p>
      <w:r>
        <w:rPr>
          <w:b w:val="0"/>
        </w:rPr>
        <w:t>我们今天先简单地看一眼，这个"想"有哪几种类行？帕奥西亚多说："有慧相应的想、有识相应的想、有定相应的想、有出世间的想。"那慧相应的想是什么呢？如同于四大跟随特相明显的基本色，心所－想，也会跟随心理特相、力量明显的名法。帕奥西亚多在这个部分里面专门讲说："什么是在日常生活中就能够生起有慧想呢？"虽然没有观智，当你看到这一块木头，你知道这是以地大的硬做为基本色的一个色法的集合，没错吧？当我们知道所有的都是名色组成的，那这是一块以地大的硬为基本色。但是呢，这个硬还是比较轻的相对于石头或者是铁来讲。那个铁呢，它不单重，还有硬；那么木头呢，它是比较轻，但是它也硬，它有基本色。你用这样的一个观点来看这块木头，就是"有慧想"。</w:t>
      </w:r>
    </w:p>
    <w:p>
      <w:r>
        <w:rPr>
          <w:b w:val="0"/>
        </w:rPr>
        <w:t>同样，当我们看到水的时候，我们知道它是以水的流动性作为基本色，这样的一个色的集合；当我们看到火焰的时候，我们知道它是以火大的热作为基本色，这样的色法的集合。虽然其他的也有，火也有地大、也有风大、也有水大，火里面也有水大，但是它从属于那个火大，而且这个火大是以热为主导的。</w:t>
      </w:r>
    </w:p>
    <w:p>
      <w:r>
        <w:rPr>
          <w:b w:val="0"/>
        </w:rPr>
        <w:t>同样，当我们观察自己的心，比如我们生起来是一个贪心，那么这个贪心是以这个"贪"作为主要基本心所的一个名聚。你看到的是名聚，但是你知道这是以"贪"为主的，这种情况下，我们也不能说你完全看到究竟法，但是我们也不能说你对究竟法一点感觉都没有。你明明已经体验到那个粘著，就像五花肉粘在热锅里面，拉出来就会撕掉一块肉一样的，那种舍不得，那种粘著，你是能感知到的，就是那个贪的特相。贪的特相、作用、现起、近因你是能部分感觉到的，所以不能说你完全不能够去感知这个究竟法。那么在日常生活中，不管是无情还是有情，你都带著这样的心去感知就是"有慧想"，你不会落到那个痴、无惭、无愧、掉举里面去，这是有慧的想。</w:t>
      </w:r>
    </w:p>
    <w:p>
      <w:r>
        <w:rPr>
          <w:b w:val="0"/>
        </w:rPr>
        <w:t>（整理注记：本节知识库返回标注为"节选日常贴近正见部分"；"（节选）"按整理注记处理。）</w:t>
      </w:r>
    </w:p>
    <w:p>
      <w:r>
        <w:rPr>
          <w:b/>
        </w:rPr>
        <w:t>成员可能的提问与回应建议（不展开，各30秒内）：</w:t>
      </w:r>
    </w:p>
    <w:p>
      <w:pPr>
        <w:pStyle w:val="ListBullet"/>
      </w:pPr>
      <w:r>
        <w:rPr>
          <w:b w:val="0"/>
        </w:rPr>
        <w:t>问："我修不到名色分别智，是不是就没法观察无明了？"——答："原文正好回答了这一问：'我们不能等到说，要到名色分别智的时候我们才能够看到烦恼……'而且'四漏我们在日常生活中就要能观察它'。今晚的'有慧想'就是日常能练的第一层。"</w:t>
      </w:r>
    </w:p>
    <w:p>
      <w:pPr>
        <w:pStyle w:val="ListBullet"/>
      </w:pPr>
      <w:r>
        <w:rPr>
          <w:b w:val="0"/>
        </w:rPr>
        <w:t>问："看不见月亮那个比喻，到底说什么？"——答："月亮看不着，不等于月亮不存在——真相不会因为我们暂时看不见就消失；同时，'所见未必是真实的'，看见的也未必是全部。两头一起记。"</w:t>
      </w:r>
    </w:p>
    <w:p>
      <w:pPr>
        <w:pStyle w:val="ListBullet"/>
      </w:pPr>
      <w:r>
        <w:rPr>
          <w:b w:val="0"/>
        </w:rPr>
        <w:t>问："冰山理论不是心理学的吗？"——答："尊者借它起个头，但明说'实在不究竟'，改用十二缘起来表述。我们今晚也一样：不做心理学分析，只顺着'知见→思惟→行为'这条链看自己的心。"</w:t>
      </w:r>
    </w:p>
    <w:p>
      <w:r>
        <w:rPr>
          <w:b/>
          <w:color w:val="1E4620"/>
          <w:sz w:val="26"/>
        </w:rPr>
        <w:t>💬 第二轮分享（10 min）</w:t>
      </w:r>
    </w:p>
    <w:p>
      <w:r>
        <w:rPr>
          <w:b/>
        </w:rPr>
        <w:t>分享规则（开场照读）</w:t>
      </w:r>
      <w:r>
        <w:rPr>
          <w:b w:val="0"/>
        </w:rPr>
        <w:t>：这一轮不分析、不辩论，只是把刚才读到的文字和自己的心对一对。每人2-3分钟；可以只说一两句；不想说，说"过"就好；别人分享时，我们只是听，不接话、不给建议、不评判。</w:t>
      </w:r>
    </w:p>
    <w:p>
      <w:r>
        <w:rPr>
          <w:b/>
        </w:rPr>
        <w:t>起手问题（选1-3个，视时间）：</w:t>
      </w:r>
    </w:p>
    <w:p>
      <w:pPr>
        <w:pStyle w:val="ListNumber"/>
      </w:pPr>
      <w:r>
        <w:rPr>
          <w:b w:val="0"/>
        </w:rPr>
        <w:t>三份材料里，哪一句话最触动你？它让你想到了什么？</w:t>
      </w:r>
    </w:p>
    <w:p>
      <w:pPr>
        <w:pStyle w:val="ListNumber"/>
      </w:pPr>
      <w:r>
        <w:rPr>
          <w:b w:val="0"/>
        </w:rPr>
        <w:t>"正见是修行的眼睛"——这个说法，和你平常说的"我的看法""我的观点"有什么不同？</w:t>
      </w:r>
    </w:p>
    <w:p>
      <w:pPr>
        <w:pStyle w:val="ListNumber"/>
      </w:pPr>
      <w:r>
        <w:rPr>
          <w:b w:val="0"/>
        </w:rPr>
        <w:t>尊者说"痴"有两个描述："瞎眼"和"睁眼瞎"。这两个描述，哪个让你更有感觉？为什么？</w:t>
      </w:r>
    </w:p>
    <w:p>
      <w:pPr>
        <w:pStyle w:val="ListBullet"/>
      </w:pPr>
      <w:r>
        <w:rPr>
          <w:b/>
        </w:rPr>
        <w:t>听点一：有没有人把"触动"说成了"指责"？</w:t>
      </w:r>
      <w:r>
        <w:rPr>
          <w:b w:val="0"/>
        </w:rPr>
        <w:t>（如"我家人就是睁眼瞎"）——回应："谢谢。我们今晚先把这双眼睛留给自己用——你自己有没有哪次也'认错了土块'？"（温和，不展开对他的分析。）</w:t>
      </w:r>
    </w:p>
    <w:p>
      <w:pPr>
        <w:pStyle w:val="ListBullet"/>
      </w:pPr>
      <w:r>
        <w:rPr>
          <w:b/>
        </w:rPr>
        <w:t>听点二：有没有人流露"我很糟糕、我很愚痴"的自我否定？</w:t>
      </w:r>
      <w:r>
        <w:rPr>
          <w:b w:val="0"/>
        </w:rPr>
        <w:t>——回应："痴是人人心里都有的心所，不是你的道德污点；尊者都说'我以前是这样认为的'。认出它，已经是智慧在动了。"</w:t>
      </w:r>
    </w:p>
    <w:p>
      <w:pPr>
        <w:pStyle w:val="ListBullet"/>
      </w:pPr>
      <w:r>
        <w:rPr>
          <w:b/>
        </w:rPr>
        <w:t>听点三：有没有人问"这跟我学的东西不一样"？</w:t>
      </w:r>
      <w:r>
        <w:rPr>
          <w:b w:val="0"/>
        </w:rPr>
        <w:t>——回应："每个传统用词不同，今晚我们只对着这两份材料看；这个问题值得课后慢慢聊，我们先听下一位。"</w:t>
      </w:r>
    </w:p>
    <w:p>
      <w:pPr>
        <w:pStyle w:val="ListBullet"/>
      </w:pPr>
      <w:r>
        <w:rPr>
          <w:b/>
        </w:rPr>
        <w:t>超时收法</w:t>
      </w:r>
      <w:r>
        <w:rPr>
          <w:b w:val="0"/>
        </w:rPr>
        <w:t>：走到时间时说："还有两位想说的，每人一句话版本，好吗？"——保留表达，守住时长。</w:t>
      </w:r>
    </w:p>
    <w:p>
      <w:r>
        <w:rPr>
          <w:b/>
        </w:rPr>
        <w:t>人数微调</w:t>
      </w:r>
      <w:r>
        <w:rPr>
          <w:b w:val="0"/>
        </w:rPr>
        <w:t>：少于6人——每人可到3分钟，三个起手问题轮着用；多于12人——明确"今晚每人最多2分钟，确保每一位都有机会"，可请两位成员计时提醒。</w:t>
      </w:r>
    </w:p>
    <w:p>
      <w:r>
        <w:rPr>
          <w:b/>
        </w:rPr>
        <w:t>环节衔接话术（进入主题讨论时照读）</w:t>
      </w:r>
      <w:r>
        <w:rPr>
          <w:b w:val="0"/>
        </w:rPr>
        <w:t>："刚才大家把材料和自己的心对了一遍；接下来35分钟，我们挑三个问题往深处走一步。规则只有一条：每个观点都从'我的经验'出发，不替别人总结。先从问题一开始。"——说完停三秒，用眼神邀请，不点名。</w:t>
      </w:r>
    </w:p>
    <w:p>
      <w:r>
        <w:rPr>
          <w:b/>
          <w:color w:val="1E4620"/>
          <w:sz w:val="26"/>
        </w:rPr>
        <w:t>🎯 第二轮主题讨论（10 min）</w:t>
      </w:r>
    </w:p>
    <w:p>
      <w:r>
        <w:rPr>
          <w:b/>
        </w:rPr>
        <w:t>讨论开场白（照读）</w:t>
      </w:r>
      <w:r>
        <w:rPr>
          <w:b w:val="0"/>
        </w:rPr>
        <w:t>："这一轮和刚才不同——我们可以说'我觉得'，也可以互相接话；但两条底线：只从自己的经验出发，不引用来评判在场的任何人。谁先来，或者我点个头开始？"</w:t>
      </w:r>
    </w:p>
    <w:p>
      <w:r>
        <w:rPr>
          <w:b/>
        </w:rPr>
        <w:t>问题一（约12分钟）：正见与邪见的分界在哪里？</w:t>
      </w:r>
    </w:p>
    <w:p>
      <w:r>
        <w:rPr>
          <w:b w:val="0"/>
        </w:rPr>
        <w:t>原文提示：材料③——"当你辨识……发现只有无常法、苦法、无我法的集合的时候，这样的知见是正见，是明智。如果没有这些知见，视有情为男人、女人……视它们为常、乐、我、净，这些是痴，是无明。如果坚固地执持这样的见解就叫作邪见。"</w:t>
      </w:r>
    </w:p>
    <w:p>
      <w:r>
        <w:rPr>
          <w:b w:val="0"/>
        </w:rPr>
        <w:t>引导方向：分界不在"观点新旧"，而在"所见层次"——是只见概念（人、物、金银），还是能看到名色集合与无常苦无我。请成员找一个自己"坚固执持"的看法（对人、对事皆可），试着说说：如果换一层看，它可能是什么？</w:t>
      </w:r>
    </w:p>
    <w:p>
      <w:r>
        <w:rPr>
          <w:b w:val="0"/>
        </w:rPr>
        <w:t>追问方向："这个'坚固执持'的看法，最初是怎么来的——别人告诉你的？一次经验形成的？还是从没验证过就沿用了？"</w:t>
      </w:r>
    </w:p>
    <w:p>
      <w:r>
        <w:rPr>
          <w:b w:val="0"/>
        </w:rPr>
        <w:t>跑偏带回：若有人开始比较"有神论/无神论/科学哪个对"——"今晚我们不做立场比较，只看原文说的'所见层次'；这个话题我们收一收。"</w:t>
      </w:r>
    </w:p>
    <w:p>
      <w:r>
        <w:rPr>
          <w:b/>
        </w:rPr>
        <w:t>问题二（约11分钟）："你的知见决定你的思惟模式；你的思惟模式决定你的行为模式。"请举一个自己生活中的例子。</w:t>
      </w:r>
    </w:p>
    <w:p>
      <w:r>
        <w:rPr>
          <w:b w:val="0"/>
        </w:rPr>
        <w:t>原文提示：材料③冰山理论——行为只是海面上的一角，底下是认知；材料③③-6——连"美和丑"都是想蕴构建的（唐朝以胖为美）。</w:t>
      </w:r>
    </w:p>
    <w:p>
      <w:r>
        <w:rPr>
          <w:b w:val="0"/>
        </w:rPr>
        <w:t>引导方向：请成员选一个反复发生的小冲突（家人、同事、自己），顺链条往下看：行为（说了什么/做了什么）←思惟模式（我习惯怎么想这件事）←知见（我把什么当成了"真实存在、理所当然"）。不求当场改，只求看见链条。</w:t>
      </w:r>
    </w:p>
    <w:p>
      <w:r>
        <w:rPr>
          <w:b w:val="0"/>
        </w:rPr>
        <w:t>追问方向："顺着链条再往下走一层：那个'理所当然'的背后，藏着什么感受——怕失控？怕吃亏？怕不被爱？"</w:t>
      </w:r>
    </w:p>
    <w:p>
      <w:r>
        <w:rPr>
          <w:b w:val="0"/>
        </w:rPr>
        <w:t>跑偏带回：若变成具体家庭矛盾的长篇倾诉——"这个感受值得被听见，我们会后可以单独聊；今晚先把'链条'看完，好吗？"</w:t>
      </w:r>
    </w:p>
    <w:p>
      <w:r>
        <w:rPr>
          <w:b/>
        </w:rPr>
        <w:t>问题三（约12分钟）：既然正见是眼睛，那遇到逆境时它怎么用？</w:t>
      </w:r>
    </w:p>
    <w:p>
      <w:r>
        <w:rPr>
          <w:b w:val="0"/>
        </w:rPr>
        <w:t>原文提示：材料②——"改变呢，不是要去改变果报，要学会接受果报，才会有改变"；"我只是在享受恶报，但他却是在造恶业"；还有"当苦行想"的禅修营例子。</w:t>
      </w:r>
    </w:p>
    <w:p>
      <w:r>
        <w:rPr>
          <w:b w:val="0"/>
        </w:rPr>
        <w:t>引导方向：请成员回想最近一次不如意（不涉隐私细节，说场景类型即可）：当时的不如理作意是什么（粘着/排斥）？如果重来一次，用材料里的哪种"作意"（同情心、堪忍、磨练想、无常想）？本周愿意在哪个具体场景试一次？——请大家把这个场景写在便签上，收尾环节会用。</w:t>
      </w:r>
    </w:p>
    <w:p>
      <w:r>
        <w:rPr>
          <w:b w:val="0"/>
        </w:rPr>
        <w:t>追问方向："用'同情心'看对方的时候，你身体是什么感觉？紧的还是松的？——这可以帮助你分辨那是真心还是硬压。"</w:t>
      </w:r>
    </w:p>
    <w:p>
      <w:r>
        <w:rPr>
          <w:b w:val="0"/>
        </w:rPr>
        <w:t>跑偏带回：若有人说"我做不到原谅他"——"今晚不谈原谅，只谈'接受果报、不让心再造新的不善业'；做不到也很正常，这本身就是诚实地看。"</w:t>
      </w:r>
    </w:p>
    <w:p>
      <w:r>
        <w:rPr>
          <w:b/>
        </w:rPr>
        <w:t>时间不够时</w:t>
      </w:r>
      <w:r>
        <w:rPr>
          <w:b w:val="0"/>
        </w:rPr>
        <w:t>：三问保二，问题一、问题三优先；</w:t>
      </w:r>
      <w:r>
        <w:rPr>
          <w:b/>
        </w:rPr>
        <w:t>讨论过热时</w:t>
      </w:r>
      <w:r>
        <w:rPr>
          <w:b w:val="0"/>
        </w:rPr>
        <w:t>：用一句话收——"正见不是用来辩论的，是回来看自己的心的。我们进入禅修。"</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【现象】我们说正见是「修行的眼睛」，你现在的「眼睛」看得清什么、看不清什么？</w:t>
      </w:r>
    </w:p>
    <w:p>
      <w:pPr>
        <w:ind w:left="170"/>
        <w:pBdr>
          <w:left w:val="single" w:sz="18" w:space="4" w:color="1E4620"/>
        </w:pBdr>
        <w:shd w:val="clear" w:fill="F2F5FA"/>
      </w:pPr>
      <w:r>
        <w:rPr>
          <w:b w:val="0"/>
        </w:rPr>
        <w:t>- 【影响】带着偏颇的见解去用功，会走多远、走多歪？</w:t>
      </w:r>
    </w:p>
    <w:p>
      <w:pPr>
        <w:ind w:left="170"/>
        <w:pBdr>
          <w:left w:val="single" w:sz="18" w:space="4" w:color="1E4620"/>
        </w:pBdr>
        <w:shd w:val="clear" w:fill="F2F5FA"/>
      </w:pPr>
      <w:r>
        <w:rPr>
          <w:b w:val="0"/>
        </w:rPr>
        <w:t>- 【应对】这周你愿意先松开哪一个想法——把什么当成「我」或「常」？</w:t>
      </w:r>
    </w:p>
    <w:p>
      <w:r>
        <w:rPr>
          <w:b/>
          <w:color w:val="1E4620"/>
          <w:sz w:val="26"/>
        </w:rPr>
        <w:t>📚 扩展内容包（时间富余时使用）</w:t>
      </w:r>
    </w:p>
    <w:p>
      <w:r>
        <w:rPr>
          <w:b/>
        </w:rPr>
        <w:t>扩展A：《轭孔经》——一只海龟与一块轭（约5分钟）</w:t>
      </w:r>
    </w:p>
    <w:p>
      <w:r>
        <w:rPr>
          <w:b w:val="0"/>
        </w:rPr>
        <w:t>重读①-5 的海龟喻：瞎眼海龟每百年浮出海面一次，头穿入漂在海面的轭孔之难，犹难过堕地狱后再得人身。串讲要点（不新增引文）：得人身、遇佛法、听闻四圣谛——这三重「概率」叠加，正是「获得人身又遇到佛法的稀有机会真正具有价值」（②-1 语）的经证。可请成员用一句话说说：这个比喻改变了我对「这次读书会」的哪一点看法？</w:t>
      </w:r>
    </w:p>
    <w:p>
      <w:r>
        <w:rPr>
          <w:b/>
        </w:rPr>
        <w:t>扩展B：现代生活中的两种极端（约8分钟，自愿发言）</w:t>
      </w:r>
    </w:p>
    <w:p>
      <w:r>
        <w:rPr>
          <w:b/>
        </w:rPr>
        <w:t>扩展C：为什么第一场开示给了这五个人（约6分钟）</w:t>
      </w:r>
    </w:p>
    <w:p>
      <w:r>
        <w:rPr>
          <w:b/>
        </w:rPr>
        <w:t>扩展D：三转十二行相——佛陀如何教导一条道路（约8分钟，讲述为主）</w:t>
      </w:r>
    </w:p>
    <w:p>
      <w:r>
        <w:rPr>
          <w:b/>
        </w:rPr>
        <w:t>扩展E：两种极端的「身教」——佛陀亲身走过之后才宣说（约6分钟，讲述为主）</w:t>
      </w:r>
    </w:p>
    <w:p>
      <w:r>
        <w:rPr>
          <w:b/>
        </w:rPr>
        <w:t>扩展包使用规则</w:t>
      </w:r>
    </w:p>
    <w:p>
      <w:pPr>
        <w:pStyle w:val="ListBullet"/>
      </w:pPr>
      <w:r>
        <w:rPr>
          <w:b w:val="0"/>
        </w:rPr>
        <w:t>扩展内容仅在时间富余时使用，任选其一即可，A/C 偏讲述、B 偏讨论；</w:t>
      </w:r>
    </w:p>
    <w:p>
      <w:pPr>
        <w:pStyle w:val="ListBullet"/>
      </w:pPr>
      <w:r>
        <w:rPr>
          <w:b w:val="0"/>
        </w:rPr>
        <w:t>所有扩展不新增照录原文——凡需引经据典时，回到共读节已读段落。</w:t>
      </w:r>
    </w:p>
    <w:p>
      <w:pPr>
        <w:ind w:left="170"/>
        <w:pBdr>
          <w:left w:val="single" w:sz="18" w:space="4" w:color="1E4620"/>
        </w:pBdr>
        <w:shd w:val="clear" w:fill="F2F5FA"/>
      </w:pPr>
      <w:r>
        <w:rPr>
          <w:b w:val="0"/>
        </w:rPr>
        <w:t>- 白板「问题角」上若有未回答的问题，拍照或抄下——下周开场时回应一句「上周有位朋友问……正好本周会碰到」，让成员的问题被记住、被接住，这是八周信任的起点；</w:t>
      </w:r>
    </w:p>
    <w:p>
      <w:pPr>
        <w:ind w:left="170"/>
        <w:pBdr>
          <w:left w:val="single" w:sz="18" w:space="4" w:color="1E4620"/>
        </w:pBdr>
        <w:shd w:val="clear" w:fill="F2F5FA"/>
      </w:pPr>
      <w:r>
        <w:rPr>
          <w:b w:val="0"/>
        </w:rPr>
        <w:t>- 作业说明只说一遍但写一遍：把「每日诵读八支名目」写在白板或群里（由主办代发），新成员常因没记清作业而缺席第二周；</w:t>
      </w:r>
    </w:p>
    <w:p>
      <w:pPr>
        <w:ind w:left="170"/>
        <w:pBdr>
          <w:left w:val="single" w:sz="18" w:space="4" w:color="1E4620"/>
        </w:pBdr>
        <w:shd w:val="clear" w:fill="F2F5FA"/>
      </w:pPr>
      <w:r>
        <w:rPr>
          <w:b w:val="0"/>
        </w:rPr>
        <w:t>- 散会前三件事按序完成：下周预告（照读预告段）→ 作业提醒（一句话）→ 回向词（全体）——顺序不可颠倒，回向词永远是今晚最后的声音。</w:t>
      </w:r>
    </w:p>
    <w:p>
      <w:r>
        <w:rPr>
          <w:b/>
        </w:rPr>
        <w:t>使用说明</w:t>
      </w:r>
      <w:r>
        <w:rPr>
          <w:b w:val="0"/>
        </w:rPr>
        <w:t>：四个话题相互独立，时间富余10分钟选一个，15分钟以上选两个；A偏文本、B偏生活、C偏身体、D偏习惯，可按在场成员当晚的状态挑——疲惫之夜选B或D，讨论未尽兴选A。每个话题都止于"对照自己"，不进入对他人的分析。</w:t>
      </w:r>
    </w:p>
    <w:p>
      <w:r>
        <w:rPr>
          <w:b/>
        </w:rPr>
        <w:t>扩展话题B｜魔术师的土块</w:t>
      </w:r>
      <w:r>
        <w:rPr>
          <w:b w:val="0"/>
        </w:rPr>
        <w:t>：重读材料③"睁眼瞎"一段的魔术师比喻——明明是土块，非说它是金子。请成员聊聊：生活里有哪些"大家说它是金子，其实值得再看一眼"的东西（广告里的"必需品"、社交平台上的"完美生活"、别人口中的"你不妨"）？注意：只谈现象，不点名任何品牌或具体人物，更不评判在座任何人的消费与选择。</w:t>
      </w:r>
    </w:p>
    <w:p>
      <w:r>
        <w:rPr>
          <w:b/>
        </w:rPr>
        <w:t>扩展话题C｜"病相"与身体这门课</w:t>
      </w:r>
      <w:r>
        <w:rPr>
          <w:b w:val="0"/>
        </w:rPr>
        <w:t>：重读材料②[00:33:45.940]一段——"病是这个色身的基本特性，他就是会自我折磨"；对照材料①苦相列表中的"病(rogato)"。引导方向：身体的老化、疲惫、小病小痛，本身就是"苦相"在随时上课——我们可以在它轻微时就练习看，不必等它变严重。⚠️ 边界提醒：只谈"看待身体的方式"，不讨论任何成员的具体疾病与诊疗方案；涉及健康问题，建议就医，不替代专业意见。</w:t>
      </w:r>
    </w:p>
    <w:p>
      <w:r>
        <w:rPr>
          <w:b/>
        </w:rPr>
        <w:t>扩展话题D｜"人设"与习惯性认知</w:t>
      </w:r>
      <w:r>
        <w:rPr>
          <w:b w:val="0"/>
        </w:rPr>
        <w:t>：重读材料②[00:59:33.390]-[00:59:51.620]两段——"人设"即习惯性的认知与行为模式，"如果你这个不去切换，而只是在道理上来压自己了，最后你又把自己压垮"。引导方向：接本周作业——想转化一个习惯，光懂道理没用，要找到它背后"我要这样过才舒服"的那个支撑，换成"有慧想"式的看法。⚠️ 边界提醒：只谈自己的模式，不分析别人的"人设"。</w:t>
      </w:r>
    </w:p>
    <w:p>
      <w:r>
        <w:rPr>
          <w:b/>
          <w:color w:val="1E4620"/>
          <w:sz w:val="26"/>
        </w:rPr>
        <w:t>🔚 收尾与回向（15 min）</w:t>
      </w:r>
    </w:p>
    <w:p>
      <w:r>
        <w:rPr>
          <w:b w:val="0"/>
        </w:rPr>
        <w:t>今晚我们走过了三步：第一步，佛陀指出两种极端——沉迷感官享乐与自我折磨苦行——都「没有利益」；第二步，如来避开两极而实践的中道，能「引生彻见、引生真知，通向寂静、胜智、正觉、涅盘」；第三步，这条中道不是抽象的「适度」，它有名有姓——就是八圣道分：正见、正思惟、正语、正业、正命、正精进、正念、正定。三十七菩提分七组之中，八道支正是本系列八周要一起走的主线。关于苦的止息（灭谛涅槃）的义理，本周只一句带过，详见读书09，此处不展开。</w:t>
      </w:r>
    </w:p>
    <w:p>
      <w:pPr>
        <w:pStyle w:val="ListBullet"/>
      </w:pPr>
      <w:r>
        <w:rPr>
          <w:b w:val="0"/>
        </w:rPr>
        <w:t>一句话：中道不是折中，是八支圣道这条路本身——今晚的答案将来不确定时，回这句话；</w:t>
      </w:r>
    </w:p>
    <w:p>
      <w:pPr>
        <w:pStyle w:val="ListBullet"/>
      </w:pPr>
      <w:r>
        <w:rPr>
          <w:b w:val="0"/>
        </w:rPr>
        <w:t>一次观察：本周留意一次自己的「太松/太紧」，两三行字，自愿记录（即作业二）；</w:t>
      </w:r>
    </w:p>
    <w:p>
      <w:pPr>
        <w:pStyle w:val="ListBullet"/>
      </w:pPr>
      <w:r>
        <w:rPr>
          <w:b w:val="0"/>
        </w:rPr>
        <w:t>一个期待：从八支里挑一支，作为你私下最想弄懂的那一支——八周之后我们可以对照看看，它是否还是你最初选的那支。</w:t>
      </w:r>
    </w:p>
    <w:p>
      <w:r>
        <w:rPr>
          <w:b w:val="0"/>
        </w:rPr>
        <w:t>（「三个带走」说完即可收束总结，不再展开；若时间紧张，只说一句话版：「带走一句话——中道是路不是折中；带走一次观察——留意太松太紧；下周我们读正见。」）</w:t>
      </w:r>
    </w:p>
    <w:p>
      <w:r>
        <w:rPr>
          <w:b/>
        </w:rPr>
        <w:t>下周预告</w:t>
      </w:r>
    </w:p>
    <w:p>
      <w:r>
        <w:rPr>
          <w:b w:val="0"/>
        </w:rPr>
        <w:t>下周主题：〈正见——修行的眼睛〉。今晚经文里说中道「引生彻见」——彻见靠什么？靠的就是八支之首的「正见」。下周我们将对照邪见，看正见的层次与它作为「修行眼睛」的角色。请完成本周作业（诵读八支名目；自愿记录一次「太松/太紧」的观察），下周自愿分享。</w:t>
      </w:r>
    </w:p>
    <w:p>
      <w:r>
        <w:rPr>
          <w:b/>
        </w:rPr>
        <w:t>本周作业详说（照读）</w:t>
      </w:r>
    </w:p>
    <w:p>
      <w:pPr>
        <w:pStyle w:val="ListBullet"/>
      </w:pPr>
      <w:r>
        <w:rPr>
          <w:b w:val="0"/>
        </w:rPr>
        <w:t>作业一（全员，每日一次）：诵读八支圣道名目——「正见、正思惟、正语、正业、正命、正精进、正念、正定」。不需要背诵解释，念熟名字即可；今晚合诵已经开过头。顺序念错了也不要紧，八周里每周都会再念——名字念熟了，路名就熟了。</w:t>
      </w:r>
    </w:p>
    <w:p>
      <w:pPr>
        <w:pStyle w:val="ListBullet"/>
      </w:pPr>
      <w:r>
        <w:rPr>
          <w:b w:val="0"/>
        </w:rPr>
        <w:t>作业二（自愿）：本周内记录一次「太松/太紧」的时刻——何时、何地、身体感觉、心里感觉，两三行字就够。下周第一轮分享时自愿谈，不交、不查、不点评。写给自己看的字不算「作业」，算「留下观察」。</w:t>
      </w:r>
    </w:p>
    <w:p>
      <w:pPr>
        <w:pStyle w:val="ListBullet"/>
      </w:pPr>
      <w:r>
        <w:rPr>
          <w:b w:val="0"/>
        </w:rPr>
        <w:t>作业三（自愿，面向想多读的朋友）：重读今晚共读的①-3 与①-4 两段，对照寻找自己生活里的「两极时刻」；不必读◈扩展段。</w:t>
      </w:r>
    </w:p>
    <w:p>
      <w:pPr>
        <w:pStyle w:val="ListBullet"/>
      </w:pPr>
      <w:r>
        <w:rPr>
          <w:b w:val="0"/>
        </w:rPr>
        <w:t>作业四（自愿，面向想延伸的朋友）：见文末「延伸阅读」表——《14 佛法之遗产.doc》讲「谁有资格继承佛陀的法遗産」，与本讲「得人身又遇佛法」的主题正好相接；用 ima 知识库搜索标题即可打开，读不读完、读多少都随意，下周不检查、不提问。再次说明：资料包内不附带任何外部临时链接，一切以 ima 知识库检索为打开方式。</w:t>
      </w:r>
    </w:p>
    <w:p>
      <w:r>
        <w:rPr>
          <w:b/>
        </w:rPr>
        <w:t>会务提醒（按实际情况宣读）</w:t>
      </w:r>
    </w:p>
    <w:p>
      <w:pPr>
        <w:pStyle w:val="ListBullet"/>
      </w:pPr>
      <w:r>
        <w:rPr>
          <w:b w:val="0"/>
        </w:rPr>
        <w:t>下周时间与地点（或线上链接，由主办现场通知）；</w:t>
      </w:r>
    </w:p>
    <w:p>
      <w:pPr>
        <w:pStyle w:val="ListBullet"/>
      </w:pPr>
      <w:r>
        <w:rPr>
          <w:b w:val="0"/>
        </w:rPr>
        <w:t>本周所有共读文本来自 ima 知识库「古源尊者开示及上座部佛教资料」，成员可在 ima 中搜索材料①②标题自行重读；资料包不附带外部临时链接；</w:t>
      </w:r>
    </w:p>
    <w:p>
      <w:pPr>
        <w:pStyle w:val="ListBullet"/>
      </w:pPr>
      <w:r>
        <w:rPr>
          <w:b w:val="0"/>
        </w:rPr>
        <w:t>迟到/缺席不需要请假说明原因，向任何一位组织者知会一声即可；读书会的出勤不评比、不点名批评。</w:t>
      </w:r>
    </w:p>
    <w:p>
      <w:r>
        <w:rPr>
          <w:b w:val="0"/>
        </w:rPr>
        <w:t>（领读前留三息的静默——不需要宣布，只是自然地慢下来。八周的第一场回向，与每周的回向一样，是今晚最后、也是最轻的一句话。）</w:t>
      </w:r>
    </w:p>
    <w:p>
      <w:r>
        <w:rPr>
          <w:b w:val="0"/>
        </w:rPr>
        <w:t>愿以此功德，导向诸漏尽；</w:t>
      </w:r>
    </w:p>
    <w:p>
      <w:r>
        <w:rPr>
          <w:b w:val="0"/>
        </w:rPr>
        <w:t>愿以此功德，为证涅槃缘；</w:t>
      </w:r>
    </w:p>
    <w:p>
      <w:r>
        <w:rPr>
          <w:b w:val="0"/>
        </w:rPr>
        <w:t>我此功德分，回向诸有情；</w:t>
      </w:r>
    </w:p>
    <w:p>
      <w:r>
        <w:rPr>
          <w:b w:val="0"/>
        </w:rPr>
        <w:t>愿彼等一切，同得功德分。</w:t>
      </w:r>
    </w:p>
    <w:p>
      <w:r>
        <w:rPr>
          <w:b w:val="0"/>
        </w:rPr>
        <w:t>（回向毕，轻声道一句「下周同一时间，我们读『正见』」，随后散会。散会时不催促、不熄灯太早，留几分钟给想留下说话的人——第一晚的余温值得被善待。）</w:t>
      </w:r>
    </w:p>
    <w:p>
      <w:r>
        <w:rPr>
          <w:b/>
        </w:rPr>
        <w:t>总结引导（照读或化用）</w:t>
      </w:r>
      <w:r>
        <w:rPr>
          <w:b w:val="0"/>
        </w:rPr>
        <w:t>：今天我们装上了修行的眼睛。三句话带回去——</w:t>
      </w:r>
    </w:p>
    <w:p>
      <w:r>
        <w:rPr>
          <w:b w:val="0"/>
        </w:rPr>
        <w:t>第一句，</w:t>
      </w:r>
      <w:r>
        <w:rPr>
          <w:b/>
        </w:rPr>
        <w:t>正见有明确的分界</w:t>
      </w:r>
      <w:r>
        <w:rPr>
          <w:b w:val="0"/>
        </w:rPr>
        <w:t>：见到无常、苦、无我，是正见、是明智；把人事物看成常、乐、我、净，是痴、是无明；坚固地执持它，才叫邪见（材料③）。落到本周：下次想断言"这人就是那样"时，先停一秒——那是所见，还是错知？</w:t>
      </w:r>
    </w:p>
    <w:p>
      <w:r>
        <w:rPr>
          <w:b w:val="0"/>
        </w:rPr>
        <w:t>第二句，</w:t>
      </w:r>
      <w:r>
        <w:rPr>
          <w:b/>
        </w:rPr>
        <w:t>无明人人都有，所以不必自责</w:t>
      </w:r>
      <w:r>
        <w:rPr>
          <w:b w:val="0"/>
        </w:rPr>
        <w:t>：尊者亲口说"我以前是这样认为的"；认出"我们都有无明"，恰恰是正见的第一步。落到本周：发现自己在"睁眼瞎"，不骂自己，说一句"又没看见，再来"。</w:t>
      </w:r>
    </w:p>
    <w:p>
      <w:r>
        <w:rPr>
          <w:b w:val="0"/>
        </w:rPr>
        <w:t>第三句，</w:t>
      </w:r>
      <w:r>
        <w:rPr>
          <w:b/>
        </w:rPr>
        <w:t>眼睛要用才有用</w:t>
      </w:r>
      <w:r>
        <w:rPr>
          <w:b w:val="0"/>
        </w:rPr>
        <w:t>：如理作意是"塑形作意"——同一个所缘，换一种作意，整条心路转向善。它从初学用到阿拉汉，是修行的第一步，也是每一步。落到本周：便签上那个场景，就是第一次"用眼"的地方。</w:t>
      </w:r>
    </w:p>
    <w:p>
      <w:r>
        <w:rPr>
          <w:b/>
        </w:rPr>
        <w:t>最低收尾方案（当晚严重超支时启用，约4分钟，照读）</w:t>
      </w:r>
      <w:r>
        <w:rPr>
          <w:b w:val="0"/>
        </w:rPr>
        <w:t>："今晚时间不够了，三句话带走：正见有分界——见无常苦无我是明，执常乐我净是痴；无明人人都有——尊者都说自己以前也那样想，所以认出它不用自责；眼睛要用——便签上那个场景，就是你这周第一次'用眼'的地方。作业两条在群里发。现在合掌，我们回向。"——随后直接进入回向词四句与萨度，下周预告改为口头一句。</w:t>
      </w:r>
    </w:p>
    <w:p>
      <w:r>
        <w:rPr>
          <w:b/>
        </w:rPr>
        <w:t>作业（口头交代，可写进群公告）</w:t>
      </w:r>
      <w:r>
        <w:rPr>
          <w:b w:val="0"/>
        </w:rPr>
        <w:t>：</w:t>
      </w:r>
    </w:p>
    <w:p>
      <w:pPr>
        <w:pStyle w:val="ListNumber"/>
      </w:pPr>
      <w:r>
        <w:rPr>
          <w:b w:val="0"/>
        </w:rPr>
        <w:t>每天一次"有慧想"练习：对一样日常物品，作"名色集合＋无常"的观察（禅修环节教的方法）；</w:t>
      </w:r>
    </w:p>
    <w:p>
      <w:pPr>
        <w:pStyle w:val="ListNumber"/>
      </w:pPr>
      <w:r>
        <w:rPr>
          <w:b w:val="0"/>
        </w:rPr>
        <w:t>记录一次"常见引发难受"的时刻（例如"他应该……结果没……"），试着用四十种思惟法里的任何一相去转化它，下周分享；</w:t>
      </w:r>
    </w:p>
    <w:p>
      <w:pPr>
        <w:pStyle w:val="ListNumber"/>
      </w:pPr>
      <w:r>
        <w:rPr>
          <w:b w:val="0"/>
        </w:rPr>
        <w:t>便签上的"本周练习场景"贴在看得见的地方。</w:t>
      </w:r>
    </w:p>
    <w:p>
      <w:r>
        <w:rPr>
          <w:b/>
        </w:rPr>
        <w:t>群公告模板（照抄可用）</w:t>
      </w:r>
      <w:r>
        <w:rPr>
          <w:b w:val="0"/>
        </w:rPr>
        <w:t>："各位书友，本周作业：①每日一次'有慧想'练习（对一件日常物品作'名色集合＋无常'的观察）；②记录一次'常见引发难受'的时刻，用四十种思惟法里的任何一相转化它；③把本周想练习的场景贴在看得见的地方。下周同一时间、同一地点，我们读第3周《正思维——心的转向》，请提前把静心的角落准备好。萨度！"</w:t>
      </w:r>
    </w:p>
    <w:p>
      <w:r>
        <w:rPr>
          <w:b/>
        </w:rPr>
        <w:t>下周预告</w:t>
      </w:r>
      <w:r>
        <w:rPr>
          <w:b w:val="0"/>
        </w:rPr>
        <w:t>：眼睛装上了，接下来心要转向——第3周我们读《正思维——心的转向》：出离、无嗔、无害三种寻思，看佛陀如何教我们把心的方向从贪、瞋、害转回来。</w:t>
      </w:r>
    </w:p>
    <w:p>
      <w:r>
        <w:rPr>
          <w:b/>
        </w:rPr>
        <w:t>回向（全体合掌，照读）</w:t>
      </w:r>
      <w:r>
        <w:rPr>
          <w:b w:val="0"/>
        </w:rPr>
        <w:t>：</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val="0"/>
        </w:rPr>
        <w:t>（回向词出处：材料①课件照录原文。）</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《14 佛法之遗产.doc》</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word_d0dd1c0cd17209afe241ece24bf6b7b4_598a6d5acaa4dd8533efedb47260a7ca7439961422831605</w:t>
            </w:r>
          </w:p>
        </w:tc>
        <w:tc>
          <w:tcPr>
            <w:tcW w:type="dxa" w:w="2409"/>
          </w:tcPr>
          <w:p>
            <w:r>
              <w:rPr>
                <w:sz w:val="18"/>
              </w:rPr>
            </w:r>
            <w:r>
              <w:rPr>
                <w:b w:val="0"/>
                <w:sz w:val="18"/>
              </w:rPr>
              <w:t>延伸阅读：佛陀四十五年教法的「遗产」总览视角，可帮助理解八正道在整体教法中的位置；本周只列表不照录</w:t>
            </w:r>
          </w:p>
        </w:tc>
      </w:tr>
      <w:tr>
        <w:tc>
          <w:tcPr>
            <w:tcW w:type="dxa" w:w="2409"/>
            <w:shd w:val="clear" w:fill="F2F5FA"/>
          </w:tcPr>
          <w:p>
            <w:r>
              <w:rPr>
                <w:sz w:val="18"/>
              </w:rPr>
            </w:r>
            <w:r>
              <w:rPr>
                <w:b w:val="0"/>
                <w:sz w:val="18"/>
              </w:rPr>
              <w:t>《转正法x轮.doc》（本周共读外章节）</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word_d0dd1c0cd17209afe241ece24bf6b7b4_59ef6cd3cff346dbf7ec5d610c9a01ed7439961422831605</w:t>
            </w:r>
          </w:p>
        </w:tc>
        <w:tc>
          <w:tcPr>
            <w:tcW w:type="dxa" w:w="2409"/>
            <w:shd w:val="clear" w:fill="F2F5FA"/>
          </w:tcPr>
          <w:p>
            <w:r>
              <w:rPr>
                <w:sz w:val="18"/>
              </w:rPr>
            </w:r>
            <w:r>
              <w:rPr>
                <w:b w:val="0"/>
                <w:sz w:val="18"/>
              </w:rPr>
              <w:t>与本周共读同书；学有余力者可自读《转法轮经》后续章节（「如何修行了悟四圣谛」等），本周共读未录部分</w:t>
            </w:r>
          </w:p>
        </w:tc>
      </w:tr>
      <w:tr>
        <w:tc>
          <w:tcPr>
            <w:tcW w:type="dxa" w:w="2409"/>
          </w:tcPr>
          <w:p>
            <w:r>
              <w:rPr>
                <w:sz w:val="18"/>
              </w:rPr>
            </w:r>
            <w:r>
              <w:rPr>
                <w:b w:val="0"/>
                <w:sz w:val="18"/>
              </w:rPr>
              <w:t>《05 三十七菩提分.doc》（第8周复用）</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word_d0dd1c0cd17209afe241ece24bf6b7b4_4605e3287cefd417c838d19cbc37bc557439961422831605</w:t>
            </w:r>
          </w:p>
        </w:tc>
        <w:tc>
          <w:tcPr>
            <w:tcW w:type="dxa" w:w="2409"/>
          </w:tcPr>
          <w:p>
            <w:r>
              <w:rPr>
                <w:sz w:val="18"/>
              </w:rPr>
            </w:r>
            <w:r>
              <w:rPr>
                <w:b w:val="0"/>
                <w:sz w:val="18"/>
              </w:rPr>
              <w:t>与本周共读同文件；第8周〈十二道分与八正道在生活中的实践路径〉将复用并另取段落，现阶段可预览七组名目</w:t>
            </w:r>
          </w:p>
        </w:tc>
      </w:tr>
      <w:tr>
        <w:tc>
          <w:tcPr>
            <w:tcW w:type="dxa" w:w="2409"/>
            <w:shd w:val="clear" w:fill="F2F5FA"/>
          </w:tcPr>
          <w:p>
            <w:r>
              <w:rPr>
                <w:sz w:val="18"/>
              </w:rPr>
            </w:r>
            <w:r>
              <w:rPr>
                <w:b w:val="0"/>
                <w:sz w:val="18"/>
              </w:rPr>
              <w:t>《如来禅修学体系21音声》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soundrecording_d0dd1c0cd17209afe241ece24bf6b7b4_dc8b1edc937bb5b7db6472d52d93cad87439961422831605</w:t>
            </w:r>
          </w:p>
        </w:tc>
        <w:tc>
          <w:tcPr>
            <w:tcW w:type="dxa" w:w="2409"/>
            <w:shd w:val="clear" w:fill="F2F5FA"/>
          </w:tcPr>
          <w:p>
            <w:r>
              <w:rPr>
                <w:sz w:val="18"/>
              </w:rPr>
            </w:r>
            <w:r>
              <w:rPr>
                <w:b w:val="0"/>
                <w:sz w:val="18"/>
              </w:rPr>
              <w:t>如理作意主题的后续讲次（如来禅修学体系21），想深入者可在 ima 知识库搜索「如来禅修学体系21」收听；本周不照录其内容</w:t>
            </w:r>
          </w:p>
        </w:tc>
      </w:tr>
      <w:tr>
        <w:tc>
          <w:tcPr>
            <w:tcW w:type="dxa" w:w="2409"/>
          </w:tcPr>
          <w:p>
            <w:r>
              <w:rPr>
                <w:sz w:val="18"/>
              </w:rPr>
            </w:r>
            <w:r>
              <w:rPr>
                <w:b w:val="0"/>
                <w:sz w:val="18"/>
              </w:rPr>
              <w:t>《如来禅修学体系20-禅修次第4-如理作意1-古源尊者-20250122》音声（完整版）</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soundrecording_d0dd1c0cd17209afe241ece24bf6b7b4_f6c99dde6e22388d73dfcce95d2994707439961422831605</w:t>
            </w:r>
          </w:p>
        </w:tc>
        <w:tc>
          <w:tcPr>
            <w:tcW w:type="dxa" w:w="2409"/>
          </w:tcPr>
          <w:p>
            <w:r>
              <w:rPr>
                <w:sz w:val="18"/>
              </w:rPr>
            </w:r>
            <w:r>
              <w:rPr>
                <w:b w:val="0"/>
                <w:sz w:val="18"/>
              </w:rPr>
              <w:t>本周副材料的完整录音，◈扩展段落的原始出处，课后可完整收听</w:t>
            </w:r>
          </w:p>
        </w:tc>
      </w:tr>
      <w:tr>
        <w:tc>
          <w:tcPr>
            <w:tcW w:type="dxa" w:w="2409"/>
            <w:shd w:val="clear" w:fill="F2F5FA"/>
          </w:tcPr>
          <w:p>
            <w:r>
              <w:rPr>
                <w:sz w:val="18"/>
              </w:rPr>
            </w:r>
            <w:r>
              <w:rPr>
                <w:b w:val="0"/>
                <w:sz w:val="18"/>
              </w:rPr>
              <w:t>《154讲-摄集-四漏之无明2-古源尊者-20210312（共修版）.pdf》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pdf_d0dd1c0cd17209afe241ece24bf6b7b4_5e234c8c04665c7355ed1d5d681b2c5d7439961422831605</w:t>
            </w:r>
          </w:p>
        </w:tc>
        <w:tc>
          <w:tcPr>
            <w:tcW w:type="dxa" w:w="2409"/>
            <w:shd w:val="clear" w:fill="F2F5FA"/>
          </w:tcPr>
          <w:p>
            <w:r>
              <w:rPr>
                <w:sz w:val="18"/>
              </w:rPr>
            </w:r>
            <w:r>
              <w:rPr>
                <w:b w:val="0"/>
                <w:sz w:val="18"/>
              </w:rPr>
              <w:t>本周补充材料的完整文档；读书会08曾用其"四漏分类"部分，本周取"无明/错知/正见层次"角度</w:t>
            </w:r>
          </w:p>
        </w:tc>
      </w:tr>
    </w:tbl>
    <w:p/>
    <w:p/>
    <w:p/>
    <w:p/>
    <w:p/>
    <w:p/>
    <w:p>
      <w:pPr>
        <w:ind w:left="170"/>
        <w:pBdr>
          <w:left w:val="single" w:sz="18" w:space="4" w:color="1E4620"/>
        </w:pBdr>
        <w:shd w:val="clear" w:fill="F2F5FA"/>
      </w:pPr>
      <w:r>
        <w:rPr>
          <w:b w:val="0"/>
        </w:rPr>
        <w:t xml:space="preserve">📚 </w:t>
      </w:r>
      <w:r>
        <w:rPr>
          <w:b/>
        </w:rPr>
        <w:t>下一份文档</w:t>
      </w:r>
      <w:r>
        <w:rPr>
          <w:b w:val="0"/>
        </w:rPr>
        <w:t>：第2周_中道总纲与正见_学员版.md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读书会10 · 第1周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