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第3周：爱·取·有与生老死·缘起闭环</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读书会11：十二缘起——生命流转的秘密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本周主题：受缘爱、爱缘取，取缘有造业；生老死从何而来，闭环如何在当下转起。</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：此刻你心里有没有一样「还想要」的东西？不用是什么大事，一杯水、一句认可都算。轻轻说它一句，然后放一放。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b w:val="0"/>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b w:val="0"/>
        </w:rPr>
        <w:t>再看深一点：如果这个想要一再重复、越想越美、越想越舍不得放，它慢慢就变成「抓住不放」，那就是「取」。</w:t>
      </w:r>
    </w:p>
    <w:p>
      <w:r>
        <w:rPr>
          <w:b w:val="0"/>
        </w:rPr>
        <w:t>今晚我们不急着改变它，只是第一次，安安静静地看着这条线：受 → 爱 → 取。看清它，就够了。</w:t>
      </w:r>
    </w:p>
    <w:p>
      <w:r>
        <w:rPr>
          <w:b w:val="0"/>
        </w:rPr>
        <w:t>好，现在把注意力放回呼吸，安安静静地坐一会儿……（静默约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说到「回想今天舒服的时刻」时，提醒大家「不必说出来，自己知道就好」，避免暴露隐私；静默时间用手机计时。若有人一坐下就浮现很重的情绪，先陪他做三次呼吸，再请大家继续，不当众追问。</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3726 字，供中等稍慢朗读，约 21 分钟；其余为默读／选读／延伸内容）</w:t>
      </w:r>
    </w:p>
    <w:p>
      <w:r>
        <w:rPr>
          <w:b w:val="0"/>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r>
        <w:rPr>
          <w:b/>
          <w:color w:val="1F3864"/>
          <w:sz w:val="23"/>
        </w:rPr>
        <w:t>原文材料1：《第77讲-摄缘-十二缘起与二十四缘-离路心的缘-受缘爱&amp;爱缘取1-古源尊者-20240331.docx》★</w:t>
      </w:r>
    </w:p>
    <w:p>
      <w:pPr>
        <w:ind w:left="170"/>
        <w:pBdr>
          <w:left w:val="single" w:sz="18" w:space="4" w:color="1F3864"/>
        </w:pBdr>
        <w:shd w:val="clear" w:fill="F2F5FA"/>
      </w:pPr>
      <w:r>
        <w:rPr>
          <w:b w:val="0"/>
        </w:rPr>
        <w:t>⚠️ 主持人操作：本材料为本周核心，建议分三人接力读（每人约 3–4 分钟）。「（一）爱的一百零八种分类」中三种、六种、十八种、三十六种、一百零八种的推演，可请一人速读、不必逐条解释；「（三）修行的下手处」与「（二）四种取的次序」两处请放慢，并留 20–30 秒给大家回到自己身上找一次经验。</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：word_d0dd1c0cd17209afe241ece24bf6b7b4_c315560c54b28f3d212fe44c79541d897439961422831605</w:t>
      </w:r>
    </w:p>
    <w:p>
      <w:pPr>
        <w:pStyle w:val="ListBullet"/>
      </w:pPr>
      <w:r>
        <w:rPr>
          <w:b/>
        </w:rPr>
        <w:t>打开方式</w:t>
      </w:r>
      <w:r>
        <w:rPr>
          <w:b w:val="0"/>
        </w:rPr>
        <w:t>：ima 知识库搜索「第77讲 受缘爱 爱缘取」</w:t>
      </w:r>
    </w:p>
    <w:p>
      <w:r>
        <w:rPr>
          <w:b w:val="0"/>
        </w:rPr>
        <w:t>第77讲-摄缘-十二缘起与二十四缘-离路心的缘-受缘爱&amp;爱缘取1</w:t>
      </w:r>
    </w:p>
    <w:p>
      <w:r>
        <w:rPr>
          <w:b w:val="0"/>
        </w:rPr>
        <w:t>各位尊者，各位贤友，各位善友，万善吉祥。</w:t>
      </w:r>
    </w:p>
    <w:p>
      <w:r>
        <w:rPr>
          <w:b w:val="0"/>
        </w:rPr>
        <w:t>好，晚上呢，我们今天来学习新的两个缘：受缘爱和爱缘取。</w:t>
      </w:r>
    </w:p>
    <w:p>
      <w:r>
        <w:rPr>
          <w:b w:val="0"/>
        </w:rPr>
        <w:t>一、受的类别复习</w:t>
      </w:r>
    </w:p>
    <w:p>
      <w:r>
        <w:rPr>
          <w:b w:val="0"/>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b w:val="0"/>
        </w:rPr>
        <w:t>在我们十二缘起支里面的触缘受，主要是指三十二种果报受，就是与三十二种果报心相应的受。这个三十二种受，我们看到就是：</w:t>
      </w:r>
    </w:p>
    <w:p>
      <w:pPr>
        <w:pStyle w:val="ListBullet"/>
      </w:pPr>
      <w:r>
        <w:rPr>
          <w:b w:val="0"/>
        </w:rPr>
        <w:t>苦受：一种，与身识相应的，就是身识苦俱的受。</w:t>
      </w:r>
    </w:p>
    <w:p>
      <w:pPr>
        <w:pStyle w:val="ListBullet"/>
      </w:pPr>
      <w:r>
        <w:rPr>
          <w:b w:val="0"/>
        </w:rPr>
        <w:t>乐受：有九种，就是四种欲界大果报和四种色界果报，再加上一种欲界推度心的受。</w:t>
      </w:r>
    </w:p>
    <w:p>
      <w:pPr>
        <w:pStyle w:val="ListBullet"/>
      </w:pPr>
      <w:r>
        <w:rPr>
          <w:b w:val="0"/>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b w:val="0"/>
        </w:rPr>
        <w:t>二、受缘爱</w:t>
      </w:r>
    </w:p>
    <w:p>
      <w:r>
        <w:rPr>
          <w:b w:val="0"/>
        </w:rPr>
        <w:t>（一）爱的一百零八种分类</w:t>
      </w:r>
    </w:p>
    <w:p>
      <w:r>
        <w:rPr>
          <w:b w:val="0"/>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b w:val="0"/>
        </w:rPr>
        <w:t>当色爱通过对到达视野范围的色所缘享受欲乐并欢悦而转起时，名为欲爱。</w:t>
      </w:r>
    </w:p>
    <w:p>
      <w:pPr>
        <w:pStyle w:val="ListBullet"/>
      </w:pPr>
      <w:r>
        <w:rPr>
          <w:b w:val="0"/>
        </w:rPr>
        <w:t>当色爱与认为该所缘稳固、恒常而转起的常见一起转起时，名为有爱。伴随着常见的爱染，确实被称为有爱。</w:t>
      </w:r>
    </w:p>
    <w:p>
      <w:pPr>
        <w:pStyle w:val="ListBullet"/>
      </w:pPr>
      <w:r>
        <w:rPr>
          <w:b w:val="0"/>
        </w:rPr>
        <w:t>而当色爱与认为该所缘断灭、毁灭的断见一起转起时，就名为无有爱。伴随着断见的爱染，确实应该被称为无有爱。</w:t>
      </w:r>
    </w:p>
    <w:p>
      <w:r>
        <w:rPr>
          <w:b w:val="0"/>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b w:val="0"/>
        </w:rPr>
        <w:t>具体怎么分别来看呢？</w:t>
      </w:r>
    </w:p>
    <w:p>
      <w:r>
        <w:rPr>
          <w:b w:val="0"/>
        </w:rPr>
        <w:t>当色爱通过对到达视野范围的色所缘享受欲乐并欢悦而转起时，名为欲爱。这是指由于乐于欲乐，对物质的这种色法的贪爱，由于欲乐执着颜色所缘，色爱生起，此时它就被称为欲爱。</w:t>
      </w:r>
    </w:p>
    <w:p>
      <w:r>
        <w:rPr>
          <w:b w:val="0"/>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b w:val="0"/>
        </w:rPr>
        <w:t>当取色所缘、声所缘的任何一个为我时，比如说我们以取我们这个身体为我的时候，认为我是常的这样的常见，这个"有"就是有。与该"有"同时升起的爱，就称为有爱。</w:t>
      </w:r>
    </w:p>
    <w:p>
      <w:r>
        <w:rPr>
          <w:b w:val="0"/>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b w:val="0"/>
        </w:rPr>
        <w:t>当取六所缘的任何一个为我，认为我是无常的，死后即结束的断见就是无有。与这个无有同时升起的爱，就称为无有爱。</w:t>
      </w:r>
    </w:p>
    <w:p>
      <w:r>
        <w:rPr>
          <w:b w:val="0"/>
        </w:rPr>
        <w:t>对于声爱、香爱、味爱、触爱、法爱等也是这样来理解。</w:t>
      </w:r>
    </w:p>
    <w:p>
      <w:r>
        <w:rPr>
          <w:b w:val="0"/>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b w:val="0"/>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b w:val="0"/>
        </w:rPr>
        <w:t>具体到跟心相关的：</w:t>
      </w:r>
    </w:p>
    <w:p>
      <w:pPr>
        <w:pStyle w:val="ListBullet"/>
      </w:pPr>
      <w:r>
        <w:rPr>
          <w:b w:val="0"/>
        </w:rPr>
        <w:t>欲爱：涉及的是所有的八种贪根心。</w:t>
      </w:r>
    </w:p>
    <w:p>
      <w:pPr>
        <w:pStyle w:val="ListBullet"/>
      </w:pPr>
      <w:r>
        <w:rPr>
          <w:b w:val="0"/>
        </w:rPr>
        <w:t>有爱和无有爱：是与见相关的，所以它一定是与邪见相应的。有爱是四种邪见相应的心，无有爱也是四种邪见相应的贪根心。</w:t>
      </w:r>
    </w:p>
    <w:p>
      <w:r>
        <w:rPr>
          <w:b w:val="0"/>
        </w:rPr>
        <w:t>（二）受与爱的缘的关系——自然亲依止缘</w:t>
      </w:r>
    </w:p>
    <w:p>
      <w:r>
        <w:rPr>
          <w:b w:val="0"/>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b w:val="0"/>
        </w:rPr>
        <w:t>受与爱之间的缘的关系，主要体现为自然亲依止缘。</w:t>
      </w:r>
    </w:p>
    <w:p>
      <w:r>
        <w:rPr>
          <w:b w:val="0"/>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b w:val="0"/>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b w:val="0"/>
        </w:rPr>
        <w:t>爱欲就在这里建立，这个欲会决定我们后面的取和有，也就是会决定我们的行为。</w:t>
      </w:r>
    </w:p>
    <w:p>
      <w:r>
        <w:rPr>
          <w:b w:val="0"/>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b w:val="0"/>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b w:val="0"/>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b w:val="0"/>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b w:val="0"/>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b w:val="0"/>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b w:val="0"/>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b w:val="0"/>
        </w:rPr>
        <w:t>因此在这里面，我们在辨识的时候，受是因，爱是果。比如，由于眼触生受生起色爱，眼触生受是因，色爱是果。</w:t>
      </w:r>
    </w:p>
    <w:p>
      <w:r>
        <w:rPr>
          <w:b w:val="0"/>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b w:val="0"/>
        </w:rPr>
        <w:t>法爱是指可爱之法所缘，就是色法以外的其他的心、心所以及各种概念，都属于法爱。这个一般是在意门心路过程里面升起的。</w:t>
      </w:r>
    </w:p>
    <w:p>
      <w:r>
        <w:rPr>
          <w:b w:val="0"/>
        </w:rPr>
        <w:t>（三）修行的下手处：果报如此，速行可变</w:t>
      </w:r>
    </w:p>
    <w:p>
      <w:r>
        <w:rPr>
          <w:b w:val="0"/>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b w:val="0"/>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b w:val="0"/>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b w:val="0"/>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b w:val="0"/>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b w:val="0"/>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b w:val="0"/>
        </w:rPr>
        <w:t>第二个层次的快乐，是基于善法的快乐，世间善法的快乐，或者讲十种善法的快乐，或者说助人为乐。这种乐就是属于善法的乐，是无污染的乐，是可以依止的乐，依止的感受。</w:t>
      </w:r>
    </w:p>
    <w:p>
      <w:r>
        <w:rPr>
          <w:b w:val="0"/>
        </w:rPr>
        <w:t>第三个层次，是说有遍知的、基于心的净化的快乐，净化心的行为，比如说正念正知、四念处、初禅、二禅、三禅、四禅这种快乐，是基于心的进化的快乐。</w:t>
      </w:r>
    </w:p>
    <w:p>
      <w:r>
        <w:rPr>
          <w:b w:val="0"/>
        </w:rPr>
        <w:t>第四个层次，是超越生命的快乐，涅槃的快乐。</w:t>
      </w:r>
    </w:p>
    <w:p>
      <w:r>
        <w:rPr>
          <w:b w:val="0"/>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b w:val="0"/>
        </w:rPr>
        <w:t>三、爱缘取</w:t>
      </w:r>
    </w:p>
    <w:p>
      <w:r>
        <w:rPr>
          <w:b w:val="0"/>
        </w:rPr>
        <w:t>在爱缘取——"爱为缘故，有取"一句中，对比四种取以含义分别，即以法、详、略依次而显明，这是对此偈颂的解释。</w:t>
      </w:r>
    </w:p>
    <w:p>
      <w:r>
        <w:rPr>
          <w:b w:val="0"/>
        </w:rPr>
        <w:t>（一）四种取的含义</w:t>
      </w:r>
    </w:p>
    <w:p>
      <w:r>
        <w:rPr>
          <w:b w:val="0"/>
        </w:rPr>
        <w:t>首先于此有：欲取、见取、戒禁取、我语取这四种取。</w:t>
      </w:r>
    </w:p>
    <w:p>
      <w:pPr>
        <w:pStyle w:val="ListNumber"/>
      </w:pPr>
      <w:r>
        <w:rPr>
          <w:b w:val="0"/>
        </w:rPr>
        <w:t>欲取</w:t>
      </w:r>
    </w:p>
    <w:p>
      <w:r>
        <w:rPr>
          <w:b w:val="0"/>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b w:val="0"/>
        </w:rPr>
        <w:t>这里"取"就被称为牢牢抓取。于此"upādāna"一词中，前缀词"upa"就像"upayāsa"和"upakkaṭṭha"里面的"upa"一样，有牢固的意思。</w:t>
      </w:r>
    </w:p>
    <w:p>
      <w:r>
        <w:rPr>
          <w:b w:val="0"/>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b w:val="0"/>
        </w:rPr>
        <w:t>见取</w:t>
      </w:r>
    </w:p>
    <w:p>
      <w:r>
        <w:rPr>
          <w:b w:val="0"/>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b w:val="0"/>
        </w:rPr>
        <w:t>戒禁取</w:t>
      </w:r>
    </w:p>
    <w:p>
      <w:r>
        <w:rPr>
          <w:b w:val="0"/>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b w:val="0"/>
        </w:rPr>
        <w:t>我语取</w:t>
      </w:r>
    </w:p>
    <w:p>
      <w:r>
        <w:rPr>
          <w:b w:val="0"/>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b w:val="0"/>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b w:val="0"/>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b w:val="0"/>
        </w:rPr>
        <w:t>其余三种取，略说则只是邪见而已。所有除了欲取以外，其他三种取都有邪见。而展开来说，这与先前的声爱等所说的一百零八种爱的牢固性为欲取，邪见为见取。</w:t>
      </w:r>
    </w:p>
    <w:p>
      <w:r>
        <w:rPr>
          <w:b w:val="0"/>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b w:val="0"/>
        </w:rPr>
        <w:t>关于我语取</w:t>
      </w:r>
    </w:p>
    <w:p>
      <w:r>
        <w:rPr>
          <w:b w:val="0"/>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b w:val="0"/>
        </w:rPr>
        <w:t>这一段的经文是在《皮带束缚经》里面佛陀讲到的。在这二十种有身见里面：</w:t>
      </w:r>
    </w:p>
    <w:p>
      <w:r>
        <w:rPr>
          <w:b w:val="0"/>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b w:val="0"/>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b w:val="0"/>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b w:val="0"/>
        </w:rPr>
        <w:t>（二）四种取的次序</w:t>
      </w:r>
    </w:p>
    <w:p>
      <w:r>
        <w:rPr>
          <w:b w:val="0"/>
        </w:rPr>
        <w:t>在这依次序中，有生起次序、舍断次序和开示次序三种次序。</w:t>
      </w:r>
    </w:p>
    <w:p>
      <w:pPr>
        <w:pStyle w:val="ListNumber"/>
      </w:pPr>
      <w:r>
        <w:rPr>
          <w:b w:val="0"/>
        </w:rPr>
        <w:t>生起次序</w:t>
      </w:r>
    </w:p>
    <w:p>
      <w:r>
        <w:rPr>
          <w:b w:val="0"/>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b w:val="0"/>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b w:val="0"/>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b w:val="0"/>
        </w:rPr>
        <w:t>如果执取这个"我"为断见而不顾有来世的人，他就会首先是欲取。为什么？今朝有酒今朝醉，明天不知道什么时候死了，死了就什么东西都没有了，就赶紧该快乐要快乐。所以因为有断见，就会有欲取。</w:t>
      </w:r>
    </w:p>
    <w:p>
      <w:r>
        <w:rPr>
          <w:b w:val="0"/>
        </w:rPr>
        <w:t>这样，首先是先有"我语取"，然后有"见取"，再有"戒禁取"，再回到"欲取"里面来。这四种取在一有中的生起次序。</w:t>
      </w:r>
    </w:p>
    <w:p>
      <w:pPr>
        <w:pStyle w:val="ListNumber"/>
      </w:pPr>
      <w:r>
        <w:rPr>
          <w:b w:val="0"/>
        </w:rPr>
        <w:t>舍断次序</w:t>
      </w:r>
    </w:p>
    <w:p>
      <w:r>
        <w:rPr>
          <w:b w:val="0"/>
        </w:rPr>
        <w:t>其中的"见取"等三取首先被舍断，这是由于被入流道灭除的缘故。"欲取"最后被舍断，这是由于被阿拉汉道（阿罗汉道）灭除的缘故。这是它们的舍断次序。</w:t>
      </w:r>
    </w:p>
    <w:p>
      <w:r>
        <w:rPr>
          <w:b w:val="0"/>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b w:val="0"/>
        </w:rPr>
        <w:t>开示次序</w:t>
      </w:r>
    </w:p>
    <w:p>
      <w:r>
        <w:rPr>
          <w:b w:val="0"/>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b w:val="0"/>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b w:val="0"/>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b w:val="0"/>
        </w:rPr>
        <w:t>爱缘取有多少种缘呢？时间到了，我们下一堂课再来学习。</w:t>
      </w:r>
    </w:p>
    <w:p>
      <w:r>
        <w:rPr>
          <w:b w:val="0"/>
        </w:rPr>
        <w:t>好，今天的课我们就学习到这里，我们一起来回向功德。</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1F3864"/>
          <w:sz w:val="23"/>
        </w:rPr>
        <w:t>原文材料2：《第78讲-摄缘-十二缘起与二十四缘-离路心的缘-爱缘取2-古源尊者-20240407.docx》★</w:t>
      </w:r>
    </w:p>
    <w:p>
      <w:pPr>
        <w:ind w:left="170"/>
        <w:pBdr>
          <w:left w:val="single" w:sz="18" w:space="4" w:color="1F3864"/>
        </w:pBdr>
        <w:shd w:val="clear" w:fill="F2F5FA"/>
      </w:pPr>
      <w:r>
        <w:rPr>
          <w:b w:val="0"/>
        </w:rPr>
        <w:t>⚠️ 主持人操作：本材料较长。建议只读以下三个重点段：①「爱缘取的缘力」（爱对欲取唯以亲依止缘、对其余三取以七八种缘）；②「邪见的种类」中二十种有身见、六种邪见与最严重三种邪见；③「缘起冰山理论」的禅修报告与三层次分析。六十二邪见十类目、触食「剥皮之牛」等段落可速读或课后自读，</w:t>
      </w:r>
      <w:r>
        <w:rPr>
          <w:b/>
        </w:rPr>
        <w:t>完整原文见本周素材照录</w:t>
      </w:r>
      <w:r>
        <w:rPr>
          <w:b w:val="0"/>
        </w:rPr>
        <w:t>。</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：word_d0dd1c0cd17209afe241ece24bf6b7b4_ea5f9eb1e09da01e5e7394b4f62170f17439961422831605</w:t>
      </w:r>
    </w:p>
    <w:p>
      <w:pPr>
        <w:pStyle w:val="ListBullet"/>
      </w:pPr>
      <w:r>
        <w:rPr>
          <w:b/>
        </w:rPr>
        <w:t>打开方式</w:t>
      </w:r>
      <w:r>
        <w:rPr>
          <w:b w:val="0"/>
        </w:rPr>
        <w:t>：ima 知识库搜索「第78讲 爱缘取 邪见」</w:t>
      </w:r>
    </w:p>
    <w:p>
      <w:r>
        <w:rPr>
          <w:b w:val="0"/>
        </w:rPr>
        <w:t>第78讲-摄缘-十二缘起与二十四缘-离路心的缘-爱缘取2</w:t>
      </w:r>
    </w:p>
    <w:p>
      <w:r>
        <w:rPr>
          <w:b w:val="0"/>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b w:val="0"/>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b w:val="0"/>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b w:val="0"/>
        </w:rPr>
        <w:t>接着下来，就是上一堂课我们没有结束的，就爱缘取，它之间到底有哪些缘呢？</w:t>
      </w:r>
    </w:p>
    <w:p>
      <w:r>
        <w:rPr>
          <w:b w:val="0"/>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b w:val="0"/>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b w:val="0"/>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b w:val="0"/>
        </w:rPr>
        <w:t>二、邪见的种类与内涵</w:t>
      </w:r>
    </w:p>
    <w:p>
      <w:r>
        <w:rPr>
          <w:b w:val="0"/>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b w:val="0"/>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b w:val="0"/>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b w:val="0"/>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b w:val="0"/>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b w:val="0"/>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b w:val="0"/>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b w:val="0"/>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b w:val="0"/>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b w:val="0"/>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b w:val="0"/>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b w:val="0"/>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b w:val="0"/>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b w:val="0"/>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b w:val="0"/>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b w:val="0"/>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b w:val="0"/>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b w:val="0"/>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b w:val="0"/>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b w:val="0"/>
        </w:rPr>
        <w:t>三、邪见的根源与修行切入点</w:t>
      </w:r>
    </w:p>
    <w:p>
      <w:r>
        <w:rPr>
          <w:b w:val="0"/>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b w:val="0"/>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b w:val="0"/>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b w:val="0"/>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b w:val="0"/>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b w:val="0"/>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b w:val="0"/>
        </w:rPr>
        <w:t>四、缘起冰山理论在禅修与生活中的应用</w:t>
      </w:r>
    </w:p>
    <w:p>
      <w:r>
        <w:rPr>
          <w:b w:val="0"/>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b w:val="0"/>
        </w:rPr>
        <w:t>我们来看一份禅修报告的案例。好，这个时代的禅修者啊，自身能力呢，都超群。但就是搞不定业处。我把它称之为叫高智商综合症。</w:t>
      </w:r>
    </w:p>
    <w:p>
      <w:r>
        <w:rPr>
          <w:b w:val="0"/>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b w:val="0"/>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b w:val="0"/>
        </w:rPr>
        <w:t>我们再用这个缘起冰山的理论来讨论一下。</w:t>
      </w:r>
    </w:p>
    <w:p>
      <w:r>
        <w:rPr>
          <w:b w:val="0"/>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b w:val="0"/>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b w:val="0"/>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b w:val="0"/>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b w:val="0"/>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b w:val="0"/>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b w:val="0"/>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b w:val="0"/>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b w:val="0"/>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b w:val="0"/>
        </w:rPr>
        <w:t>那么，它的保护机制呢：如果成功、高评价、被关注、安全，它就会有乐受；相反呢，如果过程不可控，就会有忧受。那么他爱这种感受，他爱、执取这种成功、高评价、被关注、安全带来的这种有污染的感受。</w:t>
      </w:r>
    </w:p>
    <w:p>
      <w:r>
        <w:rPr>
          <w:b w:val="0"/>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b w:val="0"/>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b w:val="0"/>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b w:val="0"/>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b w:val="0"/>
        </w:rPr>
        <w:t>那么，如果到修补重建呢，就是我们讲内外系统的重塑，那这个是你内系统，你要重塑成这样的一个内系统。那就是内系统里面呢，对于禅修的正确态度，无明、爱、取的心，包括行动机制和行为都要改变。</w:t>
      </w:r>
    </w:p>
    <w:p>
      <w:r>
        <w:rPr>
          <w:b/>
          <w:color w:val="1F3864"/>
          <w:sz w:val="23"/>
        </w:rPr>
        <w:t>原文材料3：《摄缘.pdf》（讲义）◈</w:t>
      </w:r>
    </w:p>
    <w:p>
      <w:pPr>
        <w:ind w:left="170"/>
        <w:pBdr>
          <w:left w:val="single" w:sz="18" w:space="4" w:color="1F3864"/>
        </w:pBdr>
        <w:shd w:val="clear" w:fill="F2F5FA"/>
      </w:pPr>
      <w:r>
        <w:rPr>
          <w:b w:val="0"/>
        </w:rPr>
        <w:t>⚠️ 主持人操作：本材料为讲义选段，与材料①②互为印证。请一位学员读「有」支的词义解说与九类分别；表格化短行只读名称（业有／生有、欲有／色有／无色有、七识住等），不必逐条解释。此段的意义是：</w:t>
      </w:r>
      <w:r>
        <w:rPr>
          <w:b/>
        </w:rPr>
        <w:t>「有」不是静态的名相，而是造业（业有）与受果（生有）的两面</w:t>
      </w:r>
      <w:r>
        <w:rPr>
          <w:b w:val="0"/>
        </w:rPr>
        <w:t xml:space="preserve">。※本系列 </w:t>
      </w:r>
      <w:r>
        <w:rPr>
          <w:b/>
        </w:rPr>
        <w:t>W1 材料②</w:t>
      </w:r>
      <w:r>
        <w:rPr>
          <w:b w:val="0"/>
        </w:rPr>
        <w:t xml:space="preserve"> 已用同文件（取「十二缘起结构要素总览／六因配合」段），本周取</w:t>
      </w:r>
      <w:r>
        <w:rPr>
          <w:b/>
        </w:rPr>
        <w:t>不同段落</w:t>
      </w:r>
      <w:r>
        <w:rPr>
          <w:b w:val="0"/>
        </w:rPr>
        <w:t>，特此注明。</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：pdf_d0dd1c0cd17209afe241ece24bf6b7b4_0442f0ce224e1491e90a026d895b391e7439961422831605</w:t>
      </w:r>
    </w:p>
    <w:p>
      <w:pPr>
        <w:pStyle w:val="ListBullet"/>
      </w:pPr>
      <w:r>
        <w:rPr>
          <w:b/>
        </w:rPr>
        <w:t>打开方式</w:t>
      </w:r>
      <w:r>
        <w:rPr>
          <w:b w:val="0"/>
        </w:rPr>
        <w:t>：ima 知识库搜索「摄缘 讲义 有支 业有 生有」</w:t>
      </w:r>
    </w:p>
    <w:p>
      <w:r>
        <w:rPr>
          <w:b w:val="0"/>
        </w:rPr>
        <w:t>第8讲 · 以义解说「有」：</w:t>
      </w:r>
    </w:p>
    <w:p>
      <w:pPr>
        <w:pStyle w:val="ListNumber"/>
      </w:pPr>
      <w:r>
        <w:rPr>
          <w:b w:val="0"/>
        </w:rPr>
        <w:t>其它</w:t>
      </w:r>
    </w:p>
    <w:p>
      <w:r>
        <w:rPr>
          <w:b w:val="0"/>
        </w:rPr>
        <w:t>存在及令有故为"有"</w:t>
      </w:r>
    </w:p>
    <w:p>
      <w:r>
        <w:rPr>
          <w:b w:val="0"/>
        </w:rPr>
        <w:t>大复注解释：</w:t>
      </w:r>
    </w:p>
    <w:p>
      <w:pPr>
        <w:pStyle w:val="ListBullet"/>
      </w:pPr>
      <w:r>
        <w:rPr>
          <w:b w:val="0"/>
        </w:rPr>
        <w:t>存在——"生有"</w:t>
      </w:r>
    </w:p>
    <w:p>
      <w:pPr>
        <w:pStyle w:val="ListBullet"/>
      </w:pPr>
      <w:r>
        <w:rPr>
          <w:b w:val="0"/>
        </w:rPr>
        <w:t>令有——"业有"</w:t>
      </w:r>
    </w:p>
    <w:p>
      <w:r>
        <w:rPr>
          <w:b w:val="0"/>
        </w:rPr>
        <w:t>生的故为"生"。老的为"老"。(人)以此而死故为"死"</w:t>
      </w:r>
    </w:p>
    <w:p>
      <w:r>
        <w:rPr>
          <w:b w:val="0"/>
        </w:rPr>
        <w:t>新译：存在及令有故为"有"。</w:t>
      </w:r>
    </w:p>
    <w:p>
      <w:r>
        <w:rPr>
          <w:b w:val="0"/>
        </w:rPr>
        <w:t>大复注解释：</w:t>
      </w:r>
    </w:p>
    <w:p>
      <w:r>
        <w:rPr>
          <w:b w:val="0"/>
        </w:rPr>
        <w:t>存在——"生有"。令有——"业有"。</w:t>
      </w:r>
    </w:p>
    <w:p>
      <w:r>
        <w:rPr>
          <w:b w:val="0"/>
        </w:rPr>
        <w:t>方式三：以相等（「有」的特相等）</w:t>
      </w:r>
    </w:p>
    <w:p>
      <w:r>
        <w:rPr>
          <w:b w:val="0"/>
        </w:rPr>
        <w:t>有的特相是业与业果；作用是令存在（业有）及存在（生有）；现起是善、不善、无记；近因是取。</w:t>
      </w:r>
    </w:p>
    <w:p>
      <w:r>
        <w:rPr>
          <w:b w:val="0"/>
        </w:rPr>
        <w:t>方式四：以一种等（「有」的九类分别）</w:t>
      </w:r>
    </w:p>
    <w:p>
      <w:r>
        <w:rPr>
          <w:b w:val="0"/>
        </w:rPr>
        <w:t>10."以一种等"解释有</w:t>
      </w:r>
    </w:p>
    <w:p>
      <w:r>
        <w:rPr>
          <w:b w:val="0"/>
        </w:rPr>
        <w:t>一种：世间有漏等状态。（业有或生有都会引发世间有漏。）</w:t>
      </w:r>
    </w:p>
    <w:p>
      <w:r>
        <w:rPr>
          <w:b w:val="0"/>
        </w:rPr>
        <w:t>二种：业有、生有</w:t>
      </w:r>
    </w:p>
    <w:p>
      <w:r>
        <w:rPr>
          <w:b w:val="0"/>
        </w:rPr>
        <w:t>三种：欲有、色有、无色有</w:t>
      </w:r>
    </w:p>
    <w:p>
      <w:r>
        <w:rPr>
          <w:b w:val="0"/>
        </w:rPr>
        <w:t>四种：欲取之缘、见取之缘、戒禁取之缘、我语取之缘（由这些缘会产生有——取缘有。）</w:t>
      </w:r>
    </w:p>
    <w:p>
      <w:r>
        <w:rPr>
          <w:b w:val="0"/>
        </w:rPr>
        <w:t>五种：天、人、畜生、鬼、地狱</w:t>
      </w:r>
    </w:p>
    <w:p>
      <w:r>
        <w:rPr>
          <w:b w:val="0"/>
        </w:rPr>
        <w:t>六种：（欲、色、无色）3种×2种（业有、生有）</w:t>
      </w:r>
    </w:p>
    <w:p>
      <w:r>
        <w:rPr>
          <w:b w:val="0"/>
        </w:rPr>
        <w:t>七种：七识住</w:t>
      </w:r>
    </w:p>
    <w:p>
      <w:r>
        <w:rPr>
          <w:b w:val="0"/>
        </w:rPr>
        <w:t>八种：四种执取×2（业有、生有）</w:t>
      </w:r>
    </w:p>
    <w:p>
      <w:r>
        <w:rPr>
          <w:b w:val="0"/>
        </w:rPr>
        <w:t>九种：欲有、色有、无色有；想有、非想有、非想非非想有；一蕴有、四蕴有、五蕴有</w:t>
      </w:r>
    </w:p>
    <w:p>
      <w:r>
        <w:rPr>
          <w:b w:val="0"/>
        </w:rPr>
        <w:t>三连接（因与果的连结）</w:t>
      </w:r>
    </w:p>
    <w:p>
      <w:r>
        <w:rPr>
          <w:b w:val="0"/>
        </w:rPr>
        <w:t>1）过去因的「行」连结现在果的「识」</w:t>
      </w:r>
    </w:p>
    <w:p>
      <w:r>
        <w:rPr>
          <w:b w:val="0"/>
        </w:rPr>
        <w:t>2）现在果的「受」连结现在因的「爱」</w:t>
      </w:r>
    </w:p>
    <w:p>
      <w:r>
        <w:rPr>
          <w:b w:val="0"/>
        </w:rPr>
        <w:t>3）现在因的「业有」连结未来果的「生有」</w:t>
      </w:r>
    </w:p>
    <w:p>
      <w:r>
        <w:rPr>
          <w:b w:val="0"/>
        </w:rPr>
        <w:t>过去因的行留下的业有连结现在果的识。生命期间接触现在果的受连接现在因的爱。现在因的业有导致未来果的生有之间的连接。三世和三连接是有关联的。</w:t>
      </w:r>
    </w:p>
    <w:p>
      <w:r>
        <w:rPr>
          <w:b w:val="0"/>
        </w:rPr>
        <w:t>三轮转（分析惑、业、苦的轮转）</w:t>
      </w:r>
    </w:p>
    <w:p>
      <w:r>
        <w:rPr>
          <w:b w:val="0"/>
        </w:rPr>
        <w:t>1) 烦恼轮转：无明、爱、取</w:t>
      </w:r>
    </w:p>
    <w:p>
      <w:r>
        <w:rPr>
          <w:b w:val="0"/>
        </w:rPr>
        <w:t>2) 业轮转：行、业有（=业因）</w:t>
      </w:r>
    </w:p>
    <w:p>
      <w:r>
        <w:rPr>
          <w:b w:val="0"/>
        </w:rPr>
        <w:t>3) 果报轮转：生有（=业果）——识、名色、六处、触、受</w:t>
      </w:r>
    </w:p>
    <w:p>
      <w:r>
        <w:rPr>
          <w:b w:val="0"/>
        </w:rPr>
        <w:t>在此，特别指的是有爱。爱有三种：欲爱、有爱、无有爱。</w:t>
      </w:r>
    </w:p>
    <w:p>
      <w:r>
        <w:rPr>
          <w:b w:val="0"/>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pPr>
        <w:ind w:left="170"/>
        <w:pBdr>
          <w:left w:val="single" w:sz="18" w:space="4" w:color="1F3864"/>
        </w:pBdr>
        <w:shd w:val="clear" w:fill="F2F5FA"/>
      </w:pPr>
      <w:r>
        <w:rPr>
          <w:b w:val="0"/>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p>
      <w:r>
        <w:rPr>
          <w:b/>
          <w:color w:val="1F3864"/>
          <w:sz w:val="26"/>
        </w:rPr>
        <w:t>💬 第一轮分享（10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今天静心时，当你回想到那个「很舒服」的时刻，有没有一丝「想要多一点」的微细倾向？它出现得快还是慢？你能在身体哪里感觉到它？</w:t>
      </w:r>
    </w:p>
    <w:p>
      <w:pPr>
        <w:pStyle w:val="ListNumber"/>
      </w:pPr>
      <w:r>
        <w:rPr>
          <w:b w:val="0"/>
        </w:rPr>
        <w:t>回想最近一次「特别想要」或「特别不要」的经验，请只描述：当时的受是什么（乐／苦／捨）、后来心里做了什么（放下、还是抓住）。不必讲事情本身的对错，也不必说结果。</w:t>
      </w:r>
    </w:p>
    <w:p>
      <w:pPr>
        <w:pStyle w:val="ListNumber"/>
      </w:pPr>
      <w:r>
        <w:rPr>
          <w:b w:val="0"/>
        </w:rPr>
        <w:t>读到「爱屋及乌，爱孩子就连带爱孩子的保姆」这一句，你心里第一反应是什么？你有没有发现自己曾经「一条线一路放大」的经验？</w:t>
      </w:r>
    </w:p>
    <w:p>
      <w:pPr>
        <w:ind w:left="170"/>
        <w:pBdr>
          <w:left w:val="single" w:sz="18" w:space="4" w:color="1F3864"/>
        </w:pBdr>
        <w:shd w:val="clear" w:fill="F2F5FA"/>
      </w:pPr>
      <w:r>
        <w:rPr>
          <w:b w:val="0"/>
        </w:rPr>
        <w:t>⚠️ 主持人操作：若有人开始讲很长的故事、或滑向「我怎么这么贪」的自我责备，温和打断并转向：「我们先把镜头拉近到身体的那一处感受，好吗？看清它就是收获。」；先请平时少发言的人，再请活跃的人。凡出现自责语言，务必当场回到「看清机制即修行起点」。</w:t>
      </w:r>
    </w:p>
    <w:p>
      <w:r>
        <w:rPr>
          <w:b/>
          <w:color w:val="1F3864"/>
          <w:sz w:val="26"/>
        </w:rPr>
        <w:t>🎯 第一轮主题讨论（10 min）</w:t>
      </w:r>
    </w:p>
    <w:p>
      <w:r>
        <w:rPr>
          <w:b w:val="0"/>
        </w:rPr>
        <w:t>讨论问题（按优先级）：</w:t>
      </w:r>
    </w:p>
    <w:p>
      <w:pPr>
        <w:pStyle w:val="ListNumber"/>
      </w:pPr>
      <w:r>
        <w:rPr>
          <w:b/>
        </w:rPr>
        <w:t>受是果报，爱却是我们可以作意的地方——那么「我」到底在哪一环？</w:t>
      </w:r>
      <w:r>
        <w:rPr>
          <w:b w:val="0"/>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pStyle w:val="ListNumber"/>
      </w:pPr>
      <w:r>
        <w:rPr>
          <w:b/>
        </w:rPr>
        <w:t>「爱」怎样变成「取」？抓住不放的力气是从哪来的？</w:t>
      </w:r>
      <w:r>
        <w:rPr>
          <w:b w:val="0"/>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pStyle w:val="ListNumber"/>
      </w:pPr>
      <w:r>
        <w:rPr>
          <w:b/>
        </w:rPr>
        <w:t>「有」一面是造业（业有），一面是果报（生有）——那我们平时说的「我的生活」，究竟是谁在造、谁在受？</w:t>
      </w:r>
      <w:r>
        <w:rPr>
          <w:b w:val="0"/>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【现象】回想这周，有哪种感觉一出现，你就忍不住想再要一次？</w:t>
      </w:r>
    </w:p>
    <w:p>
      <w:pPr>
        <w:ind w:left="170"/>
        <w:pBdr>
          <w:left w:val="single" w:sz="18" w:space="4" w:color="1F3864"/>
        </w:pBdr>
        <w:shd w:val="clear" w:fill="F2F5FA"/>
      </w:pPr>
      <w:r>
        <w:rPr>
          <w:b w:val="0"/>
        </w:rPr>
        <w:t>- 【影响】「想要」变成「非得到不可」的时候，你身上发生了什么变化？</w:t>
      </w:r>
    </w:p>
    <w:p>
      <w:pPr>
        <w:ind w:left="170"/>
        <w:pBdr>
          <w:left w:val="single" w:sz="18" w:space="4" w:color="1F3864"/>
        </w:pBdr>
        <w:shd w:val="clear" w:fill="F2F5FA"/>
      </w:pPr>
      <w:r>
        <w:rPr>
          <w:b w:val="0"/>
        </w:rPr>
        <w:t>- 【应对】这周给自己一次机会，在想要时先等十秒，看那股劲会不会变。</w:t>
      </w:r>
    </w:p>
    <w:p>
      <w:pPr>
        <w:ind w:left="170"/>
        <w:pBdr>
          <w:left w:val="single" w:sz="18" w:space="4" w:color="1F3864"/>
        </w:pBdr>
        <w:shd w:val="clear" w:fill="F2F5FA"/>
      </w:pPr>
      <w:r>
        <w:rPr>
          <w:b w:val="0"/>
        </w:rPr>
        <w:t>⚠️ 主持人操作：第 1 问是本周的「眼」，务必留足时间；第 2 问容易滑向自我批评，要随时把「这是观察，不是定罪」带回现场。讨论中出现名相分歧（如「妄语取」与「我语取」的称谓），记下来，说「课后再查证」。</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r>
        <w:rPr>
          <w:b/>
        </w:rPr>
        <w:t>主持人引导语</w:t>
      </w:r>
      <w:r>
        <w:rPr>
          <w:b w:val="0"/>
        </w:rPr>
        <w:t>（照读即可）：</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w:t>
      </w:r>
    </w:p>
    <w:p>
      <w:r>
        <w:rPr>
          <w:b w:val="0"/>
        </w:rPr>
        <w:t>接着，轻轻地问自己一句（不用回答出声）：对这个感受，我心里有没有一点点「想要它多一点」或「想要它走开」？如果有，那就是「爱」。它可能很细微，甚至只是一个方向。</w:t>
      </w:r>
    </w:p>
    <w:p>
      <w:r>
        <w:rPr>
          <w:b w:val="0"/>
        </w:rPr>
        <w:t>再问一句：这个「想要」后面，我有没有马上开始盘算——要怎么得到它、或者要怎么摆脱它？如果开始盘算、开始舍不得放，那就是「取」的苗头。</w:t>
      </w:r>
    </w:p>
    <w:p>
      <w:r>
        <w:rPr>
          <w:b w:val="0"/>
        </w:rPr>
        <w:t>我们不阻止它，也不责备自己。只是知道：受在这里，爱在这里，取在这里。看清它，它就松了一点。</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主持人操作：若有人闭眼易昏沉，可改半睁眼；本练习重点在「知道」，不要求「专注到没有杂念」。结束时不要问「你观到什么」，也不要问「你爱不爱什么」，只请大家记住那条线：受 → 爱 → 取。若有人谈到很重的情绪，先陪其呼吸，必要时请其到旁边休息，不当众追问。</w:t>
      </w:r>
    </w:p>
    <w:p>
      <w:r>
        <w:rPr>
          <w:b/>
          <w:color w:val="1F3864"/>
          <w:sz w:val="23"/>
        </w:rPr>
        <w:t>练习二</w:t>
      </w:r>
    </w:p>
    <w:p>
      <w:r>
        <w:rPr>
          <w:b/>
        </w:rPr>
        <w:t>主持人引导语</w:t>
      </w:r>
      <w:r>
        <w:rPr>
          <w:b w:val="0"/>
        </w:rPr>
        <w:t>（照读即可）：</w:t>
      </w:r>
    </w:p>
    <w:p>
      <w:r>
        <w:rPr>
          <w:b w:val="0"/>
        </w:rPr>
        <w:t>请大家坐好，轻轻闭上眼睛，做三次深呼吸，把身体安放在当下。</w:t>
      </w:r>
    </w:p>
    <w:p>
      <w:r>
        <w:rPr>
          <w:b w:val="0"/>
        </w:rPr>
        <w:t>现在，我们来做一个「看一环」的练习。不必去追整条十二支的链，只圈定一小段：从「心里不舒服」到「我立刻要做点什么」。</w:t>
      </w:r>
    </w:p>
    <w:p>
      <w:r>
        <w:rPr>
          <w:b w:val="0"/>
        </w:rPr>
        <w:t>先让心安静下来，像坐在河边看水。等一下，也许心里会冒出一点「不喜欢」「不甘心」「怕来不及」。它一冒出来，不要压，不要追，只是轻轻标一句：「哦，一点苦受来了。」</w:t>
      </w:r>
    </w:p>
    <w:p>
      <w:r>
        <w:rPr>
          <w:b w:val="0"/>
        </w:rPr>
        <w:t>接着，看它的下一步。这一点不舒服，是不是很快就变成了「想要点什么」——想要被认可、想要解释、想要逃开、想要找点别的来盖住它？就像原文说的，愁悲苦忧恼一生，无明就跟着来，一个圈正要接上。就在这个「正要接上」的地方，停一拍。</w:t>
      </w:r>
    </w:p>
    <w:p>
      <w:r>
        <w:rPr>
          <w:b w:val="0"/>
        </w:rPr>
        <w:t>这一拍里，什么都不用做。只是知道：这是苦受，这是「想要」，这是一个老习惯正要把圈转起来。你不必拦住它，只要看见它。看见，就是那个圈上第一次出现的缝隙。</w:t>
      </w:r>
    </w:p>
    <w:p>
      <w:r>
        <w:rPr>
          <w:b w:val="0"/>
        </w:rPr>
        <w:t>再往下，把这份「看见」轻轻放到呼吸上。吸气，知道；呼气，知道。心里再冒出什么，都一样处理：标记、看下一步、停一拍、回到呼吸。你会发现，这四步其实很快，快到几乎看不见；没关系，我们练的，就是把它看慢一点。谁都会有看不见的时候，很正常；能回来一次，就已经很好。</w:t>
      </w:r>
    </w:p>
    <w:p>
      <w:r>
        <w:rPr>
          <w:b w:val="0"/>
        </w:rPr>
        <w:t>好，安安静静地坐一会儿……（静默约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看一环」重点在「看见那一拍」，不要求「把圈看断」。结束时不要问「你看到什么」，只请大家记住那个「苦受与想要之间」的一拍。若有人练习中情绪起伏明显，先带大家做三次呼吸，再收束。练习可完全静默完成，不必两两交流。若现场很安静，不要怕这份安静，安静本身就是练习的一部分。</w:t>
      </w:r>
    </w:p>
    <w:p>
      <w:r>
        <w:rPr>
          <w:b/>
        </w:rPr>
        <w:t>给主持人的练习提示</w:t>
      </w:r>
      <w:r>
        <w:rPr>
          <w:b w:val="0"/>
        </w:rPr>
        <w:t>：本周练习不求「体验」，只求「知道」。若学员反映「我什么都没看到」，回应：「能回来一次呼吸，就已经在练习了。看不见，也是看见的一种——你至少知道，那个圈转得有多快。」若学员说「我看到了，但还是被带走了」，回应：「那正好说明它是个『习惯』；我们练的不是不走，而是走远了还能回来。」收束时不必总结体验，只需请大家记住「苦受与想要之间，有一拍」——有这一拍，那个圈上的那道缝就开了。</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3544 字，供中等稍慢朗读，约 20 分钟；其余为默读／选读／延伸内容）</w:t>
      </w:r>
    </w:p>
    <w:p>
      <w:r>
        <w:rPr>
          <w:b w:val="0"/>
        </w:rPr>
        <w:t>我们今天共读三段原文。第一段是主材料（录音转写），讲「无明因愁等而成就」：愁悲苦忧恼与无明如何以俱生、亲依止两种关系拴在一起，欲漏、见漏、有漏、无明漏又如何使这个圈闭环。第二段是同讲文字稿，用「捕蛇之喻」讲烦恼、业、果报三轮转，再以「十二空」拆掉常、净、乐、我四种错觉。第三段是《因缘品》的原典，交代「生缘老死、苦蕴集与苦蕴灭」的经典母题。</w:t>
      </w:r>
    </w:p>
    <w:p>
      <w:r>
        <w:rPr>
          <w:b w:val="0"/>
        </w:rPr>
        <w:t>请带着一个问题去听：这一条链，哪一个扣是我们当下就能松动的？听的时候不必求全懂，只求「入耳」；凡有听不懂的名相，先放过，让它在心里轻轻留个印子，等讨论时自然会回来找答案。共读的节奏是「读一段、停一停、回一次自己」，不是一口气念完。三段材料的关系可以这样记：材料①讲「圈的接头」，材料②讲「圈为什么转」，材料③给出「圈」的经典依据。</w:t>
      </w:r>
    </w:p>
    <w:p>
      <w:r>
        <w:rPr>
          <w:b w:val="0"/>
        </w:rPr>
        <w:t>为便于把握，可把本周的共读拆成三个层次：</w:t>
      </w:r>
      <w:r>
        <w:rPr>
          <w:b/>
        </w:rPr>
        <w:t>听见</w:t>
      </w:r>
      <w:r>
        <w:rPr>
          <w:b w:val="0"/>
        </w:rPr>
        <w:t>——知道「无明因愁等而成就」，愁悲苦忧恼与无明会彼此滋养。正如原文所说，两个忧惧的嗔根心里一定带着「痴」（遍一切不善心所之一），所以愁悲苦忧恼一生起，无明就与之俱生；而这一次的忧恼，又会在心流里留下印子，资助下一次无明（这就是「俱生」与「亲依止」两件事）。</w:t>
      </w:r>
      <w:r>
        <w:rPr>
          <w:b/>
        </w:rPr>
        <w:t>看见</w:t>
      </w:r>
      <w:r>
        <w:rPr>
          <w:b w:val="0"/>
        </w:rPr>
        <w:t>——知道这个彼此滋养的关系让有轮闭环：无明只是「首要法」，不是「第一因」，所以轮回「不知始」，像一条首尾相咬的蛇环；正如原文的「捕蛇之喻」——执取无明的人，被剩余的烦恼轮转、业轮转紧紧缠住，唯有斩断蛇头（断无明）才能解脱。</w:t>
      </w:r>
      <w:r>
        <w:rPr>
          <w:b/>
        </w:rPr>
        <w:t>触到</w:t>
      </w:r>
      <w:r>
        <w:rPr>
          <w:b w:val="0"/>
        </w:rPr>
        <w:t>——知道十二支皆是生灭法，极其快速地刹那生灭，在持久性、清净、乐性、我性上皆空，因此「作者」与「受者」都找不到，只剩下条件在相续；这不是否定生命，而是松开我们「把无常当永恒来抓」的那只手。</w:t>
      </w:r>
    </w:p>
    <w:p>
      <w:r>
        <w:rPr>
          <w:b w:val="0"/>
        </w:rPr>
        <w:t>三个层次对应三段材料，可以这样分配：材料①听「感觉」（愁、忧、苦、恼这些我们每个人都懂的心），材料②看「机制」（三轮转如何转、十二空如何空、捕蛇之喻如何缠），材料③对「原典」（佛陀最初是怎么说「生缘老死、苦蕴集灭」的）。共读时不必求每一段都懂，只要听到一句「哦，原来是这样」，就可以停下来，让它在心里发酵。若有人问「这和我有什么关系」，请提醒：刚才静心里那次「心里一沉」，就是这一段法在你自己身上的样子；我们不是在读一个古老的图，而是在读「我为什么会一沉再沉」。</w:t>
      </w:r>
    </w:p>
    <w:p>
      <w:r>
        <w:rPr>
          <w:b/>
          <w:color w:val="1F3864"/>
          <w:sz w:val="23"/>
        </w:rPr>
        <w:t>原文材料1：《第81讲-摄缘-十二缘起与二十四缘-十二缘起的杂论1-古源尊者-20240505》（音声，依据录音转写整理，已校对明显同音错字）★</w:t>
      </w:r>
    </w:p>
    <w:p>
      <w:pPr>
        <w:ind w:left="170"/>
        <w:pBdr>
          <w:left w:val="single" w:sz="18" w:space="4" w:color="1F3864"/>
        </w:pBdr>
        <w:shd w:val="clear" w:fill="F2F5FA"/>
      </w:pPr>
      <w:r>
        <w:rPr>
          <w:b w:val="0"/>
        </w:rPr>
        <w:t>⚠️ 主持人操作：本材料为录音转写，同音错字（如「丑」＝愁、「无名」＝无明、「亲子缘」＝亲依止缘、「猪肉」＝诸漏、「春根心／称心」＝嗔根心）已尽量校对；朗读时以文意顺畅为准，遇明显转写残缺处可自然带过，不必逐字纠音。请照读至「紧紧的系不住」即可暂停，留 20 秒静默；过程中的巴利词、图示说明（如「从这两个图我们可以看到」）可轻读带过。朗读时注意三处「要点停顿」：讲到「俱生」「亲依止」两处各停 10 秒；讲到「欲漏、有漏、邪见漏、无明漏」时可略加重语气；讲到「并不是唯有无名为始论……无明是首要的」务必放慢，这是本周的「眼」。</w:t>
      </w:r>
    </w:p>
    <w:p>
      <w:pPr>
        <w:pStyle w:val="ListBullet"/>
      </w:pPr>
      <w:r>
        <w:rPr>
          <w:b/>
        </w:rPr>
        <w:t>文件类型</w:t>
      </w:r>
      <w:r>
        <w:rPr>
          <w:b w:val="0"/>
        </w:rPr>
        <w:t>：音声</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：soundrecording_d0dd1c0cd17209afe241ece24bf6b7b4_9146991c56386b27609c21b8fa68a67c7439961422831605</w:t>
      </w:r>
    </w:p>
    <w:p>
      <w:pPr>
        <w:pStyle w:val="ListBullet"/>
      </w:pPr>
      <w:r>
        <w:rPr>
          <w:b/>
        </w:rPr>
        <w:t>打开方式</w:t>
      </w:r>
      <w:r>
        <w:rPr>
          <w:b w:val="0"/>
        </w:rPr>
        <w:t>：ima 知识库搜索「摄缘 十二缘起的杂论1 古源尊者 20240505」</w:t>
      </w:r>
    </w:p>
    <w:p>
      <w:r>
        <w:rPr>
          <w:b w:val="0"/>
        </w:rPr>
        <w:t>[00:00:00.000] 大家请合照，我们一起来一进破土。南无阿萨，南无多萨，南无阿三。礼敬那位世尊，阿罗汉正自觉者，各位尊者，各位名师，各位贤友，满善吉祥三三。</w:t>
      </w:r>
    </w:p>
    <w:p>
      <w:r>
        <w:rPr>
          <w:b w:val="0"/>
        </w:rPr>
        <w:t>[00:00:53.060] 好，接下来我们继续来学习，清净道论的缘起品，就是缘起的部分。我们前面把十二个缘起支呢已经学习完，以及十二个缘起之之间的缘，二十四元也学了一遍。接下来学习十二缘起的杂论好。</w:t>
      </w:r>
    </w:p>
    <w:p>
      <w:r>
        <w:rPr>
          <w:b w:val="0"/>
        </w:rPr>
        <w:t>[00:01:17.300] 根据心性道论，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何谓此有情，不知其实等，何谓无有作者与受者？何谓以十二空而空无？那就是对于十二缘起的特质，</w:t>
      </w:r>
    </w:p>
    <w:p>
      <w:r>
        <w:rPr>
          <w:b w:val="0"/>
        </w:rPr>
        <w:t>[00:02:15.490] 在清晰道论，提出来这样的一些问题。那回答，是什么？刚才讲到的是。怎样无名，怎样应酬而成就好。此谓何谓此有情不知其实本。何谓无有作者与受者？何谓以十二空而空无？</w:t>
      </w:r>
    </w:p>
    <w:p>
      <w:r>
        <w:rPr>
          <w:b w:val="0"/>
        </w:rPr>
        <w:t>[00:02:45.790] 那即这些问题提出来到底怎么回答？清净当中有讲说在此愁悲忧，就愁忧恼不离无明。而对于痴者才有备。那么这里是指的是，无明与愁，悲苦忧恼之间，它是俱生的，相互的，互为缘法和缘所生法。那这个是说无明在不善心当中，或者说就是在两个忧惧的春根心升起的时候，共同争取的俱生的状态，就是这个不离无明。而对于痴者才有悲。其实只是指，因此，止于彼等愁悲成就，无名便成就。</w:t>
      </w:r>
    </w:p>
    <w:p>
      <w:r>
        <w:rPr>
          <w:b w:val="0"/>
        </w:rPr>
        <w:t>[00:03:48.740] 那无名因丑等而成就弥赛亚，是说这里显明丑等资助无名之语。丑等资助无名则是指丑等在不同心路时，丑等以亲子缘援助无名生起。</w:t>
      </w:r>
    </w:p>
    <w:p>
      <w:r>
        <w:rPr>
          <w:b w:val="0"/>
        </w:rPr>
        <w:t>[00:04:04.290] 因此，有轮得以闭环。无名因丑等而成就使有人不知其实。</w:t>
      </w:r>
    </w:p>
    <w:p>
      <w:r>
        <w:rPr>
          <w:b w:val="0"/>
        </w:rPr>
        <w:t>[00:04:13.080] 就我们在这里，缘起之的开始，是从无名开始。无名缘心心缘是四缘，名色名色缘六处六入缘处处缘受受缘爱爱缘取取缘生。</w:t>
      </w:r>
    </w:p>
    <w:p>
      <w:r>
        <w:rPr>
          <w:b w:val="0"/>
        </w:rPr>
        <w:t>[00:04:24.840] 生源老死筹备苦入脑对，那原则上，它这个就到筹备苦用脑就结束了。那但是十二元几支，我们知道它是都连起来的，那它是怎么连起来的？就是无名是因此这个愁悲苦忧恼而成就。那无明因愁悲苦忧恼而成就它有两种情况，</w:t>
      </w:r>
    </w:p>
    <w:p>
      <w:r>
        <w:rPr>
          <w:b w:val="0"/>
        </w:rPr>
        <w:t>[00:04:48.430] 一种情况，是无明跟愁悲苦忧恼一起升起的时候，也就是我们经常讲就是不善心生起。那这里的愁悲苦有道的特别指的是称心，对？那么称心，就是我们就有变一切不善心的心所吃无常无愧掉举。痴就是无明，所以当愁悲苦忧恼升起的时候，</w:t>
      </w:r>
    </w:p>
    <w:p>
      <w:r>
        <w:rPr>
          <w:b w:val="0"/>
        </w:rPr>
        <w:t>[00:05:11.180] 无名是俱生的。那还有一个，就是无名因悲而成就，就是我们这个愁悲苦忧恼，这种不善的心，他以。自然亲子源的原力，援助我们另外的一个，无名的心路升起来，也就是我们讲前前诸不善法，对后后都上诸不善法，以亲子要为远，这样一种方式。那从这两个图我们可以看到。就是筹北口右脑作为原版。</w:t>
      </w:r>
    </w:p>
    <w:p>
      <w:r>
        <w:rPr>
          <w:b w:val="0"/>
        </w:rPr>
        <w:t>[00:05:51.460] 无名作为元首生法。他们有聚生的一种关系，也有亲子的这种关系。聚生的关系，它是在同一个星路，同一个星上升起来的。亲子的的关系，是愁悲苦忧恼，前前诸不善法，以自然亲子原原助后后诸不上法的无名生起是这样的一种。理解好好。那么当。这两种情况出现的时候，好，那这个筹备苦用，跟无名这个十二缘起支，它就形成了闭环对。那就闭环了。闭环，就是轮回就不知开始了，到底从哪里开始？没有开始了，它已经是一个闭环了，也是一个圆了指的是这样一层意思。</w:t>
      </w:r>
    </w:p>
    <w:p>
      <w:r>
        <w:rPr>
          <w:b w:val="0"/>
        </w:rPr>
        <w:t>[00:06:44.180] 所以说，巴格瓦讲，另外，佛陀有讲说漏极起不无名即起。也因漏极其故而有仇等。这些不上榜，即刚才不讲这个。这个愁悲苦忧恼导致无名生起，但佛陀有讲，因为漏及起，漏有哪一些？欲漏有漏，邪见漏无明漏好，那这些漏集起，也导致无名集起，同时这些漏集起，也导致，愁悲苦忧恼生气。那怎样发生的？</w:t>
      </w:r>
    </w:p>
    <w:p>
      <w:r>
        <w:rPr>
          <w:b w:val="0"/>
        </w:rPr>
        <w:t>[00:07:25.680] 心经道论说，首先，当与不欲分离时，愁有欲漏为机器。愁以欲乐为集体，如说，欲求之有情，彼有贪欲生。若彼若失彼，珠玉恼害如剑刺。又说，因欲而生愁，这个是法句里面的。</w:t>
      </w:r>
    </w:p>
    <w:p>
      <w:r>
        <w:rPr>
          <w:b w:val="0"/>
        </w:rPr>
        <w:t>[00:07:54.160] 那么这个物欲。这个物欲，就是指前面讲到了，我们在前面有学到，就三十六种欲爱。就是欲肉相关的，就是色爱、生爱、香爱、味爱、触爱和法爱。然后，分别有内在、外在，还有过去、现在、未来三种好，那合起来，就有三十六种爱。三十六种可爱。那即欲求之有情？比有贪生起，就是有欲求的人，他会生起这三十六种可爱。而且个可爱，会引发强烈的直取。那这个欲爱的这个有欲求的友情，如果失去这些可爱的所缘，那么他的这个愁悲苦忧恼的这个苦迫就会你感觉被剑刺一样。</w:t>
      </w:r>
    </w:p>
    <w:p>
      <w:r>
        <w:rPr>
          <w:b w:val="0"/>
        </w:rPr>
        <w:t>[00:08:56.160] 那比如说母亲失去爱子，年轻人失恋了，到手的名利被被。夺走，那这里边，这个欲爱，就是这个欲漏，对丑等法，它是以自然亲自要为爱。就讲是一种漏，那有欲漏会导致筹备苦恼生起，那清净道？又说因见漏的集起而有这一切愁等法。</w:t>
      </w:r>
    </w:p>
    <w:p>
      <w:r>
        <w:rPr>
          <w:b w:val="0"/>
        </w:rPr>
        <w:t>[00:09:28.880] 如说那惯于全面现起我是色，我的色之见，而住者由于有悖于色法变异性的见愁悲苦，有老生去。</w:t>
      </w:r>
    </w:p>
    <w:p>
      <w:r>
        <w:rPr>
          <w:b w:val="0"/>
        </w:rPr>
        <w:t>[00:09:42.680] 那对于此曲某运是我的，某运在我中，我在某运中，或者五蕴全体五蕴是我离运的，我拥有全部的五蕴，全部的五蕴，那都是，把我把你这个。不存在的，但是你执取的那个所谓的我，跟这个五蕴，我们讲就深度的绑定，深深的融合，就像血肉相连一样。那任何一运有不可逆的时候，就你感觉就像你手指头被砍掉，你舌头被割掉，你眼睛被抠出来一样的，就是如同就是我被伤害而起这种悲恼。</w:t>
      </w:r>
    </w:p>
    <w:p>
      <w:r>
        <w:rPr>
          <w:b w:val="0"/>
        </w:rPr>
        <w:t>[00:10:28.620] 为什么会这样？就是把我跟这个色身香味触，而不是跟这个色受想情识五蕴。以这种这个。色这个色是我色在我中，我在色中，这个，我拥有色，那就所有的色都是我或者一个离蕴的我拥有全部的色。色身香味触，这个色，这个色受想行识，这个六种方式，</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[00:10:59.845] 作为一种持这样一种见解的人，那只要你的所缘，你遇到的所缘可能对你的色中想行识，你觉得有产生伤害，那你就会生起这个愁，悲痛苦恼。那么在这样的一个关系里面，这个见漏，刚才那个是有了是欲漏，这个是见漏，四种邪见相应的贪根心，那这里面，是邪见心所，它与自然亲子源的原理，或者说邪见相应的那个贪根心，那个贪。你自然精子？</w:t>
      </w:r>
    </w:p>
    <w:p>
      <w:r>
        <w:rPr>
          <w:b w:val="0"/>
        </w:rPr>
        <w:t>[00:11:40.440] 原力，援助愁，悲苦忧恼，这这个两个忧惧的春根心会升起来。这个。这个忧惧的陈根新，这个筹北口忧囊，它又会。这个以自然氢离子的原法，自然氢离子源的原力，援助未来的无明生起。当然，如果这个在朝北口右脑这个忧惧成相应的心灵，因为有雌形锁，所以它是聚生的。那愁悲苦苦恼的心，它是塑形心。所以前面的这个愁悲苦苦恼，这个称，对下一个要升起来的那个塑形星，它还有无间缘，</w:t>
      </w:r>
    </w:p>
    <w:p>
      <w:r>
        <w:rPr>
          <w:b w:val="0"/>
        </w:rPr>
        <w:t>[00:12:31.555] 六六组无间的原理，援助无名新手持续的升起。</w:t>
      </w:r>
    </w:p>
    <w:p>
      <w:r>
        <w:rPr>
          <w:b w:val="0"/>
        </w:rPr>
        <w:t>[00:12:35.920] 就这样来去观察。刚才讲的是见漏，好，那接下来清净道论说。又如，因见漏的集起而有这丑的，同样的，他们也因有漏的集起而有。如说，虽然那些天人长寿，美貌多乐，长久住于高贵的宫殿，但他们听闻如来的佛法开示后，也陷入怖畏，战栗，悚惧。</w:t>
      </w:r>
    </w:p>
    <w:p>
      <w:r>
        <w:rPr>
          <w:b w:val="0"/>
        </w:rPr>
        <w:t>[00:13:08.880] 那这个是什么意思？就是这些天。人，他原来以为他们就永生了，他长生不老了，对？结果，佛陀跟他们讲，你们这个也会死，你会。为什么会升到天人来？你做了点好事，根据你的功德和福报，你最后会死掉的。所以他们原来以为这个他们可以长生不老，他有坚固的常见。</w:t>
      </w:r>
    </w:p>
    <w:p>
      <w:r>
        <w:rPr>
          <w:b w:val="0"/>
        </w:rPr>
        <w:t>[00:13:33.005] 听到佛陀讲，你们是无常的那我感到很害怕。那这是一种这个情况，那么因为对有的失去，就是我就会不存在这样。另外一个，他就真的自己见到了，</w:t>
      </w:r>
    </w:p>
    <w:p>
      <w:r>
        <w:rPr>
          <w:b w:val="0"/>
        </w:rPr>
        <w:t>[00:13:49.435] 就是我们讲这个欲界天的天人，见到五种，预兆，我们讲这五衰象限好。那这个说这个天人原来这个不会老，他开始皱纹出来了，不会流汗开始流汗了，这个头上的花尾，开始枯黄了等等，这五种这个要死的预兆出现。那么他就被死亡的部位所，这个威威威吓的这个诸天，又产生了这个部位战力和悚惧。那这个，就是因为这个，这个因为有漏，因为对这个生命的有，特别是对天界的生命的有，这个他只取这能够永恒，</w:t>
      </w:r>
    </w:p>
    <w:p>
      <w:r>
        <w:rPr>
          <w:b w:val="0"/>
        </w:rPr>
        <w:t>[00:14:41.870] 而实际上，并不是这样，一种是听到佛陀的说，一种是他自己快死了。好，这个花瓣我记得未碎，衣服够密哈两面。汉出，甚至微光不乐天作这种他就会这个很恐惧，甚至，天人在临死的时候，他都可以知道他也会投身到哪里。欲界天的天人如果没有修学佛法，大部分一看都在地狱。所以他就会生起大恐惧。然后接着朝背口又脑身体了，这是因为有漏。那这个清净道会说？他们也因无名漏的极其而有。</w:t>
      </w:r>
    </w:p>
    <w:p>
      <w:r>
        <w:rPr>
          <w:b w:val="0"/>
        </w:rPr>
        <w:t>[00:15:27.840] 如说诸比库这个愚人就于宪法经受三种苦忧。宪法接受经受三种苦忧分别是什么？</w:t>
      </w:r>
    </w:p>
    <w:p>
      <w:r>
        <w:rPr>
          <w:b w:val="0"/>
        </w:rPr>
        <w:t>[00:15:38.610] 它有三种，一种是不善果报的生死苦受。这个就是果报了，这是果报。第二一个，就是忧惧称相应有形心。第三个是忧惧称相应无形心，也就是两个称相应的心。那称相应的心都是忧惧了，都是忧惧的。那忧惧，就是愁悲苦忧恼，就是只是用一个忧惧来表达而已。所以那么因为无名，因为无名，你就在现世，就接受这个三种苦。这三种苦，就会导致愁悲苦恼生气。那不善果报这个生死的苦，就是愁悲苦的苦，那么愁悲忧恼，就是忧惧称相应的这个有形无形性。</w:t>
      </w:r>
    </w:p>
    <w:p>
      <w:r>
        <w:rPr>
          <w:b w:val="0"/>
        </w:rPr>
        <w:t>[00:16:31.840] 然后说，如是因漏的集起，故有这些法，就因为有烦恼的这个漏的集起，故有这些法。因此，他们成就时就能使人了知，作为无名之音的猪肉。也就是当你愁悲苦忧恼这个成就的时候，就你能够能明白这个是因为无名而引发的好。</w:t>
      </w:r>
    </w:p>
    <w:p>
      <w:r>
        <w:rPr>
          <w:b w:val="0"/>
        </w:rPr>
        <w:t>[00:17:02.820] 并且当猪肉成就时，当有称为猪肉的原始无明，也因猪肉有缘生之果而成就。那么这句话的意思，是说因为有猪肉的产生，这个漏，就以亲子园的原力，导致愁悲苦忧恼等反生起。并且，猪肉是无名的，因它也会引发无名，那有亲与子或俱生无间三种原理。所以只要见到丑等法，就知道一定有诸漏。当作为圆法的猪肉存在时，作为果法的无明也就成就了。</w:t>
      </w:r>
    </w:p>
    <w:p>
      <w:r>
        <w:rPr>
          <w:b w:val="0"/>
        </w:rPr>
        <w:t>[00:17:45.020] 于这缘起教说中，应先如此了知无明应酬等而成就无名成就了又会引发新的有漏行，也就是再再一次的让我们明白，十二缘起支这个闭环的形成好。</w:t>
      </w:r>
    </w:p>
    <w:p>
      <w:r>
        <w:rPr>
          <w:b w:val="0"/>
        </w:rPr>
        <w:t>[00:18:02.400] 即当我们看到这个漏成就好，这个就八种贪真心和四种邪见相应的贪真心，这个你知道有漏有这样的漏。有这样的漏，</w:t>
      </w:r>
    </w:p>
    <w:p>
      <w:r>
        <w:rPr>
          <w:b w:val="0"/>
        </w:rPr>
        <w:t>[00:18:18.000] 我们就会知道一定会有这种愁，悲苦、忧恼、生气，为什么？刚才我们已经分析了，不管你是欲漏，三十六种欲爱得不到的时候，你就愁背偷人了，而有漏你以为生命会长久伫立，结果会死后非苦有了对？那么邪见，认为可以用这个恒常或者是以借进去可以获得，某一种成就，但是不可能，所以筹备苦恼生气好，那这些，都是以自然亲子的方式导致愁备苦恼生起，当愁备苦恼升起的时候，我们也知道无名就已经成就了。</w:t>
      </w:r>
    </w:p>
    <w:p>
      <w:r>
        <w:rPr>
          <w:b w:val="0"/>
        </w:rPr>
        <w:t>[00:19:00.950] 无名成就的原因，一个是它是俱生的。在愁悲苦恼的心里面一定有痴心说，它是俱生的同时，这个愁悲苦恼这个心，它会援救未来的无明生起，那除悲苦度，</w:t>
      </w:r>
    </w:p>
    <w:p>
      <w:r>
        <w:rPr>
          <w:b w:val="0"/>
        </w:rPr>
        <w:t>[00:19:16.405] 当我们。遇到一个所缘，然后我们生起愁愁苦。这个愁悲的心，然后就是讨厌的心。那么考验一个所缘，好，那这个就会以响应的方式在我们心流里面，标记下来。下次你再碰到的时候，它就会引发这个新的一个，这个无名原型呢又会引发一个无名原型，所以，这个是自然亲子源的方式，所以那么只要你这个人有过这个愁悲苦忧恼，他就一定会在引发这个无名。这个升起无名升起就会再引发这个行行原时，所以它这个有轮就闭环了我们说，也就讲此有轮不知时的好。</w:t>
      </w:r>
    </w:p>
    <w:p>
      <w:r>
        <w:rPr>
          <w:b w:val="0"/>
        </w:rPr>
        <w:t>[00:20:13.000] 所以再者，因有缘的情况下，无明因缘的生起而成就时有通过，无明为缘故，有行行为缘故，有时这样的因果相续而无有终结。所以通过因果连接而转起的那十二支有轮不知死便显而易见，那这个闭环形成就很清楚，我们能看到，但是如果说那这种情况下，无名原型所说的这个唯有无名为始的论，这不是不是以这个为矛盾，你就前面讲是无名为开始。现在你说这愁悲苦忧恼引发无名？那这不是矛盾的吗？清真道人回答说，这并不是唯有无名为史论。</w:t>
      </w:r>
    </w:p>
    <w:p>
      <w:r>
        <w:rPr>
          <w:b w:val="0"/>
        </w:rPr>
        <w:t>[00:21:01.300] 事实上，这是宣说无名为首要法，无名是首要的，是第一的，而且只要无名和丑等有漏行就相连。所以这个有轮是闭环的，不会终止在这里，</w:t>
      </w:r>
    </w:p>
    <w:p>
      <w:r>
        <w:rPr>
          <w:b w:val="0"/>
        </w:rPr>
        <w:t>[00:21:16.550] 它不是说有名是无名是第一因，无名不是第一因，无名是首要，它是首要的因。无名简单来讲我们就看不明白。搞不清楚，这个土一点的话来讲就是这样，再深一点的话即不知道究竟法，它是无常苦我的，大家一般听不懂，对，但是你说你这边搞不清楚状况，那就是无名，就世俗的角度上就可以理解。所以因为搞不清楚状况，你才会搞这个造作不善心，造作不善行，所以那么这个无名是首要的，</w:t>
      </w:r>
    </w:p>
    <w:p>
      <w:r>
        <w:rPr>
          <w:b w:val="0"/>
        </w:rPr>
        <w:t>[00:21:55.405] 但是无名不是第一，我们一开始讲十二缘起支的时候就已经讲过。那么即。在这个十二缘起。知里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我们每天在念诵十二缘起的时候就是这样，由于无明的无余离灭，无性灭。如是，只取那无名者有继父。</w:t>
      </w:r>
    </w:p>
    <w:p>
      <w:r>
        <w:rPr>
          <w:b w:val="0"/>
        </w:rPr>
        <w:t>[00:22:56.340] 解脱？那无名者有解脱？这个无名言原型是说那无名为诸缘起之之首，而非说其为起始当如此了，知此有轮不知时等。</w:t>
      </w:r>
    </w:p>
    <w:p>
      <w:r>
        <w:rPr>
          <w:b w:val="0"/>
        </w:rPr>
        <w:t>[00:23:13.420] 也就是烦恼轮转，业轮转果报轮转，这个三轮转它是无名为首。那我们由于执取无明的缘故，烦恼轮转和业轮转，就会把我们这个愚人，就佛陀有时候讲叫无名凡夫紧紧的系不住。</w:t>
      </w:r>
    </w:p>
    <w:p>
      <w:r>
        <w:rPr>
          <w:b/>
          <w:color w:val="1F3864"/>
          <w:sz w:val="23"/>
        </w:rPr>
        <w:t>原文材料2：《第81讲 摄缘·十二缘起与二十四缘——十二缘起的杂论（古源尊者）.docx》★</w:t>
      </w:r>
    </w:p>
    <w:p>
      <w:pPr>
        <w:ind w:left="170"/>
        <w:pBdr>
          <w:left w:val="single" w:sz="18" w:space="4" w:color="1F3864"/>
        </w:pBdr>
        <w:shd w:val="clear" w:fill="F2F5FA"/>
      </w:pPr>
      <w:r>
        <w:rPr>
          <w:b w:val="0"/>
        </w:rPr>
        <w:t>⚠️ 主持人操作：本材料与材料①属</w:t>
      </w:r>
      <w:r>
        <w:rPr>
          <w:b/>
        </w:rPr>
        <w:t>同讲次</w:t>
      </w:r>
      <w:r>
        <w:rPr>
          <w:b w:val="0"/>
        </w:rPr>
        <w:t>（文字稿版），本周只取</w:t>
      </w:r>
      <w:r>
        <w:rPr>
          <w:b/>
        </w:rPr>
        <w:t>第4节「譬喻：捕蛇之喻与三轮转」与第5节「以十二空而空无」</w:t>
      </w:r>
      <w:r>
        <w:rPr>
          <w:b w:val="0"/>
        </w:rPr>
        <w:t>，与材料①的录音转写段落</w:t>
      </w:r>
      <w:r>
        <w:rPr>
          <w:b/>
        </w:rPr>
        <w:t>不重复</w:t>
      </w:r>
      <w:r>
        <w:rPr>
          <w:b w:val="0"/>
        </w:rPr>
        <w:t>（※本线 W7 将用同文件第6–8节，跨周拆分）。「捕蛇之喻」处语速放慢，让大家体会「断蛇头＝断无明」；「以十二空而空无」一段名相集中，可请一位学员读，读完留 20 秒，让大家把「持久性／清净／乐性／我性」这四个词各自在心中过一遍。读到「没有所谓的造作者，也没有所谓的承受者」时，可轻轻重复一遍，这是本周与「无我」最直接的接点。</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：word_d0dd1c0cd17209afe241ece24bf6b7b4_76a81259305d0220abe6938e678d4a0f7439961422831605</w:t>
      </w:r>
    </w:p>
    <w:p>
      <w:pPr>
        <w:pStyle w:val="ListBullet"/>
      </w:pPr>
      <w:r>
        <w:rPr>
          <w:b/>
        </w:rPr>
        <w:t>打开方式</w:t>
      </w:r>
      <w:r>
        <w:rPr>
          <w:b w:val="0"/>
        </w:rPr>
        <w:t>：ima 知识库搜索「第81讲 十二缘起的杂论 古源尊者」</w:t>
      </w:r>
    </w:p>
    <w:p>
      <w:pPr>
        <w:pStyle w:val="ListNumber"/>
      </w:pPr>
      <w:r>
        <w:rPr>
          <w:b w:val="0"/>
        </w:rPr>
        <w:t>譬喻：捕蛇之喻与三轮转</w:t>
      </w:r>
    </w:p>
    <w:p>
      <w:r>
        <w:rPr>
          <w:b w:val="0"/>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b w:val="0"/>
        </w:rPr>
        <w:t>也就是烦恼轮转、业轮转、果报轮转，这个三轮转它是无明为首。我们由于执取无明的缘故，烦恼轮转和业轮转就会把这个愚人紧紧地系缚住。</w:t>
      </w:r>
    </w:p>
    <w:p>
      <w:r>
        <w:rPr>
          <w:b w:val="0"/>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b w:val="0"/>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b w:val="0"/>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b w:val="0"/>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b w:val="0"/>
        </w:rPr>
        <w:t>但是因为这个有轮，因为愁、悲、苦、忧、恼跟无明它连起来了，形成闭环了，所以这个有轮不知开始——你不知道它是以什么为开始的，它就是一个闭环。所以三有之轮，它是转动不息的。</w:t>
      </w:r>
    </w:p>
    <w:p>
      <w:pPr>
        <w:pStyle w:val="ListNumber"/>
      </w:pPr>
      <w:r>
        <w:rPr>
          <w:b w:val="0"/>
        </w:rPr>
        <w:t>以十二空而空无</w:t>
      </w:r>
    </w:p>
    <w:p>
      <w:r>
        <w:rPr>
          <w:b w:val="0"/>
        </w:rPr>
        <w:t>5.1 破常见、净相、乐相、我想</w:t>
      </w:r>
    </w:p>
    <w:p>
      <w:r>
        <w:rPr>
          <w:b w:val="0"/>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b w:val="0"/>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b w:val="0"/>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b w:val="0"/>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r>
        <w:rPr>
          <w:b/>
          <w:color w:val="1F3864"/>
          <w:sz w:val="23"/>
        </w:rPr>
        <w:t>原文材料3：《因缘品 Nidānavaggapāḷi.pdf》◈</w:t>
      </w:r>
    </w:p>
    <w:p>
      <w:pPr>
        <w:ind w:left="170"/>
        <w:pBdr>
          <w:left w:val="single" w:sz="18" w:space="4" w:color="1F3864"/>
        </w:pBdr>
        <w:shd w:val="clear" w:fill="F2F5FA"/>
      </w:pPr>
      <w:r>
        <w:rPr>
          <w:b w:val="0"/>
        </w:rPr>
        <w:t>⚠️ 主持人操作：本材料为原典，请一人平读即可。重点是「生缘老死忧悲苦恼，如是纯大苦聚集」与「生灭尽故，老死、忧悲苦恼即灭尽，如是这整个苦蕴即得灭尽」的</w:t>
      </w:r>
      <w:r>
        <w:rPr>
          <w:b/>
        </w:rPr>
        <w:t>对称</w:t>
      </w:r>
      <w:r>
        <w:rPr>
          <w:b w:val="0"/>
        </w:rPr>
        <w:t>；分别经的老死界定只读「衰老、朽败、齿落、发白、皮肤松弛、寿命减损、诸根衰退」与「死亡、逝去、解体、消失、命终、寿尽、诸蕴分离、遗骸弃置」两句即可；毗婆尸经的「逆观」可只读「缘何而有老死？老死以何为因」「有生则有老死，老死以生为因」两问两答；无明缘经只需读「缘生而有老死」「如来舍此二边，依中道说法」几句。原典较长，切勿逐字念完，抓「集」与「灭」的对称即可。</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：pdf_d0dd1c0cd17209afe241ece24bf6b7b4_108a54e43ddec1bd487176e1a8d265677439961422831605</w:t>
      </w:r>
    </w:p>
    <w:p>
      <w:pPr>
        <w:pStyle w:val="ListBullet"/>
      </w:pPr>
      <w:r>
        <w:rPr>
          <w:b/>
        </w:rPr>
        <w:t>打开方式</w:t>
      </w:r>
      <w:r>
        <w:rPr>
          <w:b w:val="0"/>
        </w:rPr>
        <w:t>：ima 知识库搜索「因缘品 Nidānavaggapāḷi」</w:t>
      </w:r>
    </w:p>
    <w:p>
      <w:r>
        <w:rPr>
          <w:b w:val="0"/>
        </w:rPr>
        <w:t>如是我闻——一时，世尊住在舍卫城祇树给孤独园。尔时，世尊告诸比库言："诸比库。"诸比库恭敬应答："世尊。"世尊开示道："诸比库，我将为汝等解说缘起法。谛听善思，吾当宣说。"诸比库应诺："唯然，世尊。"世尊即说：“诸比库，何谓缘起？诸比库，无明缘行；行缘识；识缘名色；名色缘六入；六入缘触；触缘受；受缘爱；爱缘取；取缘有；有缘生；生缘老死忧悲苦恼。如是纯大苦聚集。诸比库，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库闻佛所说，欢喜奉行。此为第一。</w:t>
      </w:r>
    </w:p>
    <w:p>
      <w:pPr>
        <w:pStyle w:val="ListNumber"/>
      </w:pPr>
      <w:r>
        <w:rPr>
          <w:b w:val="0"/>
        </w:rPr>
        <w:t>分别经</w:t>
      </w:r>
    </w:p>
    <w:p>
      <w:r>
        <w:rPr>
          <w:b w:val="0"/>
        </w:rPr>
        <w:t>世尊住在舍卫城…略…「比库们，我将为你们解说、分析缘起法。谛听，善思念之，我当宣说。」「是的，世尊。」那些比库们回答世尊。世尊如是说：“诸比库，何谓缘起法？诸比库，无明缘行，行缘识，识缘名色，名色缘六入，六入缘触，触缘受，受缘爱，爱缘取，取缘有，有缘生，生缘老死忧悲苦恼。如是生起此纯大苦蕴。“诸比库，何谓老死？于各类众生中，其所属众生的衰老、朽败、齿落、发白、皮肤松弛、寿命减损、诸根衰退；此称为老。于各类众生中，其所属众生的死亡、逝去、解体、消失、命终、寿尽、诸蕴分离、遗骸弃置；此称为死。如是此老与死，诸比库，称为老死。“诸比库，何谓生？于各类众生中，其所属众生的出生、诞生、入胎、产生、诸蕴显现、诸处获得；诸比库，此称为生。“诸比库，何谓有？诸比库，有三种有——欲有、色有、无色有。诸比库，此称为有。“诸比库，何谓取？诸比库，有四种取——欲取、见取、戒禁取、我语取。诸比库，此称为取。“诸比库，何谓爱？诸比库，有六类爱——色爱、声爱、香爱、味爱、触爱、法爱。诸比库，此称为爱。“诸比库，何谓受？诸比库，有六类受——眼触所生受、耳触所生受、鼻触所生受、舌触所生受、身触所生受、意触所生受。诸比库，此称为受。“诸比库，何谓触？诸比库，有六类触——眼触、耳触、鼻触、舌触、身触、意触。诸比库，此称为触。“诸比库，何谓六处？眼处、耳处、鼻处、舌处、身处、意处——诸比库，此称为六处。“诸比库，何谓名色？受、想、思、触、作意——此称为名。四大及四大所造色——此称为色。如是此名与此色，诸比库，此称为名色。“诸比库，何谓识？诸比库，有此六识身——眼识、耳识、鼻识、舌识、身识、意识。诸比库，此称为识。“诸比库，何谓行？诸比库，有此三行——身行、语行、心行。诸比库，此称为行。“诸比库，何谓无明？诸比库，于苦无知、于苦集无知、于苦灭无知、于苦灭道无知。诸比库，此称为无明。“如是，诸比库，缘无明有行；缘行有识……如是此纯大苦聚生起。由无明之无余离贪灭，行灭；由行灭，识灭……如是此纯大苦聚灭尽。”</w:t>
      </w:r>
    </w:p>
    <w:p>
      <w:r>
        <w:rPr>
          <w:b w:val="0"/>
        </w:rPr>
        <w:t>第三 行道经</w:t>
      </w:r>
    </w:p>
    <w:p>
      <w:r>
        <w:rPr>
          <w:b w:val="0"/>
        </w:rPr>
        <w:t>佛住舍卫城……“诸比库，我将为汝等说邪行道与正行道。谛听，善思，我当宣说。”“唯然，世尊。”诸比库应诺。世尊曰：“诸比库，何谓邪行道？诸比库，缘无明有行；缘行有识……如是此纯大苦聚生起。诸比库，此称为邪行道。“诸比库，何谓正行道？由无明之无余离贪灭，行灭；由行灭，识灭……如是此纯大苦聚灭尽。诸比库，此称为正行道。”</w:t>
      </w:r>
    </w:p>
    <w:p>
      <w:r>
        <w:rPr>
          <w:b w:val="0"/>
        </w:rPr>
        <w:t>第四 毗婆尸经</w:t>
      </w:r>
    </w:p>
    <w:p>
      <w:r>
        <w:rPr>
          <w:b w:val="0"/>
        </w:rPr>
        <w:t>世尊住在舍卫城...「诸比库，当毗婆尸世尊、阿罗汉、正等正觉者未证正觉前，还是菩萨时，曾作此念：『世间真是苦啊！众生出生、衰老、死亡、消逝、再生。然而他们却不知如何出离这老死之苦。何时才能明了这老死之苦的解脱之道呢？』」「诸比库，毗婆尸菩萨继而思惟：『缘何而有老死？老死以何为因？』诸比库，毗婆尸菩萨通过如理作意，以智慧现观：『有生则有老死，老死以生为因。』」「诸比库，毗婆尸菩萨继而思惟：『缘何而有生？生以何为因？』诸比库，毗婆尸菩萨通过如理作意，以智慧现观：『有有则有生，生以有为因。』」「诸比库，毗婆尸菩萨继而思惟：『缘何而有有？有以何为因？』诸比库，毗婆尸菩萨通过如理作意，以智慧现观：『有取则有有，有以取为因。』」「诸比库，毗婆尸菩萨继而思惟：『缘何而有取？取以何为因？』诸比库，毗婆尸菩萨通过如理作意，以智慧现观：『有爱则有取，取以爱为因。』」「诸比库，毗婆尸菩萨继而思惟：『缘何而有爱？爱以何为因？』诸比库，毗婆尸菩萨通过如理作意，以智慧现观：『有受则有爱，爱以受为因。』」「诸比库，毗婆尸菩萨继而思惟：『缘何而有受？受以何为因？』诸比库，毗婆尸菩萨通过如理作意，以智慧现观：『有触则有受，受以触为因。』」"诸比库，毗婆尸菩萨如是思惟：'缘何而有触？触以何为因？'诸比库，毗婆尸菩萨以正思惟生智慧明见：'缘六入而有触，六入为触之因。'""诸比库，毗婆尸菩萨复作是念：'缘何而有六入？六入以何为因？'诸比库，毗婆尸菩萨以正思惟生智慧明见：'缘名色而有六入，名色为六入之因。'""诸比库，毗婆尸菩萨又作是念：'缘何而有名色？名色以何为因？'诸比库，毗婆尸菩萨以正思惟生智慧明见：'缘识而有名色，识为名色之因。'""诸比库，毗婆尸菩萨复作是念：'缘何而有识？识以何为因？'诸比库，毗婆尸菩萨以正思惟生智慧明见：'缘行而有识，行为识之因。'""诸比库，毗婆尸菩萨又作是念：'缘何而有行？行以何为因？'诸比库，毗婆尸菩萨以正思惟生智慧明见：'缘无明而有行，无明为行之因。'""如是，无明缘行，行缘识...如是生起纯大苦聚。'生起，生起'，诸比库，毗婆尸菩萨于前所未闻法中，眼生，智生，慧生，明生，光生。""诸比库，毗婆尸菩萨复作是念：'何法无时，老死亦无？何法灭尽，老死得灭？'诸比库，毗婆尸菩萨以正思惟生智慧明见：'生若无时，老死亦无；生若灭尽，老死得灭。'""诸比库，毗婆尸菩萨如是思惟：'若无何者则无生，何者灭则生灭？'诸比库，毗婆尸菩萨以正思惟生智慧明：'若无有则无生，有灭则生灭。'""诸比库，毗婆尸菩萨复作是念：'若无何者则无有，何者灭则有灭？'诸比库，毗婆尸菩萨以正思惟生智慧明：'若无取则无有，取灭则有灭。'""诸比库，毗婆尸菩萨又作是念：'若无何者则无取，何者灭则取灭？'诸比库，毗婆尸菩萨以正思惟生智慧明：'若无爱则无取，爱灭则取灭。'""诸比库，毗婆尸菩萨复作是念：'若无何者则无爱，何者灭则爱灭？'诸比库，毗婆尸菩萨以正思惟生智慧明：'若无受则无爱，受灭则爱灭。'""诸比库，毗婆尸菩萨又作是念：'若无何者则无受，何者灭则受灭？'诸比库，毗婆尸菩萨以正思惟生智慧明：'若无触则无受，触灭则受灭。'""诸比库，毗婆尸菩萨复作是念：'若无何者则无触，何者灭则触灭？'诸比库，毗婆尸菩萨以正思惟生智慧明：'若无六入则无触，六入灭则触灭。'""诸比库，毗婆尸菩萨如是思惟：'若无何者，则六处不生？何者灭尽，六处灭尽？'诸比库，毗婆尸菩萨以正思惟生起智慧，彻悟：'无名色，则六处不生；名色灭尽，六处灭尽。'""诸比库，毗婆尸菩萨如是思惟：'若无何者，则名色不生？何者灭尽，名色灭尽？'诸比库，毗婆尸菩萨以正思惟生起智慧，彻悟：'无识，则名色不生；识灭尽，名色灭尽。'""诸比库，毗婆尸菩萨如是思惟：'若无何者，则识不生？何者灭尽，识灭尽？'诸比库，毗婆尸菩萨以正思惟生起智慧，彻悟：'无行，则识不生；行灭尽，识灭尽。'""诸比库，毗婆尸菩萨如是思惟：'若无何者，则行不生？何者灭尽，行灭尽？'诸比库，毗婆尸菩萨以正思惟生起智慧，彻悟：'无明，则行不生；无明灭尽，行灭尽。'""如是，无明灭尽则行灭尽；行灭尽则识灭尽...如是整个苦蕴灭尽。'灭尽，灭尽'，诸比库，毗婆尸菩萨于前所未闻之法中，眼生、智生、慧生、明生、光生。"第四。(其余六佛亦应如是广说)</w:t>
      </w:r>
    </w:p>
    <w:p>
      <w:pPr>
        <w:pStyle w:val="ListNumber"/>
      </w:pPr>
      <w:r>
        <w:rPr>
          <w:b w:val="0"/>
        </w:rPr>
        <w:t>第二无明缘经</w:t>
      </w:r>
    </w:p>
    <w:p>
      <w:r>
        <w:rPr>
          <w:b w:val="0"/>
        </w:rPr>
        <w:t>如是我闻：一时，佛住舍卫国……“诸比库，无明缘行；行缘识……如是，这整个苦蕴集起。“‘何谓老死？谁有此老死？’诸比库，若有人作如是言：‘老死是一事，有此老死者是另一事。’诸比库，此二者实为一义，唯言辞有别。‘命即是身’之见存时，梵行不得安立；‘命异身异’之见存时，梵行亦不得安立。诸比库，如来舍此二边，依中道说法——‘缘生而有老死’。”“‘何谓生……何谓有……何谓取……何谓爱……何谓受……何谓触……何谓六入……何谓名色……何谓识……何谓行？谁有此诸行？’诸比库，若有人作如是言：‘行是一事，有此诸行者是另一事。’诸比库，此二者实为一义，唯言辞有别。‘命即是身’之见存时，梵行不得安立；‘命异身异’之见存时，梵行亦不得安立。诸比库，如来舍此二边，依中道说法——‘缘无明而有行’。”“诸比库，唯有无明尽灭无余时，所有那些纷扰、缠绕、挣扎的疑惑——‘何谓老死？谁有此老死？’或‘老死是一事，有此老死者是另一事’，或‘命即是身’，或‘命异身异’——这一切皆得断除，根绝如截多罗树头，永不复起，未来不生。”"诸比库，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p>
      <w:pPr>
        <w:ind w:left="170"/>
        <w:pBdr>
          <w:left w:val="single" w:sz="18" w:space="4" w:color="1F3864"/>
        </w:pBdr>
        <w:shd w:val="clear" w:fill="F2F5FA"/>
      </w:pPr>
      <w:r>
        <w:rPr>
          <w:b w:val="0"/>
        </w:rPr>
        <w:t>💡 共读提示：三段材料共读约 30 分钟。建议「材料①分三人接力读（每人约 3–4 分钟），材料②由一人读『捕蛇之喻』、一人读『十二空』，材料③由一人平读原典」；每读完一段停 20–30 秒，请大家回到自己身上找一次对应的经验，再继续。若时间紧张，材料①与材料②至少各读一段，材料③只读缘起经与分别经。读完后可问一句「刚才哪一句最扎你」，不要求回答，只让它在心里落个脚。</w:t>
      </w:r>
    </w:p>
    <w:p>
      <w:r>
        <w:rPr>
          <w:b/>
        </w:rPr>
        <w:t>共读进行中的三个「回锚点」</w:t>
      </w:r>
      <w:r>
        <w:rPr>
          <w:b w:val="0"/>
        </w:rPr>
        <w:t>：读到材料①「有轮得以闭环」时，可停一下问「这条链，你们觉得哪里最像自己」；读到材料②「犹如因捕蛇的缘故，剩下的蛇身缠住手臂」时，可停一下问「此刻缠住你的，是哪一段蛇身」；读到材料③「生灭尽故，老死、忧悲苦恼即灭尽」时，可停一下，只说「集与灭，是一对——有集才有灭」。这三个回锚点不必都用到，取一两个即可，目的是让听的人不时地从文字里「回来」，而不是一路读下去。</w:t>
      </w:r>
    </w:p>
    <w:p>
      <w:r>
        <w:rPr>
          <w:b/>
          <w:color w:val="1F3864"/>
          <w:sz w:val="26"/>
        </w:rPr>
        <w:t>💬 第二轮分享（10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里回看的那次「心里一沉」，它更像是四漏里的哪一种味道——求而不得的「欲漏」、执一个见被顶到的「见漏」、怕失去什么永恒的「有漏」，还是干脆一片搞不清的「无明漏」？请只描述那一刻身体和心情的感觉，不必讲事情本身的对错。</w:t>
      </w:r>
    </w:p>
    <w:p>
      <w:pPr>
        <w:pStyle w:val="ListNumber"/>
      </w:pPr>
      <w:r>
        <w:rPr>
          <w:b w:val="0"/>
        </w:rPr>
        <w:t>原文把愁悲苦忧恼称作「忧惧的嗔根心」，并说它一生起，无明就跟着来。回想那一次「心里一沉」，你后来是立刻去反驳、逃开，还是立刻找点什么来填满它？那个「立刻」给了你什么？又带走了什么？</w:t>
      </w:r>
    </w:p>
    <w:p>
      <w:pPr>
        <w:pStyle w:val="ListNumber"/>
      </w:pPr>
      <w:r>
        <w:rPr>
          <w:b w:val="0"/>
        </w:rPr>
        <w:t>读到「无明为首要，而不是第一因」这一句，你心里第一反应是什么？是松了一口气（原来不是我先做错了什么），还是反而更困惑了？</w:t>
      </w:r>
    </w:p>
    <w:p>
      <w:pPr>
        <w:pStyle w:val="ListNumber"/>
      </w:pPr>
      <w:r>
        <w:rPr>
          <w:b w:val="0"/>
        </w:rPr>
        <w:t>若愿意，也可以分享：读完「十二支皆为刹那生灭，在持久性、清净、乐、我上皆空」这一段，你想起生命中哪一样「其实一直在变、却一直被当成不变」的东西？</w:t>
      </w:r>
    </w:p>
    <w:p>
      <w:pPr>
        <w:ind w:left="170"/>
        <w:pBdr>
          <w:left w:val="single" w:sz="18" w:space="4" w:color="1F3864"/>
        </w:pBdr>
        <w:shd w:val="clear" w:fill="F2F5FA"/>
      </w:pPr>
      <w:r>
        <w:rPr>
          <w:b w:val="0"/>
        </w:rPr>
        <w:t>⚠️ 主持人操作：若有人开始讲很长的故事或评判他人，温和打断：「我们先把镜头拉近到你身体的那一处，好吗？」；先请平时少发言的人，再请活跃的人。本周情绪易被牵动，若有人哽咽，先请大家一起做三次呼吸，再继续，不追问内容。分享时不必求「深入」，一句真诚的感受，胜过一段义理讲说。若全场都很沉默，主持人可先自己分享一句半，抛砖引玉，但不要连续讲三段以上，把空间还给学员。</w:t>
      </w:r>
    </w:p>
    <w:p>
      <w:r>
        <w:rPr>
          <w:b/>
        </w:rPr>
        <w:t>分享环节的三个「保护动作」</w:t>
      </w:r>
      <w:r>
        <w:rPr>
          <w:b w:val="0"/>
        </w:rPr>
        <w:t>：其一，</w:t>
      </w:r>
      <w:r>
        <w:rPr>
          <w:b/>
        </w:rPr>
        <w:t>先问感受，再问道理</w:t>
      </w:r>
      <w:r>
        <w:rPr>
          <w:b w:val="0"/>
        </w:rPr>
        <w:t>——「那一刻你身体哪里先紧起来？」永远比「你认为无明是什么？」更容易让人开口；其二，</w:t>
      </w:r>
      <w:r>
        <w:rPr>
          <w:b/>
        </w:rPr>
        <w:t>给「不分享」留位置</w:t>
      </w:r>
      <w:r>
        <w:rPr>
          <w:b w:val="0"/>
        </w:rPr>
        <w:t>——明确说「愿意说的说，不愿意说的，点点头、听一听也完全一样」，并把「跳过」做成一件自然的事，而不是一件需要解释的事；其三，</w:t>
      </w:r>
      <w:r>
        <w:rPr>
          <w:b/>
        </w:rPr>
        <w:t>接住情绪而不处理情绪</w:t>
      </w:r>
      <w:r>
        <w:rPr>
          <w:b w:val="0"/>
        </w:rPr>
        <w:t>——若有人哽咽，主持人只需说「没关系，慢慢来」「我们先一起呼吸一下」，不追问、不安慰式地「帮他把话说完」。分享结束时，可用一句「谢谢大家愿意把这些说出来，它们都不容易」作为收束，让每个人感到被看见。若有人分享后想要「讨一个结论」，可温和回应：「今天我们先把这份感受放一放，不急着给它一个答案，答案下周会自己长出来。」</w:t>
      </w:r>
    </w:p>
    <w:p>
      <w:r>
        <w:rPr>
          <w:b/>
        </w:rPr>
        <w:t>若只有人分享「道理」而无人分享「感受」</w:t>
      </w:r>
      <w:r>
        <w:rPr>
          <w:b w:val="0"/>
        </w:rPr>
        <w:t>：主持人可做一次示范——「我来分享一句我的：我今天静心时，胸口这里轻轻地紧了一下，就一下，但我看见了。就这一下，已经够了。」示范之后，通常会有两三个人跟进。请记得，本周的分享不怕「浅」，只怕「假」；一句真实的「我看见了那一下」，比一段漂亮的义理更有力量。</w:t>
      </w:r>
    </w:p>
    <w:p>
      <w:r>
        <w:rPr>
          <w:b/>
          <w:color w:val="1F3864"/>
          <w:sz w:val="26"/>
        </w:rPr>
        <w:t>🎯 第二轮主题讨论（10 min）</w:t>
      </w:r>
    </w:p>
    <w:p>
      <w:r>
        <w:rPr>
          <w:b w:val="0"/>
        </w:rPr>
        <w:t>讨论问题（按优先级）：</w:t>
      </w:r>
    </w:p>
    <w:p>
      <w:pPr>
        <w:pStyle w:val="ListNumber"/>
      </w:pPr>
      <w:r>
        <w:rPr>
          <w:b/>
        </w:rPr>
        <w:t>这个「环」，到底在哪里接上头？</w:t>
      </w:r>
      <w:r>
        <w:rPr>
          <w:b w:val="0"/>
        </w:rPr>
        <w:t xml:space="preserve"> 原文说：无明因愁悲苦忧恼而成就，愁悲苦忧恼又因漏集起而生，漏又引起无明，于是「有轮就此闭环」。追问路径：先请大家一起在纸上画一个圆，把「无明→行→识→名色→六入→触→受→爱→取→有→生→老死、愁悲苦忧恼」写成一圈；再问：「如果它真的是直线，它应该在哪里断？可它为什么又绕回来了？」——引导到「接头处就在『愁等→无明』那一小段，而那一段，恰恰是我们当下能看见的」。可再补一问：既然能看见，那我们能做的第一件小事是什么？（守住「触与受之间留一点觉知」，不急于断，只先看见。）若讨论顺畅，可再请一位学员在自己的圆上标一个「我最熟悉的接头处」。</w:t>
      </w:r>
    </w:p>
    <w:p>
      <w:pPr>
        <w:pStyle w:val="ListNumber"/>
      </w:pPr>
      <w:r>
        <w:rPr>
          <w:b/>
        </w:rPr>
        <w:t>「无明是首要，不是第一因」——这句话对修行意味着什么？</w:t>
      </w:r>
      <w:r>
        <w:rPr>
          <w:b w:val="0"/>
        </w:rPr>
        <w:t xml:space="preserve"> 原文说：不是「唯无明为始」，而是「无明为首要法」；没有作者、没有受者，只是名色流里一串一串的条件。追问路径：若轮没有第一因，那我们还需不需要「找到一个最初的错」来赎罪？——引导到「无明＝看不清楚，不是罪；修行是从看清当下起步，不是从审判过去起步」。若有人问「那还不就是宿命」，回应：环能被看清，就能被松开，这正是修行的地方，正是下周要谈的下手处。可再补一问：如果连「我」都不是作者，那我们平时「都是我的错」这种自责，站得住脚吗？</w:t>
      </w:r>
    </w:p>
    <w:p>
      <w:pPr>
        <w:pStyle w:val="ListNumber"/>
      </w:pPr>
      <w:r>
        <w:rPr>
          <w:b/>
        </w:rPr>
        <w:t>「生」与「老死」，在我们自己身上怎么读？</w:t>
      </w:r>
      <w:r>
        <w:rPr>
          <w:b w:val="0"/>
        </w:rPr>
        <w:t xml:space="preserve"> 原文（材料③）说「生缘老死忧悲苦恼，如是纯大苦聚集」，又说「生灭尽故，老死、忧悲苦恼即灭尽」。追问路径：把「生」不只看成出生，也看成一切「生起」——一个念头生、一段关系生、一个「我」的形象生；那么「老死」就是它们必然的衰败与消失。请一位学员举一个真实的「生起—衰败」的例子（一个期待、一段热情），一起标出：在哪里它「生」了，又在哪里它「老死」了。引导到「看清『凡生必灭』，不是悲观，而是不再把无常的东西当永恒来抓」。</w:t>
      </w:r>
    </w:p>
    <w:p>
      <w:pPr>
        <w:pStyle w:val="ListNumber"/>
      </w:pPr>
      <w:r>
        <w:rPr>
          <w:b/>
        </w:rPr>
        <w:t>备用问题（时间富余时）</w:t>
      </w:r>
      <w:r>
        <w:rPr>
          <w:b w:val="0"/>
        </w:rPr>
        <w:t>：材料①说「结生时它是业轮转：过去五因——无明、爱、取、行、业，导致结生时识、名色、六入、触、受生起」。那么「我这一生」的开头，其实早已被上一生的无明、爱、取写好——这对你理解「命运」有什么触动？</w:t>
      </w:r>
    </w:p>
    <w:p>
      <w:r>
        <w:rPr>
          <w:b/>
        </w:rPr>
        <w:t>主持人常见的两个误区（讨论时自查）</w:t>
      </w:r>
      <w:r>
        <w:rPr>
          <w:b w:val="0"/>
        </w:rPr>
        <w:t>：其一，把「无明」讲成一种道德缺点，暗示「你不修行就是笨、就是坏」——这会让人羞愧，要改成「我们都看不清，所以才一起看见」；其二，急着给「怎么断无明」下结论，把下周（受缘爱下手处）的内容提前讲完——本周只到「看见接头」为止，把「怎么松」留给后面的课。</w:t>
      </w:r>
    </w:p>
    <w:p>
      <w:r>
        <w:rPr>
          <w:b/>
        </w:rPr>
        <w:t>本周讨论的知识背景（主持人预读，不必照讲）</w:t>
      </w:r>
      <w:r>
        <w:rPr>
          <w:b w:val="0"/>
        </w:rPr>
        <w:t>：理解本周的「闭环」，关键在于两个关系。第一是</w:t>
      </w:r>
      <w:r>
        <w:rPr>
          <w:b/>
        </w:rPr>
        <w:t>俱生</w:t>
      </w:r>
      <w:r>
        <w:rPr>
          <w:b w:val="0"/>
        </w:rPr>
        <w:t>——愁、悲、苦、忧、恼属于嗔根心，而一个嗔根心里必定同时生起「痴」（即无明）、无惭、无愧、掉举这些遍一切不善心的心所，所以「无明与愁等不离」，它们在同一心路、同一心上一起生起；这就是「愁等成就，无明便成就」的第一层。第二是</w:t>
      </w:r>
      <w:r>
        <w:rPr>
          <w:b/>
        </w:rPr>
        <w:t>亲依止缘</w:t>
      </w:r>
      <w:r>
        <w:rPr>
          <w:b w:val="0"/>
        </w:rPr>
        <w:t>——前前的不善法（比如这一次的忧恼）会成为后后善不善心生起的强力助缘，也就是说，今天的一次「心里一沉」，会为明天的一次「无明缘行」铺路；这就是第二层。此外，欲漏、见漏、有漏、无明漏（四漏）集起时，既导致无明集起，也导致愁等法生起，于是「漏→愁等→无明→行→……→老死→愁等→无明」首尾相扣，成了不知始的环。懂得了这一点，就能明白佛陀为何说无明是「首要」而非「第一」：环上每一点都既是果、又是因，硬要找一个「第一因」，反而又落进了「常见」或「断见」。这也正是「十二空」要空掉的对象——常、净、乐、我四相，在刹那生灭的十二支里都立不住。</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【现象】今天有没有哪件小事，让你忽然想起「会变化、会结束」这件事？</w:t>
      </w:r>
    </w:p>
    <w:p>
      <w:pPr>
        <w:ind w:left="170"/>
        <w:pBdr>
          <w:left w:val="single" w:sz="18" w:space="4" w:color="1F3864"/>
        </w:pBdr>
        <w:shd w:val="clear" w:fill="F2F5FA"/>
      </w:pPr>
      <w:r>
        <w:rPr>
          <w:b w:val="0"/>
        </w:rPr>
        <w:t>- 【影响】想到生命不知何时开始、也不知何时结束，你心里第一反应是什么？</w:t>
      </w:r>
    </w:p>
    <w:p>
      <w:pPr>
        <w:ind w:left="170"/>
        <w:pBdr>
          <w:left w:val="single" w:sz="18" w:space="4" w:color="1F3864"/>
        </w:pBdr>
        <w:shd w:val="clear" w:fill="F2F5FA"/>
      </w:pPr>
      <w:r>
        <w:rPr>
          <w:b w:val="0"/>
        </w:rPr>
        <w:t>- 【应对】这周每晚睡前用一句话记下：今天这一轮的「开始」在哪，「结束」在哪。</w:t>
      </w:r>
    </w:p>
    <w:p>
      <w:pPr>
        <w:ind w:left="170"/>
        <w:pBdr>
          <w:left w:val="single" w:sz="18" w:space="4" w:color="1F3864"/>
        </w:pBdr>
        <w:shd w:val="clear" w:fill="F2F5FA"/>
      </w:pPr>
      <w:r>
        <w:rPr>
          <w:b w:val="0"/>
        </w:rPr>
        <w:t>⚠️ 主持人操作：第 1 问是本周的「眼」，务必留足时间，最好让大家真的画出来，并把画好的圆贴在墙上；第 3 问容易滑向生死焦虑与自我否定，要随时把「这是观察，不是判决」带回现场，并提醒「可以只听，不必分享自己的经历」。讨论中出现名相分歧（如「十二空」到底是几种空、「漏」有几种），记下来，说「课后再查证」，不现场争胜。若时间只够深挖一问，务选第 1 问。</w:t>
      </w:r>
    </w:p>
    <w:p>
      <w:r>
        <w:rPr>
          <w:b/>
        </w:rPr>
        <w:t>讨论引导范例（主持人可照说，视现场改写）</w:t>
      </w:r>
      <w:r>
        <w:rPr>
          <w:b w:val="0"/>
        </w:rPr>
        <w:t>——第 1 问：「我们先一起把这个圈画出来好吗？谁愿意来写？……你们看，写到『老死、愁悲苦忧恼』这里，笔要不要停下？可原文说它又回到了无明——这就是接头。请每个人都摸一摸自己身上这个接头：下一次心里一沉时，我能不能先认出它？」第 2 问：「我们都习惯说『是我的错』。可佛陀说，这里没有作者，也没有受者。那么，『都是我的错』这句话，是看清，还是又一种无明？」第 3 问：「请举一件最近发生、又已经过去的小事：它是怎么『生』的，又是怎么『老死』的？看清它，你松了一口气，还是更难过？」第 4 问（备用）：「如果连『我这一生』的开头，都是被上一生的无明、爱、取写好——这句话让你想躺平，还是让你想趁现在做点什么？」</w:t>
      </w:r>
    </w:p>
    <w:p>
      <w:r>
        <w:rPr>
          <w:b/>
        </w:rPr>
        <w:t>三种现场状况的处理</w:t>
      </w:r>
      <w:r>
        <w:rPr>
          <w:b w:val="0"/>
        </w:rPr>
        <w:t>：若</w:t>
      </w:r>
      <w:r>
        <w:rPr>
          <w:b/>
        </w:rPr>
        <w:t>冷场</w:t>
      </w:r>
      <w:r>
        <w:rPr>
          <w:b w:val="0"/>
        </w:rPr>
        <w:t>，可让两人一组、每组 3 分钟先互说，再回大组；也可主持人先自答一句，抛砖引玉。若</w:t>
      </w:r>
      <w:r>
        <w:rPr>
          <w:b/>
        </w:rPr>
        <w:t>过热（争论）</w:t>
      </w:r>
      <w:r>
        <w:rPr>
          <w:b w:val="0"/>
        </w:rPr>
        <w:t>，可请一位学员复述对方的观点，练「先听懂、再回应」，并提醒「我们不是来分对错的」。若</w:t>
      </w:r>
      <w:r>
        <w:rPr>
          <w:b/>
        </w:rPr>
        <w:t>跑偏（讲成心理分析或人生故事）</w:t>
      </w:r>
      <w:r>
        <w:rPr>
          <w:b w:val="0"/>
        </w:rPr>
        <w:t>，温和拉回：「我们把这个故事放一放，回到原文那一句——愁等一生，无明就跟着来，这个圈，在你刚才讲的那件事里是怎么接上的？」讨论结束前，务必用一句「我们今天看见了那个圈」收口，不让讨论悬在半空；若有未尽的疑问，明确说「这个我们记下来，下周接着看」。</w:t>
      </w:r>
    </w:p>
    <w:p>
      <w:r>
        <w:rPr>
          <w:b/>
          <w:color w:val="1F3864"/>
          <w:sz w:val="26"/>
        </w:rPr>
        <w:t>📚 扩展内容包（时间富余时使用）</w:t>
      </w:r>
    </w:p>
    <w:p>
      <w:r>
        <w:rPr>
          <w:b/>
        </w:rPr>
        <w:t>扩展一：「有」的论典界定——业有与生有。</w:t>
      </w:r>
      <w:r>
        <w:rPr>
          <w:b w:val="0"/>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b/>
        </w:rPr>
        <w:t>扩展二：从「一次刷手机」回看爱、取、有。</w:t>
      </w:r>
      <w:r>
        <w:rPr>
          <w:b w:val="0"/>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b/>
        </w:rPr>
        <w:t>扩展三：本周名相一页纸（可课前印发，供复习）。</w:t>
      </w:r>
      <w:r>
        <w:rPr>
          <w:b w:val="0"/>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w:t>
      </w:r>
    </w:p>
    <w:p>
      <w:r>
        <w:rPr>
          <w:b/>
        </w:rPr>
        <w:t>扩展四：一张「爱—取—有」随身卡（口头引导，不占时）。</w:t>
      </w:r>
      <w:r>
        <w:rPr>
          <w:b w:val="0"/>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b/>
        </w:rPr>
        <w:t>提醒：本卡是观察工具，不是评分表；看清即收获。</w:t>
      </w:r>
    </w:p>
    <w:p>
      <w:pPr>
        <w:ind w:left="170"/>
        <w:pBdr>
          <w:left w:val="single" w:sz="18" w:space="4" w:color="1F3864"/>
        </w:pBdr>
        <w:shd w:val="clear" w:fill="F2F5FA"/>
      </w:pPr>
      <w:r>
        <w:rPr>
          <w:b w:val="0"/>
        </w:rPr>
        <w:t>⚠️ 主持人操作：扩展四属加分项，时间不够可完全略过；若有人因「看清」而自责，重申「看清机制即修行起点」。</w:t>
      </w:r>
    </w:p>
    <w:p>
      <w:r>
        <w:rPr>
          <w:b/>
        </w:rPr>
        <w:t>扩展一：结生心——「生」的第一刹那。</w:t>
      </w:r>
      <w:r>
        <w:rPr>
          <w:b w:val="0"/>
        </w:rPr>
        <w:t xml:space="preserve"> 《阿毗达摩讲要(下)》讲：一期生命的第一个心叫「结生心」（paṭisandhi-citta），它与精卵结合同时生起，由过去所造之业带来，本身不造业，属果报心。结生有恶趣结生、欲善趣结生、色界结生、无色界结生四类，对应十九种结生心。请一位学员把这一段与本周材料②「结生时它是业轮转：过去五因——无明、爱、取、行、业，导致结生时识、名色、六入、触、受生起」并排读。可见：「生」不是凭空开始，而是过去因缘的成熟；「我这一生」的开头，早已写满了上一生的无明、爱、取。（※本材料与 04 线 W1、本线 W5 延伸同文件·不同段落。）</w:t>
      </w:r>
    </w:p>
    <w:p>
      <w:r>
        <w:rPr>
          <w:b/>
        </w:rPr>
        <w:t>扩展二：从「闭环」回到「一次刷手机」。</w:t>
      </w:r>
      <w:r>
        <w:rPr>
          <w:b w:val="0"/>
        </w:rPr>
        <w:t xml:space="preserve"> 请大家挑一次真实的「心里一沉就去刷手机」：先是不舒服（愁等法）→ 立刻想找点刺激（欲漏的味道）→ 一刷就是一小时，回过头更空、更烦（无明更深）。问：这个圈，是在「不舒服」处接上的，还是在「已经刷了一小时」处才被看见的？——呼应材料②「捕蛇之喻」：真正缠住手的，是没被斩断的蛇身，而不是蛇头那一下。</w:t>
      </w:r>
    </w:p>
    <w:p>
      <w:r>
        <w:rPr>
          <w:b/>
        </w:rPr>
        <w:t>扩展三：老死在五蕴上怎么读。</w:t>
      </w:r>
      <w:r>
        <w:rPr>
          <w:b w:val="0"/>
        </w:rPr>
        <w:t xml:space="preserve"> 材料③说「老死」＝衰老、朽败、齿落、发白、皮肤松弛、寿命减损、诸根衰退，与死亡、逝去、解体、消失、命终、寿尽、诸蕴分离、遗骸弃置。请一位学员把这一段与「结生心」并读：起点是结生名色，终点是诸蕴分离。中间这一段，就是我们正在过的「一生」。问：看清这一头一尾，对今天该怎么活，有没有一点不同的滋味？</w:t>
      </w:r>
    </w:p>
    <w:p>
      <w:r>
        <w:rPr>
          <w:b/>
        </w:rPr>
        <w:t>扩展四：本周名相一页纸（可课前印发，供复习）。</w:t>
      </w:r>
      <w:r>
        <w:rPr>
          <w:b w:val="0"/>
        </w:rPr>
        <w:t xml:space="preserve"> 无明＝对真相的不知（此讲特指「搞不清状况」；对四圣谛与究竟法无常、苦、无我的不知）；漏（āsava）＝欲漏、见漏、有漏、无明漏；三轮转＝烦恼轮转（无明、爱、取）＋业轮转（行、业有）＋果报轮转（识、名色、六入、触、受、生、老死）；三连接＝行与识（因果连接）、受与爱（果因连接）、有与生（因果连接）；十二空＝十二支本是生灭法，故于持久性（破常见）、清净（破净相）、乐性（破乐相）、我性（破我想）上皆空；结生心＝一期生命的第一个果报心，由过去所造之业带来。</w:t>
      </w:r>
    </w:p>
    <w:p>
      <w:pPr>
        <w:ind w:left="170"/>
        <w:pBdr>
          <w:left w:val="single" w:sz="18" w:space="4" w:color="1F3864"/>
        </w:pBdr>
        <w:shd w:val="clear" w:fill="F2F5FA"/>
      </w:pPr>
      <w:r>
        <w:rPr>
          <w:b w:val="0"/>
        </w:rPr>
        <w:t>⚠️ 主持人操作：这四个话题属于「加餐」，宁少勿滥；一旦时间到，立即收束，转入收尾。若要印发「扩展四」，请事先准备，现场只做口头点到即可。扩展内容不必讲完整，点到即止，留一点「意犹未尽」比讲完更好。</w:t>
      </w:r>
    </w:p>
    <w:p>
      <w:r>
        <w:rPr>
          <w:b/>
        </w:rPr>
        <w:t>若时间不足，只留「扩展四·名相一页纸」</w:t>
      </w:r>
      <w:r>
        <w:rPr>
          <w:b w:val="0"/>
        </w:rPr>
        <w:t>：其他扩展都可略过，但一页纸名相表建议人人有份，方便课后复习；印发时请在页脚注明「内部学习资料，请勿外传」。</w:t>
      </w:r>
    </w:p>
    <w:p>
      <w:r>
        <w:rPr>
          <w:b/>
          <w:color w:val="1F3864"/>
          <w:sz w:val="26"/>
        </w:rPr>
        <w:t>🔚 收尾与回向（15 min）</w:t>
      </w:r>
    </w:p>
    <w:p>
      <w:r>
        <w:rPr>
          <w:b/>
          <w:color w:val="1F3864"/>
          <w:sz w:val="23"/>
        </w:rPr>
        <w:t>收尾一</w:t>
      </w:r>
    </w:p>
    <w:p>
      <w:r>
        <w:rPr>
          <w:b/>
        </w:rPr>
        <w:t>总结引导</w:t>
      </w:r>
      <w:r>
        <w:rPr>
          <w:b w:val="0"/>
        </w:rPr>
        <w:t>（照读即可）：</w:t>
      </w:r>
    </w:p>
    <w:p>
      <w:r>
        <w:rPr>
          <w:b w:val="0"/>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b/>
        </w:rPr>
        <w:t>给主持人的一句话</w:t>
      </w:r>
      <w:r>
        <w:rPr>
          <w:b w:val="0"/>
        </w:rPr>
        <w:t>：不要把「爱、取」讲成罪名。原文说「我们是必须活在邪见里面的，我们基本上都活在邪见里面」——承认这一点，人才愿意看清；看清一次，就少一分自动，这就是修行开始的地方。</w:t>
      </w:r>
    </w:p>
    <w:p>
      <w:r>
        <w:rPr>
          <w:b/>
        </w:rPr>
        <w:t>下周预告</w:t>
      </w:r>
      <w:r>
        <w:rPr>
          <w:b w:val="0"/>
        </w:rPr>
        <w:t>：第6周，我们将顺着「有」往下走，进入第十一至十二支——生、老死与缘起闭环。看看「业有」如何带来「生有」，生之后为何必然有老死、愁悲苦忧恼，也看看这条轮转之环，在哪里可以松出一个缺口。</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w:t>
      </w:r>
    </w:p>
    <w:p>
      <w:r>
        <w:rPr>
          <w:b/>
          <w:color w:val="1F3864"/>
          <w:sz w:val="23"/>
        </w:rPr>
        <w:t>收尾二</w:t>
      </w:r>
    </w:p>
    <w:p>
      <w:r>
        <w:rPr>
          <w:b/>
        </w:rPr>
        <w:t>总结引导</w:t>
      </w:r>
      <w:r>
        <w:rPr>
          <w:b w:val="0"/>
        </w:rPr>
        <w:t>（照读即可）：</w:t>
      </w:r>
    </w:p>
    <w:p>
      <w:r>
        <w:rPr>
          <w:b w:val="0"/>
        </w:rPr>
        <w:t>今天，我们用三个词把最后两支串了起来：「生」「环」「空」。「生」，是这一期生命的第一个刹那——结生心，它由过去五因成熟而来，不是凭空而起；「环」，是无明－愁悲苦忧恼－漏之间绕成的闭环，它没有第一因，却可以在「愁等→无明」那一小段被看清；「空」，是十二支皆为刹那生灭，在持久性、清净、乐、我上无不空——不是悲观，而是松开我们「把无常当永恒来抓」的那只手。原文还告诉我们一句很温柔的话：无明是「首要」，不是「第一」，所以修行不是去追一个最初的罪，而是从当下这一念的不舒服处，看见它，就够开始了。</w:t>
      </w:r>
    </w:p>
    <w:p>
      <w:r>
        <w:rPr>
          <w:b/>
        </w:rPr>
        <w:t>把「闭环」与「解脱」接起来的最后一句（对治沉重）</w:t>
      </w:r>
      <w:r>
        <w:rPr>
          <w:b w:val="0"/>
        </w:rPr>
        <w:t>：原文还说「由于无明无余离灭，行则灭」——可见这个环不是死的，它有一个出口，就在「无明断」处；「执取无明者有束缚，无明灭者有解脱」。所以今晚我们不是来宣布「你被困住了」，而是来确认「这个环有门，而那扇门，今天我们已经看见了」。请大家把这份「看见」带回家，不必急着改变什么，先让它在你心里多停几天。</w:t>
      </w:r>
    </w:p>
    <w:p>
      <w:r>
        <w:rPr>
          <w:b/>
        </w:rPr>
        <w:t>给主持人的一句话</w:t>
      </w:r>
      <w:r>
        <w:rPr>
          <w:b w:val="0"/>
        </w:rPr>
        <w:t>：不要把「老死、闭环」讲成宿命论。环能被看见，就说明它可被松开；我们不需要在今晚解决轮回，只需要在今晚种下一个「我能看见这一拍」的信心。也请留一点时间做「安静收束」：讲完总结后，不必立刻接回向，可以让大家静坐半分钟，把刚才的种种体会安放好，再一起回向。</w:t>
      </w:r>
    </w:p>
    <w:p>
      <w:r>
        <w:rPr>
          <w:b/>
        </w:rPr>
        <w:t>下周预告</w:t>
      </w:r>
      <w:r>
        <w:rPr>
          <w:b w:val="0"/>
        </w:rPr>
        <w:t>：第7周，我们继续深入《第81讲》的第6–8节与《第82讲》，进入「三世两重因果与二十行相」——看看过去五因如何结成现在五果、现在五因又如何推向未来五果，以及「三连接」如何把这三世扣成一个有轮。今晚我们认识了「圈」，下周我们就来把它拆成「过去、现在、未来」三段，看清楚每一段里，是哪几支在因、哪几支在果；那时你会发现，我们此刻的每一个动作，都在为下一段写下因。</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主持人操作：回向语速放慢，让大家合掌跟随；本周涉及老死与衰变，结束时不急于散场，留 30 秒安静，让大家把情绪安放好再离开。散场时留意是否有学员情绪低落，可轻声问候一句「今天辛苦了」，不必展开话题。</w:t>
      </w:r>
    </w:p>
    <w:p>
      <w:r>
        <w:rPr>
          <w:b/>
        </w:rPr>
        <w:t>散场后主持人的三件事</w:t>
      </w:r>
      <w:r>
        <w:rPr>
          <w:b w:val="0"/>
        </w:rPr>
        <w:t>：第一，回想今晚有没有人在某个环节明显沉默或神情低落，若有，课后私信一句关心，但不追问内容，也不急着给建议；第二，把讨论中记下的「待查证」名相（如十二空、漏的种数）整理成一条，下周开场前给出简短结论，守住「说查就查」的信誉；第三，给下周留一个伏笔：今天认识的「闭环」，下周会进一步拆成「三世两重因果与二十行相」——那时我们会知道，这个环如何在过去、现在、未来之间具体地转，也会认识「三连接」如何把三世扣成一个有轮。</w:t>
      </w:r>
    </w:p>
    <w:p>
      <w:r>
        <w:rPr>
          <w:b/>
        </w:rPr>
        <w:t>本周留给主持人自己的功课</w:t>
      </w:r>
      <w:r>
        <w:rPr>
          <w:b w:val="0"/>
        </w:rPr>
        <w:t>：请你也在这一周里，每天记录一次自己的「心里一沉」。不是为了交作业，而是为了在课堂上，你说出的每一句引导都不是空话——你真的看过自己身上的那个圈。主持人的真实，是这一场共学最有力的部分。</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c>
          <w:tcPr>
            <w:tcW w:type="dxa" w:w="2409"/>
            <w:shd w:val="clear" w:fill="1F3864"/>
          </w:tcPr>
          <w:p>
            <w:r>
              <w:rPr>
                <w:color w:val="FFFFFF"/>
                <w:sz w:val="18"/>
              </w:rPr>
            </w:r>
          </w:p>
        </w:tc>
      </w:tr>
      <w:tr>
        <w:tc>
          <w:tcPr>
            <w:tcW w:type="dxa" w:w="2409"/>
          </w:tcPr>
          <w:p>
            <w:r>
              <w:rPr>
                <w:sz w:val="18"/>
              </w:rPr>
            </w:r>
            <w:r>
              <w:rPr>
                <w:b w:val="0"/>
                <w:sz w:val="18"/>
              </w:rPr>
              <w:t>《阿毗达摩讲要(下).pdf》</w:t>
            </w:r>
          </w:p>
        </w:tc>
        <w:tc>
          <w:tcPr>
            <w:tcW w:type="dxa" w:w="2409"/>
          </w:tcPr>
          <w:p>
            <w:r>
              <w:rPr>
                <w:sz w:val="18"/>
              </w:rPr>
            </w:r>
            <w:r>
              <w:rPr>
                <w:b w:val="0"/>
                <w:sz w:val="18"/>
              </w:rPr>
              <w:t>上座部阿毗达摩讲记</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延伸：一、四类结生（恶趣／欲善趣／色界／无色界结生）；二、十九种结生心（捨俱不善果报推度心—恶趣结生、捨俱善果报推度心—欲善趣无因结生、八大果报心—欲善趣有因结生、五种色界果报心—色界结生、四种无色界果报心—无色界结生）；及「第二十二，生缘老死、愁、悲、苦、忧、恼」段，正文所述「结生时它是业轮转：过去五因导致结生」可与此互参。（※04线W1取「戒」段、本线W5延伸取「有支」段，本文件取不同段落）</w:t>
            </w:r>
          </w:p>
        </w:tc>
      </w:tr>
      <w:tr>
        <w:tc>
          <w:tcPr>
            <w:tcW w:type="dxa" w:w="2409"/>
            <w:shd w:val="clear" w:fill="F2F5FA"/>
          </w:tcPr>
          <w:p>
            <w:r>
              <w:rPr>
                <w:sz w:val="18"/>
              </w:rPr>
            </w:r>
            <w:r>
              <w:rPr>
                <w:b w:val="0"/>
                <w:sz w:val="18"/>
              </w:rPr>
              <w:t>《因缘品 Nidānavaggapāḷi.pdf》</w:t>
            </w:r>
          </w:p>
        </w:tc>
        <w:tc>
          <w:tcPr>
            <w:tcW w:type="dxa" w:w="2409"/>
            <w:shd w:val="clear" w:fill="F2F5FA"/>
          </w:tcPr>
          <w:p>
            <w:r>
              <w:rPr>
                <w:sz w:val="18"/>
              </w:rPr>
            </w:r>
            <w:r>
              <w:rPr>
                <w:b w:val="0"/>
                <w:sz w:val="18"/>
              </w:rPr>
              <w:t>上座部经藏·相应部（AI 生成中译稿，未校对，仅供参考）</w:t>
            </w:r>
          </w:p>
        </w:tc>
        <w:tc>
          <w:tcPr>
            <w:tcW w:type="dxa" w:w="2409"/>
            <w:shd w:val="clear" w:fill="F2F5FA"/>
          </w:tcPr>
          <w:p>
            <w:r>
              <w:rPr>
                <w:sz w:val="18"/>
              </w:rPr>
            </w:r>
            <w:r>
              <w:rPr>
                <w:b w:val="0"/>
                <w:sz w:val="18"/>
              </w:rPr>
              <w:t>pdf_d0dd1c0cd17209afe241ece24bf6b7b4_108a54e43ddec1bd487176e1a8d265677439961422831605</w:t>
            </w:r>
          </w:p>
        </w:tc>
        <w:tc>
          <w:tcPr>
            <w:tcW w:type="dxa" w:w="2409"/>
            <w:shd w:val="clear" w:fill="F2F5FA"/>
          </w:tcPr>
          <w:p>
            <w:r>
              <w:rPr>
                <w:sz w:val="18"/>
              </w:rPr>
            </w:r>
            <w:r>
              <w:rPr>
                <w:b w:val="0"/>
                <w:sz w:val="18"/>
              </w:rPr>
              <w:t>原典：本讲材料③取「缘起经／分别经／毗婆尸经／无明缘经」段；若想再深入，可续读同品「思惟经」「非汝所有经」「十力经」等，看「此有故彼有，此生故彼生；此无故彼无，此灭故彼灭」在经典中如何反复出现。（同文件·不同段落）</w:t>
            </w:r>
          </w:p>
        </w:tc>
      </w:tr>
    </w:tbl>
    <w:p/>
    <w:p>
      <w:r>
        <w:rPr>
          <w:b w:val="0"/>
        </w:rPr>
        <w:t>开场提示语：欢迎大家来到读书会11《十二缘起——生命流转的秘密》第6周。今晚我们要走进最后两支——生、老死；但请先放下「轮回从哪里开始」这个难题，只做一件小事：回看最近一次「心里一沉」的时刻，看看那一点不舒服，是怎么很快变成「想要点什么」，又如何悄悄接上了无明这个人人都有的老习惯。环能被看见，就说明它可被松开。请放松地坐下来，我们一起开始。</w:t>
      </w:r>
    </w:p>
    <w:p>
      <w:r>
        <w:rPr>
          <w:b/>
          <w:color w:val="1F3864"/>
          <w:sz w:val="23"/>
        </w:rPr>
        <w:t>本讲主持人特别提醒</w:t>
      </w:r>
    </w:p>
    <w:p>
      <w:pPr>
        <w:pStyle w:val="ListNumber"/>
      </w:pPr>
      <w:r>
        <w:rPr>
          <w:b/>
        </w:rPr>
        <w:t>心理安全（本讲重点）</w:t>
      </w:r>
      <w:r>
        <w:rPr>
          <w:b w:val="0"/>
        </w:rPr>
        <w:t>：本周专讲「渴爱、执取」，极易引发自我批判。请反复强调——「看清机制即修行起点，不是给自己定罪的证据」。凡出现「我怎么这么贪」「我控制不住，我真差劲」等自责语言，温和拉回：「我们不是要马上消灭爱取，而是先看清它怎样生起。」这句话请在做分享与讨论小结时至少说一次。</w:t>
      </w:r>
    </w:p>
    <w:p>
      <w:pPr>
        <w:pStyle w:val="ListNumber"/>
      </w:pPr>
      <w:r>
        <w:rPr>
          <w:b/>
        </w:rPr>
        <w:t>不评判、不劝人下结论</w:t>
      </w:r>
      <w:r>
        <w:rPr>
          <w:b w:val="0"/>
        </w:rPr>
        <w:t>：讨论中勿评判他人的修养或经历对错；涉及个人隐私（一个人、一段关系、一笔钱），只陪伴、不追问内容。有人愿意多讲，可以把话头带回「当时的受与爱在哪里」。</w:t>
      </w:r>
    </w:p>
    <w:p>
      <w:pPr>
        <w:pStyle w:val="ListNumber"/>
      </w:pPr>
      <w:r>
        <w:rPr>
          <w:b/>
        </w:rPr>
        <w:t>涉及戒律边界</w:t>
      </w:r>
      <w:r>
        <w:rPr>
          <w:b w:val="0"/>
        </w:rPr>
        <w:t>：本周提到戒禁取、持牛戒狗戒等，只作「机制」说明，不评点任何团体与个人行持；戒条开遮持犯归读书会04，本讲不展开。</w:t>
      </w:r>
    </w:p>
    <w:p>
      <w:pPr>
        <w:pStyle w:val="ListNumber"/>
      </w:pPr>
      <w:r>
        <w:rPr>
          <w:b/>
        </w:rPr>
        <w:t>资料纪律</w:t>
      </w:r>
      <w:r>
        <w:rPr>
          <w:b w:val="0"/>
        </w:rPr>
        <w:t>：本周材料为内部学习资料，请勿外传、勿上网传播。</w:t>
      </w:r>
    </w:p>
    <w:p>
      <w:pPr>
        <w:pStyle w:val="ListNumber"/>
      </w:pPr>
      <w:r>
        <w:rPr>
          <w:b/>
        </w:rPr>
        <w:t>情绪波动处理</w:t>
      </w:r>
      <w:r>
        <w:rPr>
          <w:b w:val="0"/>
        </w:rPr>
        <w:t>：若有人明显情绪起伏，先陪伴呼吸，必要时请其到旁边休息，勿中断全场，也不当众追问。</w:t>
      </w:r>
    </w:p>
    <w:p>
      <w:pPr>
        <w:pStyle w:val="ListNumber"/>
      </w:pPr>
      <w:r>
        <w:rPr>
          <w:b/>
        </w:rPr>
        <w:t>时间纪律</w:t>
      </w:r>
      <w:r>
        <w:rPr>
          <w:b w:val="0"/>
        </w:rPr>
        <w:t>：120 分钟为硬框架，宁压缩讲解，不压缩静心与练习；一旦某节超时，用备忘录记下，下节提速。</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《摄缘.pdf》（讲义）</w:t>
            </w:r>
          </w:p>
        </w:tc>
        <w:tc>
          <w:tcPr>
            <w:tcW w:type="dxa" w:w="2409"/>
          </w:tcPr>
          <w:p>
            <w:r>
              <w:rPr>
                <w:sz w:val="18"/>
              </w:rPr>
            </w:r>
            <w:r>
              <w:rPr>
                <w:b w:val="0"/>
                <w:sz w:val="18"/>
              </w:rPr>
              <w:t>古源尊者开示及上座部佛教资料（摄缘课程讲义）</w:t>
            </w:r>
          </w:p>
        </w:tc>
        <w:tc>
          <w:tcPr>
            <w:tcW w:type="dxa" w:w="2409"/>
          </w:tcPr>
          <w:p>
            <w:r>
              <w:rPr>
                <w:sz w:val="18"/>
              </w:rPr>
            </w:r>
            <w:r>
              <w:rPr>
                <w:b w:val="0"/>
                <w:sz w:val="18"/>
              </w:rPr>
              <w:t>pdf_d0dd1c0cd17209afe241ece24bf6b7b4_0442f0ce224e1491e90a026d895b391e7439961422831605</w:t>
            </w:r>
          </w:p>
        </w:tc>
        <w:tc>
          <w:tcPr>
            <w:tcW w:type="dxa" w:w="2409"/>
          </w:tcPr>
          <w:p>
            <w:r>
              <w:rPr>
                <w:sz w:val="18"/>
              </w:rPr>
            </w:r>
            <w:r>
              <w:rPr>
                <w:b w:val="0"/>
                <w:sz w:val="18"/>
              </w:rPr>
              <w:t>「有」支的词义与分类：存在及令有故为「有」——存在＝生有、令有＝业有；「以一种等」列出一至九类（业有／生有、欲有／色有／无色有、七识住等）；三连接中「现在因的业有连结未来果的生有」。欲再深入，可续读同讲义「取缘有」段。※本系列 W1 已用同文件取「十二缘起结构要素总览／六因配合」段，本周取</w:t>
            </w:r>
            <w:r>
              <w:rPr>
                <w:b/>
                <w:sz w:val="18"/>
              </w:rPr>
              <w:t>不同段落</w:t>
            </w:r>
            <w:r>
              <w:rPr>
                <w:b w:val="0"/>
                <w:sz w:val="18"/>
              </w:rPr>
              <w:t>。</w:t>
            </w:r>
          </w:p>
        </w:tc>
      </w:tr>
      <w:tr>
        <w:tc>
          <w:tcPr>
            <w:tcW w:type="dxa" w:w="2409"/>
            <w:shd w:val="clear" w:fill="F2F5FA"/>
          </w:tcPr>
          <w:p>
            <w:r>
              <w:rPr>
                <w:sz w:val="18"/>
              </w:rPr>
            </w:r>
            <w:r>
              <w:rPr>
                <w:b w:val="0"/>
                <w:sz w:val="18"/>
              </w:rPr>
              <w:t>《阿毗达摩讲要(下).pdf》</w:t>
            </w:r>
          </w:p>
        </w:tc>
        <w:tc>
          <w:tcPr>
            <w:tcW w:type="dxa" w:w="2409"/>
            <w:shd w:val="clear" w:fill="F2F5FA"/>
          </w:tcPr>
          <w:p>
            <w:r>
              <w:rPr>
                <w:sz w:val="18"/>
              </w:rPr>
            </w:r>
            <w:r>
              <w:rPr>
                <w:b w:val="0"/>
                <w:sz w:val="18"/>
              </w:rPr>
              <w:t>阿毗达摩讲要（下）</w:t>
            </w:r>
          </w:p>
        </w:tc>
        <w:tc>
          <w:tcPr>
            <w:tcW w:type="dxa" w:w="2409"/>
            <w:shd w:val="clear" w:fill="F2F5FA"/>
          </w:tcPr>
          <w:p>
            <w:r>
              <w:rPr>
                <w:sz w:val="18"/>
              </w:rPr>
            </w:r>
            <w:r>
              <w:rPr>
                <w:b w:val="0"/>
                <w:sz w:val="18"/>
              </w:rPr>
              <w:t>pdf_d0dd1c0cd17209afe241ece24bf6b7b4_1c3be451335fd73cfe2cb0a714e902157439961422831605</w:t>
            </w:r>
          </w:p>
        </w:tc>
        <w:tc>
          <w:tcPr>
            <w:tcW w:type="dxa" w:w="2409"/>
            <w:shd w:val="clear" w:fill="F2F5FA"/>
          </w:tcPr>
          <w:p>
            <w:r>
              <w:rPr>
                <w:sz w:val="18"/>
              </w:rPr>
            </w:r>
            <w:r>
              <w:rPr>
                <w:b w:val="0"/>
                <w:sz w:val="18"/>
              </w:rPr>
              <w:t>「有」支的论典界定：《分别论》原文——「其中，什么是业有呢？福行、非福行、不动行……什么是生有呢？欲有、色有、无色有，想有、无想有、非想非非想有，一蕴有、四蕴有、五蕴有」；并附 29 种业有之思与 32 种生有果报心对照。※读书会04 W1 已用同文件取「戒」相关段，本周取</w:t>
            </w:r>
            <w:r>
              <w:rPr>
                <w:b/>
                <w:sz w:val="18"/>
              </w:rPr>
              <w:t>「有支」段</w:t>
            </w:r>
            <w:r>
              <w:rPr>
                <w:b w:val="0"/>
                <w:sz w:val="18"/>
              </w:rPr>
              <w:t>，段落不同。</w:t>
            </w:r>
          </w:p>
        </w:tc>
      </w:tr>
    </w:tbl>
    <w:p/>
    <w:p>
      <w:r>
        <w:rPr>
          <w:b w:val="0"/>
        </w:rPr>
        <w:t>开场提示语：欢迎大家来到读书会11《十二缘起——生命流转的秘密》第5周。今晚我们不急着给自己打分，只想在一两分钟的安静里，认出一件很平常的事——舒服一出现，心里那一点「想要」就跟着来了；它一再重复，就变成抓住不放。看清这条线，就是修行的开始。请放松地坐下来，我们一起开始。</w:t>
      </w:r>
    </w:p>
    <w:p>
      <w:pPr>
        <w:pStyle w:val="ListNumber"/>
      </w:pPr>
      <w:r>
        <w:rPr>
          <w:b/>
        </w:rPr>
        <w:t>心理安全（本周为重点）</w:t>
      </w:r>
      <w:r>
        <w:rPr>
          <w:b w:val="0"/>
        </w:rPr>
        <w:t>：本周讲「生、老死、衰变」，会牵动每个人对无常、失去、死亡的记忆与焦虑。请课前就提示：「今晚若某段让你难受，可以只听、可以不分享、可以随时起身到旁边休息。」凡出现「我是不是命里就这样」「我这一生算是白过了」等自我否定语言，温和拉回「这是观察生命的机制，不是给你的一生下判决」。</w:t>
      </w:r>
    </w:p>
    <w:p>
      <w:pPr>
        <w:pStyle w:val="ListNumber"/>
      </w:pPr>
      <w:r>
        <w:rPr>
          <w:b/>
        </w:rPr>
        <w:t>「无明」不作道德贬损</w:t>
      </w:r>
      <w:r>
        <w:rPr>
          <w:b w:val="0"/>
        </w:rPr>
        <w:t>：反复强调——无明＝对真相的不知，非人格缺陷、非「笨」、非「坏」；对自己要像对一位受伤的朋友那样柔和。</w:t>
      </w:r>
    </w:p>
    <w:p>
      <w:pPr>
        <w:pStyle w:val="ListNumber"/>
      </w:pPr>
      <w:r>
        <w:rPr>
          <w:b/>
        </w:rPr>
        <w:t>不评判、不劝人下结论</w:t>
      </w:r>
      <w:r>
        <w:rPr>
          <w:b w:val="0"/>
        </w:rPr>
        <w:t>：讨论中勿评判他人的修养或经历对错；涉及个人隐私（一个人、一件事、一场别离），只陪伴、不追问内容，也不替对方「收尾」。</w:t>
      </w:r>
    </w:p>
    <w:p>
      <w:pPr>
        <w:pStyle w:val="ListNumber"/>
      </w:pPr>
      <w:r>
        <w:rPr>
          <w:b/>
        </w:rPr>
        <w:t>资料纪律</w:t>
      </w:r>
      <w:r>
        <w:rPr>
          <w:b w:val="0"/>
        </w:rPr>
        <w:t>：本周材料为内部学习资料，请勿外传、勿上网传播；录音转写稿含大量同音错字，仅供共学使用，勿作为正式文稿引用。</w:t>
      </w:r>
    </w:p>
    <w:p>
      <w:pPr>
        <w:pStyle w:val="ListNumber"/>
      </w:pPr>
      <w:r>
        <w:rPr>
          <w:b/>
        </w:rPr>
        <w:t>时间纪律</w:t>
      </w:r>
      <w:r>
        <w:rPr>
          <w:b w:val="0"/>
        </w:rPr>
        <w:t>：120 分钟为硬框架，宁压缩讲解，不压缩静心与练习；一旦某节超时，用备忘录记下，下节提速。</w:t>
      </w:r>
    </w:p>
    <w:p>
      <w:pPr>
        <w:pStyle w:val="ListNumber"/>
      </w:pPr>
      <w:r>
        <w:rPr>
          <w:b/>
        </w:rPr>
        <w:t>用语建议</w:t>
      </w:r>
      <w:r>
        <w:rPr>
          <w:b w:val="0"/>
        </w:rPr>
        <w:t>：多用「我们一起看」「这只是一个开始」「这一拍就够了」，少用「你需要」「你错了」；把「你不妨断无明」换成「我们可以先在难受的那一刻，停一拍」。</w:t>
      </w:r>
    </w:p>
    <w:p>
      <w:pPr>
        <w:pStyle w:val="ListNumber"/>
      </w:pPr>
      <w:r>
        <w:rPr>
          <w:b/>
        </w:rPr>
        <w:t>氛围守护</w:t>
      </w:r>
      <w:r>
        <w:rPr>
          <w:b w:val="0"/>
        </w:rPr>
        <w:t>：本周容易「越谈越沉重」。请主持人在收尾前主动把节奏提一点，用一句「今天我们已经做了一件很不容易的事——我们看见了那个圈」把气氛从沉重带回温暖。</w:t>
      </w:r>
    </w:p>
    <w:p>
      <w:pPr>
        <w:pStyle w:val="ListNumber"/>
      </w:pPr>
      <w:r>
        <w:rPr>
          <w:b/>
        </w:rPr>
        <w:t>不越界、不承诺</w:t>
      </w:r>
      <w:r>
        <w:rPr>
          <w:b w:val="0"/>
        </w:rPr>
        <w:t>：主持人不是心理医生，也不是法师。若有人谈及严重的心理困扰，只倾听、不诊断、不给「法药式」的保证，可温和建议其寻求专业帮助；若有人请主持人「帮他断烦恼」，如实说明「我只是守护流程的同行者，我们一起读、一起看」。</w:t>
      </w:r>
    </w:p>
    <w:p>
      <w:pPr>
        <w:pStyle w:val="ListNumber"/>
      </w:pPr>
      <w:r>
        <w:rPr>
          <w:b/>
        </w:rPr>
        <w:t>守住平常心</w:t>
      </w:r>
      <w:r>
        <w:rPr>
          <w:b w:val="0"/>
        </w:rPr>
        <w:t>：本周谈到「生老死」，很容易让人觉得「那我活着还有什么意思」。请提前预备一句回应——「看清无常，不是让我们不爱生活，而是让我们爱得更不慌；正因为会失去，当下才更值得好好过」。</w:t>
      </w:r>
    </w:p>
    <w:p>
      <w:pPr>
        <w:pStyle w:val="ListNumber"/>
      </w:pPr>
      <w:r>
        <w:rPr>
          <w:b/>
        </w:rPr>
        <w:t>收场前的一句「落地话」</w:t>
      </w:r>
      <w:r>
        <w:rPr>
          <w:b w:val="0"/>
        </w:rPr>
        <w:t>：无论今晚讨论得多深，收场时都请把大家带回当下——「今晚我们做的，只是在一件事上多看了一眼。回家路上的一次呼吸、一次吃饭、一次好好说话，都可以是这一眼的延续。」让法义落在生活里，而不停在纸面上。</w:t>
      </w:r>
    </w:p>
    <w:p/>
    <w:p>
      <w:pPr>
        <w:ind w:left="170"/>
        <w:pBdr>
          <w:left w:val="single" w:sz="18" w:space="4" w:color="1F3864"/>
        </w:pBdr>
        <w:shd w:val="clear" w:fill="F2F5FA"/>
      </w:pPr>
      <w:r>
        <w:rPr>
          <w:b w:val="0"/>
        </w:rPr>
        <w:t xml:space="preserve">📚 </w:t>
      </w:r>
      <w:r>
        <w:rPr>
          <w:b/>
        </w:rPr>
        <w:t>下一份文档</w:t>
      </w:r>
      <w:r>
        <w:rPr>
          <w:b w:val="0"/>
        </w:rPr>
        <w:t>：第4周_爱·取·有与生老死·缘起闭环.md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