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4" w:name="古源尊者开示-20个读书会完整课程方案共学模式版"/>
    <w:bookmarkStart w:id="20" w:name="个读书会一览"/>
    <w:bookmarkEnd w:id="20"/>
    <w:bookmarkStart w:id="41" w:name="个读书会-每周主题一览"/>
    <w:bookmarkStart w:id="21" w:name="读书会01禅修入门与基础零基础初阶"/>
    <w:bookmarkEnd w:id="21"/>
    <w:bookmarkStart w:id="22" w:name="读书会02慈心禅修习初阶"/>
    <w:bookmarkEnd w:id="22"/>
    <w:bookmarkStart w:id="23" w:name="读书会03四护卫禅实修初阶"/>
    <w:bookmarkEnd w:id="23"/>
    <w:bookmarkStart w:id="24" w:name="读书会04持戒与戒律生活通用"/>
    <w:bookmarkEnd w:id="24"/>
    <w:bookmarkStart w:id="25" w:name="读书会05日常生活中的正念正知通用"/>
    <w:bookmarkEnd w:id="25"/>
    <w:bookmarkStart w:id="26" w:name="读书会06四念处一身念处初阶"/>
    <w:bookmarkEnd w:id="26"/>
    <w:bookmarkStart w:id="27" w:name="读书会07四念处二心念处与法念处初阶"/>
    <w:bookmarkEnd w:id="27"/>
    <w:bookmarkStart w:id="28" w:name="读书会08四圣谛一苦与集通用"/>
    <w:bookmarkEnd w:id="28"/>
    <w:bookmarkStart w:id="29" w:name="读书会09四圣谛二灭与道通用"/>
    <w:bookmarkEnd w:id="29"/>
    <w:bookmarkStart w:id="30" w:name="读书会10八正道实践通用"/>
    <w:bookmarkEnd w:id="30"/>
    <w:bookmarkStart w:id="31" w:name="读书会11十二缘起生命流转的秘密中阶"/>
    <w:bookmarkEnd w:id="31"/>
    <w:bookmarkStart w:id="32" w:name="读书会12缘起深入与二十四缘中阶"/>
    <w:bookmarkEnd w:id="32"/>
    <w:bookmarkStart w:id="33" w:name="读书会13业与轮回通用"/>
    <w:bookmarkEnd w:id="33"/>
    <w:bookmarkStart w:id="34" w:name="读书会14阿毗达摩基础中阶"/>
    <w:bookmarkEnd w:id="34"/>
    <w:bookmarkStart w:id="35" w:name="读书会15心路过程与心识作用中阶"/>
    <w:bookmarkEnd w:id="35"/>
    <w:bookmarkStart w:id="36" w:name="读书会16突破生命的束缚通用"/>
    <w:bookmarkEnd w:id="36"/>
    <w:bookmarkStart w:id="37" w:name="读书会17菩萨道思想一三种菩提与十波罗蜜中阶"/>
    <w:bookmarkEnd w:id="37"/>
    <w:bookmarkStart w:id="38" w:name="读书会18大念处经精读中阶"/>
    <w:bookmarkEnd w:id="38"/>
    <w:bookmarkStart w:id="39" w:name="读书会19戒定慧三学修学的完整框架中阶"/>
    <w:bookmarkEnd w:id="39"/>
    <w:bookmarkStart w:id="40" w:name="读书会20从凡夫到圣者道果与涅槃中阶"/>
    <w:bookmarkEnd w:id="40"/>
    <w:bookmarkEnd w:id="41"/>
    <w:bookmarkStart w:id="48" w:name="共学模式说明"/>
    <w:bookmarkStart w:id="42" w:name="核心理念"/>
    <w:bookmarkEnd w:id="42"/>
    <w:bookmarkStart w:id="43" w:name="标准课时模板2小时-120分钟"/>
    <w:bookmarkEnd w:id="43"/>
    <w:bookmarkStart w:id="44" w:name="主持人的11条守则"/>
    <w:bookmarkEnd w:id="44"/>
    <w:bookmarkStart w:id="45" w:name="关于共读原文的实操说明"/>
    <w:bookmarkEnd w:id="45"/>
    <w:bookmarkStart w:id="46" w:name="关于讨论问题的使用说明"/>
    <w:bookmarkEnd w:id="46"/>
    <w:bookmarkStart w:id="47" w:name="建议的物理环境"/>
    <w:bookmarkEnd w:id="47"/>
    <w:bookmarkEnd w:id="48"/>
    <w:bookmarkStart w:id="89" w:name="读书会01禅修入门与基础"/>
    <w:bookmarkStart w:id="53" w:name="第1周禅修的本质与目标"/>
    <w:bookmarkStart w:id="49" w:name="共读原文"/>
    <w:bookmarkEnd w:id="49"/>
    <w:bookmarkStart w:id="50" w:name="讨论引导"/>
    <w:bookmarkEnd w:id="50"/>
    <w:bookmarkStart w:id="51" w:name="主持人提示"/>
    <w:bookmarkEnd w:id="51"/>
    <w:bookmarkStart w:id="52" w:name="延伸阅读课后自由选读"/>
    <w:bookmarkEnd w:id="52"/>
    <w:bookmarkEnd w:id="53"/>
    <w:bookmarkStart w:id="58" w:name="第2周正确坐姿与身心准备"/>
    <w:bookmarkStart w:id="54" w:name="共读原文-1"/>
    <w:bookmarkEnd w:id="54"/>
    <w:bookmarkStart w:id="55" w:name="讨论引导-1"/>
    <w:bookmarkEnd w:id="55"/>
    <w:bookmarkStart w:id="56" w:name="主持人提示-1"/>
    <w:bookmarkEnd w:id="56"/>
    <w:bookmarkStart w:id="57" w:name="延伸阅读课后自由选读-1"/>
    <w:bookmarkEnd w:id="57"/>
    <w:bookmarkEnd w:id="58"/>
    <w:bookmarkStart w:id="63" w:name="第3周入出息念基础方法"/>
    <w:bookmarkStart w:id="59" w:name="共读原文-2"/>
    <w:bookmarkEnd w:id="59"/>
    <w:bookmarkStart w:id="60" w:name="讨论引导-2"/>
    <w:bookmarkEnd w:id="60"/>
    <w:bookmarkStart w:id="61" w:name="主持人提示-2"/>
    <w:bookmarkEnd w:id="61"/>
    <w:bookmarkStart w:id="62" w:name="延伸阅读课后自由选读-2"/>
    <w:bookmarkEnd w:id="62"/>
    <w:bookmarkEnd w:id="63"/>
    <w:bookmarkStart w:id="68" w:name="第4周数息法与对治杂念"/>
    <w:bookmarkStart w:id="64" w:name="共读原文-3"/>
    <w:bookmarkEnd w:id="64"/>
    <w:bookmarkStart w:id="65" w:name="讨论引导-3"/>
    <w:bookmarkEnd w:id="65"/>
    <w:bookmarkStart w:id="66" w:name="主持人提示-3"/>
    <w:bookmarkEnd w:id="66"/>
    <w:bookmarkStart w:id="67" w:name="延伸阅读课后自由选读-3"/>
    <w:bookmarkEnd w:id="67"/>
    <w:bookmarkEnd w:id="68"/>
    <w:bookmarkStart w:id="73" w:name="第5周微细呼吸与定的培育"/>
    <w:bookmarkStart w:id="69" w:name="共读原文-4"/>
    <w:bookmarkEnd w:id="69"/>
    <w:bookmarkStart w:id="70" w:name="讨论引导-4"/>
    <w:bookmarkEnd w:id="70"/>
    <w:bookmarkStart w:id="71" w:name="主持人提示-4"/>
    <w:bookmarkEnd w:id="71"/>
    <w:bookmarkStart w:id="72" w:name="延伸阅读课后自由选读-4"/>
    <w:bookmarkEnd w:id="72"/>
    <w:bookmarkEnd w:id="73"/>
    <w:bookmarkStart w:id="78" w:name="第6周禅修中的五盖对治"/>
    <w:bookmarkStart w:id="74" w:name="共读原文-5"/>
    <w:bookmarkEnd w:id="74"/>
    <w:bookmarkStart w:id="75" w:name="讨论引导-5"/>
    <w:bookmarkEnd w:id="75"/>
    <w:bookmarkStart w:id="76" w:name="主持人提示-5"/>
    <w:bookmarkEnd w:id="76"/>
    <w:bookmarkStart w:id="77" w:name="延伸阅读课后自由选读-5"/>
    <w:bookmarkEnd w:id="77"/>
    <w:bookmarkEnd w:id="78"/>
    <w:bookmarkStart w:id="83" w:name="第7周经行与日常生活正念"/>
    <w:bookmarkStart w:id="79" w:name="共读原文-6"/>
    <w:bookmarkEnd w:id="79"/>
    <w:bookmarkStart w:id="80" w:name="讨论引导-6"/>
    <w:bookmarkEnd w:id="80"/>
    <w:bookmarkStart w:id="81" w:name="主持人提示-6"/>
    <w:bookmarkEnd w:id="81"/>
    <w:bookmarkStart w:id="82" w:name="延伸阅读课后自由选读-6"/>
    <w:bookmarkEnd w:id="82"/>
    <w:bookmarkEnd w:id="83"/>
    <w:bookmarkStart w:id="88" w:name="第8周禅修总结与修学规划"/>
    <w:bookmarkStart w:id="84" w:name="共读原文-7"/>
    <w:bookmarkEnd w:id="84"/>
    <w:bookmarkStart w:id="85" w:name="讨论引导-7"/>
    <w:bookmarkEnd w:id="85"/>
    <w:bookmarkStart w:id="86" w:name="主持人提示-7"/>
    <w:bookmarkEnd w:id="86"/>
    <w:bookmarkStart w:id="87" w:name="延伸阅读课后自由选读-7"/>
    <w:bookmarkEnd w:id="87"/>
    <w:bookmarkEnd w:id="88"/>
    <w:bookmarkEnd w:id="89"/>
    <w:bookmarkStart w:id="130" w:name="读书会02慈心禅修习"/>
    <w:bookmarkStart w:id="94" w:name="第1周慈心的意义与功德"/>
    <w:bookmarkStart w:id="90" w:name="共读原文-8"/>
    <w:bookmarkEnd w:id="90"/>
    <w:bookmarkStart w:id="91" w:name="讨论引导-8"/>
    <w:bookmarkEnd w:id="91"/>
    <w:bookmarkStart w:id="92" w:name="主持人提示-8"/>
    <w:bookmarkEnd w:id="92"/>
    <w:bookmarkStart w:id="93" w:name="延伸阅读课后自由选读-8"/>
    <w:bookmarkEnd w:id="93"/>
    <w:bookmarkEnd w:id="94"/>
    <w:bookmarkStart w:id="99" w:name="第2周第一步对自己散播慈爱"/>
    <w:bookmarkStart w:id="95" w:name="共读原文-9"/>
    <w:bookmarkEnd w:id="95"/>
    <w:bookmarkStart w:id="96" w:name="讨论引导-9"/>
    <w:bookmarkEnd w:id="96"/>
    <w:bookmarkStart w:id="97" w:name="主持人提示-9"/>
    <w:bookmarkEnd w:id="97"/>
    <w:bookmarkStart w:id="98" w:name="延伸阅读课后自由选读-9"/>
    <w:bookmarkEnd w:id="98"/>
    <w:bookmarkEnd w:id="99"/>
    <w:bookmarkStart w:id="104" w:name="第3周第二步与第三步对亲者与中性者"/>
    <w:bookmarkStart w:id="100" w:name="共读原文-10"/>
    <w:bookmarkEnd w:id="100"/>
    <w:bookmarkStart w:id="101" w:name="讨论引导-10"/>
    <w:bookmarkEnd w:id="101"/>
    <w:bookmarkStart w:id="102" w:name="主持人提示-10"/>
    <w:bookmarkEnd w:id="102"/>
    <w:bookmarkStart w:id="103" w:name="延伸阅读课后自由选读-10"/>
    <w:bookmarkEnd w:id="103"/>
    <w:bookmarkEnd w:id="104"/>
    <w:bookmarkStart w:id="109" w:name="第4周第四步突破怨敌的障碍"/>
    <w:bookmarkStart w:id="105" w:name="共读原文-11"/>
    <w:bookmarkEnd w:id="105"/>
    <w:bookmarkStart w:id="106" w:name="讨论引导-11"/>
    <w:bookmarkEnd w:id="106"/>
    <w:bookmarkStart w:id="107" w:name="主持人提示-11"/>
    <w:bookmarkEnd w:id="107"/>
    <w:bookmarkStart w:id="108" w:name="延伸阅读课后自由选读-11"/>
    <w:bookmarkEnd w:id="108"/>
    <w:bookmarkEnd w:id="109"/>
    <w:bookmarkStart w:id="114" w:name="第5周慈心的扩展突破亲疏界限"/>
    <w:bookmarkStart w:id="110" w:name="共读原文-12"/>
    <w:bookmarkEnd w:id="110"/>
    <w:bookmarkStart w:id="111" w:name="讨论引导-12"/>
    <w:bookmarkEnd w:id="111"/>
    <w:bookmarkStart w:id="112" w:name="主持人提示-12"/>
    <w:bookmarkEnd w:id="112"/>
    <w:bookmarkStart w:id="113" w:name="延伸阅读课后自由选读-12"/>
    <w:bookmarkEnd w:id="113"/>
    <w:bookmarkEnd w:id="114"/>
    <w:bookmarkStart w:id="119" w:name="第6周四无量心慈悲喜舍"/>
    <w:bookmarkStart w:id="115" w:name="共读原文-13"/>
    <w:bookmarkEnd w:id="115"/>
    <w:bookmarkStart w:id="116" w:name="讨论引导-13"/>
    <w:bookmarkEnd w:id="116"/>
    <w:bookmarkStart w:id="117" w:name="主持人提示-13"/>
    <w:bookmarkEnd w:id="117"/>
    <w:bookmarkStart w:id="118" w:name="延伸阅读课后自由选读-13"/>
    <w:bookmarkEnd w:id="118"/>
    <w:bookmarkEnd w:id="119"/>
    <w:bookmarkStart w:id="124" w:name="第7周慈心禅的实修深化"/>
    <w:bookmarkStart w:id="120" w:name="共读原文-14"/>
    <w:bookmarkEnd w:id="120"/>
    <w:bookmarkStart w:id="121" w:name="讨论引导-14"/>
    <w:bookmarkEnd w:id="121"/>
    <w:bookmarkStart w:id="122" w:name="主持人提示-14"/>
    <w:bookmarkEnd w:id="122"/>
    <w:bookmarkStart w:id="123" w:name="延伸阅读课后自由选读-14"/>
    <w:bookmarkEnd w:id="123"/>
    <w:bookmarkEnd w:id="124"/>
    <w:bookmarkStart w:id="129" w:name="第8周慈心禅总结与分享"/>
    <w:bookmarkStart w:id="125" w:name="共读原文-15"/>
    <w:bookmarkEnd w:id="125"/>
    <w:bookmarkStart w:id="126" w:name="讨论引导-15"/>
    <w:bookmarkEnd w:id="126"/>
    <w:bookmarkStart w:id="127" w:name="主持人提示-15"/>
    <w:bookmarkEnd w:id="127"/>
    <w:bookmarkStart w:id="128" w:name="延伸阅读课后自由选读-15"/>
    <w:bookmarkEnd w:id="128"/>
    <w:bookmarkEnd w:id="129"/>
    <w:bookmarkEnd w:id="130"/>
    <w:bookmarkStart w:id="171" w:name="读书会03四护卫禅实修"/>
    <w:bookmarkStart w:id="135" w:name="第1周四护卫禅总论"/>
    <w:bookmarkStart w:id="131" w:name="共读原文-16"/>
    <w:bookmarkEnd w:id="131"/>
    <w:bookmarkStart w:id="132" w:name="讨论引导-16"/>
    <w:bookmarkEnd w:id="132"/>
    <w:bookmarkStart w:id="133" w:name="主持人提示-16"/>
    <w:bookmarkEnd w:id="133"/>
    <w:bookmarkStart w:id="134" w:name="延伸阅读课后自由选读-16"/>
    <w:bookmarkEnd w:id="134"/>
    <w:bookmarkEnd w:id="135"/>
    <w:bookmarkStart w:id="140" w:name="第2周佛随念一忆念佛陀功德"/>
    <w:bookmarkStart w:id="136" w:name="共读原文-17"/>
    <w:bookmarkEnd w:id="136"/>
    <w:bookmarkStart w:id="137" w:name="讨论引导-17"/>
    <w:bookmarkEnd w:id="137"/>
    <w:bookmarkStart w:id="138" w:name="主持人提示-17"/>
    <w:bookmarkEnd w:id="138"/>
    <w:bookmarkStart w:id="139" w:name="延伸阅读课后自由选读-17"/>
    <w:bookmarkEnd w:id="139"/>
    <w:bookmarkEnd w:id="140"/>
    <w:bookmarkStart w:id="145" w:name="第3周佛随念二与生活应用"/>
    <w:bookmarkStart w:id="141" w:name="共读原文-18"/>
    <w:bookmarkEnd w:id="141"/>
    <w:bookmarkStart w:id="142" w:name="讨论引导-18"/>
    <w:bookmarkEnd w:id="142"/>
    <w:bookmarkStart w:id="143" w:name="主持人提示-18"/>
    <w:bookmarkEnd w:id="143"/>
    <w:bookmarkStart w:id="144" w:name="延伸阅读课后自由选读-18"/>
    <w:bookmarkEnd w:id="144"/>
    <w:bookmarkEnd w:id="145"/>
    <w:bookmarkStart w:id="150" w:name="第4周不净观一三十二身分"/>
    <w:bookmarkStart w:id="146" w:name="共读原文-19"/>
    <w:bookmarkEnd w:id="146"/>
    <w:bookmarkStart w:id="147" w:name="讨论引导-19"/>
    <w:bookmarkEnd w:id="147"/>
    <w:bookmarkStart w:id="148" w:name="主持人提示-19"/>
    <w:bookmarkEnd w:id="148"/>
    <w:bookmarkStart w:id="149" w:name="延伸阅读课后自由选读-19"/>
    <w:bookmarkEnd w:id="149"/>
    <w:bookmarkEnd w:id="150"/>
    <w:bookmarkStart w:id="155" w:name="第5周不净观二与在家修习原则"/>
    <w:bookmarkStart w:id="151" w:name="共读原文-20"/>
    <w:bookmarkEnd w:id="151"/>
    <w:bookmarkStart w:id="152" w:name="讨论引导-20"/>
    <w:bookmarkEnd w:id="152"/>
    <w:bookmarkStart w:id="153" w:name="主持人提示-20"/>
    <w:bookmarkEnd w:id="153"/>
    <w:bookmarkStart w:id="154" w:name="延伸阅读课后自由选读-20"/>
    <w:bookmarkEnd w:id="154"/>
    <w:bookmarkEnd w:id="155"/>
    <w:bookmarkStart w:id="160" w:name="第6周死随念"/>
    <w:bookmarkStart w:id="156" w:name="共读原文-21"/>
    <w:bookmarkEnd w:id="156"/>
    <w:bookmarkStart w:id="157" w:name="讨论引导-21"/>
    <w:bookmarkEnd w:id="157"/>
    <w:bookmarkStart w:id="158" w:name="主持人提示-21"/>
    <w:bookmarkEnd w:id="158"/>
    <w:bookmarkStart w:id="159" w:name="延伸阅读课后自由选读-21"/>
    <w:bookmarkEnd w:id="159"/>
    <w:bookmarkEnd w:id="160"/>
    <w:bookmarkStart w:id="165" w:name="第7周四护卫禅的综合运用"/>
    <w:bookmarkStart w:id="161" w:name="共读原文-22"/>
    <w:bookmarkEnd w:id="161"/>
    <w:bookmarkStart w:id="162" w:name="讨论引导-22"/>
    <w:bookmarkEnd w:id="162"/>
    <w:bookmarkStart w:id="163" w:name="主持人提示-22"/>
    <w:bookmarkEnd w:id="163"/>
    <w:bookmarkStart w:id="164" w:name="延伸阅读课后自由选读-22"/>
    <w:bookmarkEnd w:id="164"/>
    <w:bookmarkEnd w:id="165"/>
    <w:bookmarkStart w:id="170" w:name="第8周四护卫禅总结与实修日"/>
    <w:bookmarkStart w:id="166" w:name="共读原文-23"/>
    <w:bookmarkEnd w:id="166"/>
    <w:bookmarkStart w:id="167" w:name="讨论引导-23"/>
    <w:bookmarkEnd w:id="167"/>
    <w:bookmarkStart w:id="168" w:name="主持人提示-23"/>
    <w:bookmarkEnd w:id="168"/>
    <w:bookmarkStart w:id="169" w:name="延伸阅读课后自由选读-23"/>
    <w:bookmarkEnd w:id="169"/>
    <w:bookmarkEnd w:id="170"/>
    <w:bookmarkEnd w:id="171"/>
    <w:bookmarkStart w:id="212" w:name="读书会04持戒与戒律生活"/>
    <w:bookmarkStart w:id="176" w:name="第1周戒在修行中的位置"/>
    <w:bookmarkStart w:id="172" w:name="共读原文-24"/>
    <w:bookmarkEnd w:id="172"/>
    <w:bookmarkStart w:id="173" w:name="讨论引导-24"/>
    <w:bookmarkEnd w:id="173"/>
    <w:bookmarkStart w:id="174" w:name="主持人提示-24"/>
    <w:bookmarkEnd w:id="174"/>
    <w:bookmarkStart w:id="175" w:name="延伸阅读课后自由选读-24"/>
    <w:bookmarkEnd w:id="175"/>
    <w:bookmarkEnd w:id="176"/>
    <w:bookmarkStart w:id="181" w:name="第2周五戒详解"/>
    <w:bookmarkStart w:id="177" w:name="共读原文-25"/>
    <w:bookmarkEnd w:id="177"/>
    <w:bookmarkStart w:id="178" w:name="讨论引导-25"/>
    <w:bookmarkEnd w:id="178"/>
    <w:bookmarkStart w:id="179" w:name="主持人提示-25"/>
    <w:bookmarkEnd w:id="179"/>
    <w:bookmarkStart w:id="180" w:name="延伸阅读课后自由选读-25"/>
    <w:bookmarkEnd w:id="180"/>
    <w:bookmarkEnd w:id="181"/>
    <w:bookmarkStart w:id="186" w:name="第3周八戒与在家持戒实践"/>
    <w:bookmarkStart w:id="182" w:name="共读原文-26"/>
    <w:bookmarkEnd w:id="182"/>
    <w:bookmarkStart w:id="183" w:name="讨论引导-26"/>
    <w:bookmarkEnd w:id="183"/>
    <w:bookmarkStart w:id="184" w:name="主持人提示-26"/>
    <w:bookmarkEnd w:id="184"/>
    <w:bookmarkStart w:id="185" w:name="延伸阅读课后自由选读-26"/>
    <w:bookmarkEnd w:id="185"/>
    <w:bookmarkEnd w:id="186"/>
    <w:bookmarkStart w:id="191" w:name="第4周戒随念修法"/>
    <w:bookmarkStart w:id="187" w:name="共读原文-27"/>
    <w:bookmarkEnd w:id="187"/>
    <w:bookmarkStart w:id="188" w:name="讨论引导-27"/>
    <w:bookmarkEnd w:id="188"/>
    <w:bookmarkStart w:id="189" w:name="主持人提示-27"/>
    <w:bookmarkEnd w:id="189"/>
    <w:bookmarkStart w:id="190" w:name="延伸阅读课后自由选读-27"/>
    <w:bookmarkEnd w:id="190"/>
    <w:bookmarkEnd w:id="191"/>
    <w:bookmarkStart w:id="196" w:name="第5周戒的杂染与净化"/>
    <w:bookmarkStart w:id="192" w:name="共读原文-28"/>
    <w:bookmarkEnd w:id="192"/>
    <w:bookmarkStart w:id="193" w:name="讨论引导-28"/>
    <w:bookmarkEnd w:id="193"/>
    <w:bookmarkStart w:id="194" w:name="主持人提示-28"/>
    <w:bookmarkEnd w:id="194"/>
    <w:bookmarkStart w:id="195" w:name="延伸阅读课后自由选读-28"/>
    <w:bookmarkEnd w:id="195"/>
    <w:bookmarkEnd w:id="196"/>
    <w:bookmarkStart w:id="201" w:name="第6周持戒波罗蜜菩萨道"/>
    <w:bookmarkStart w:id="197" w:name="共读原文-29"/>
    <w:bookmarkEnd w:id="197"/>
    <w:bookmarkStart w:id="198" w:name="讨论引导-29"/>
    <w:bookmarkEnd w:id="198"/>
    <w:bookmarkStart w:id="199" w:name="主持人提示-29"/>
    <w:bookmarkEnd w:id="199"/>
    <w:bookmarkStart w:id="200" w:name="延伸阅读课后自由选读-29"/>
    <w:bookmarkEnd w:id="200"/>
    <w:bookmarkEnd w:id="201"/>
    <w:bookmarkStart w:id="206" w:name="第7周戒与日常生活的融合"/>
    <w:bookmarkStart w:id="202" w:name="共读原文-30"/>
    <w:bookmarkEnd w:id="202"/>
    <w:bookmarkStart w:id="203" w:name="讨论引导-30"/>
    <w:bookmarkEnd w:id="203"/>
    <w:bookmarkStart w:id="204" w:name="主持人提示-30"/>
    <w:bookmarkEnd w:id="204"/>
    <w:bookmarkStart w:id="205" w:name="延伸阅读课后自由选读-30"/>
    <w:bookmarkEnd w:id="205"/>
    <w:bookmarkEnd w:id="206"/>
    <w:bookmarkStart w:id="211" w:name="第8周持戒总结与受戒实践"/>
    <w:bookmarkStart w:id="207" w:name="共读原文-31"/>
    <w:bookmarkEnd w:id="207"/>
    <w:bookmarkStart w:id="208" w:name="讨论引导-31"/>
    <w:bookmarkEnd w:id="208"/>
    <w:bookmarkStart w:id="209" w:name="主持人提示-31"/>
    <w:bookmarkEnd w:id="209"/>
    <w:bookmarkStart w:id="210" w:name="延伸阅读课后自由选读-31"/>
    <w:bookmarkEnd w:id="210"/>
    <w:bookmarkEnd w:id="211"/>
    <w:bookmarkEnd w:id="212"/>
    <w:bookmarkStart w:id="253" w:name="读书会05日常生活中的正念正知"/>
    <w:bookmarkStart w:id="217" w:name="第1周正念正知修行的基本功"/>
    <w:bookmarkStart w:id="213" w:name="共读原文-32"/>
    <w:bookmarkEnd w:id="213"/>
    <w:bookmarkStart w:id="214" w:name="讨论引导-32"/>
    <w:bookmarkEnd w:id="214"/>
    <w:bookmarkStart w:id="215" w:name="主持人提示-32"/>
    <w:bookmarkEnd w:id="215"/>
    <w:bookmarkStart w:id="216" w:name="延伸阅读课后自由选读-32"/>
    <w:bookmarkEnd w:id="216"/>
    <w:bookmarkEnd w:id="217"/>
    <w:bookmarkStart w:id="222" w:name="第2周四种正知一有益与适宜"/>
    <w:bookmarkStart w:id="218" w:name="共读原文-33"/>
    <w:bookmarkEnd w:id="218"/>
    <w:bookmarkStart w:id="219" w:name="讨论引导-33"/>
    <w:bookmarkEnd w:id="219"/>
    <w:bookmarkStart w:id="220" w:name="主持人提示-33"/>
    <w:bookmarkEnd w:id="220"/>
    <w:bookmarkStart w:id="221" w:name="延伸阅读课后自由选读-33"/>
    <w:bookmarkEnd w:id="221"/>
    <w:bookmarkEnd w:id="222"/>
    <w:bookmarkStart w:id="227" w:name="第3周四种正知二行处与无痴"/>
    <w:bookmarkStart w:id="223" w:name="共读原文-34"/>
    <w:bookmarkEnd w:id="223"/>
    <w:bookmarkStart w:id="224" w:name="讨论引导-34"/>
    <w:bookmarkEnd w:id="224"/>
    <w:bookmarkStart w:id="225" w:name="主持人提示-34"/>
    <w:bookmarkEnd w:id="225"/>
    <w:bookmarkStart w:id="226" w:name="延伸阅读课后自由选读-34"/>
    <w:bookmarkEnd w:id="226"/>
    <w:bookmarkEnd w:id="227"/>
    <w:bookmarkStart w:id="232" w:name="第4周正念吃饭与正念走路"/>
    <w:bookmarkStart w:id="228" w:name="共读原文-35"/>
    <w:bookmarkEnd w:id="228"/>
    <w:bookmarkStart w:id="229" w:name="讨论引导-35"/>
    <w:bookmarkEnd w:id="229"/>
    <w:bookmarkStart w:id="230" w:name="主持人提示-35"/>
    <w:bookmarkEnd w:id="230"/>
    <w:bookmarkStart w:id="231" w:name="延伸阅读课后自由选读-35"/>
    <w:bookmarkEnd w:id="231"/>
    <w:bookmarkEnd w:id="232"/>
    <w:bookmarkStart w:id="237" w:name="第5周设定觉知点微习惯训练法"/>
    <w:bookmarkStart w:id="233" w:name="共读原文-36"/>
    <w:bookmarkEnd w:id="233"/>
    <w:bookmarkStart w:id="234" w:name="讨论引导-36"/>
    <w:bookmarkEnd w:id="234"/>
    <w:bookmarkStart w:id="235" w:name="主持人提示-36"/>
    <w:bookmarkEnd w:id="235"/>
    <w:bookmarkStart w:id="236" w:name="延伸阅读课后自由选读-36"/>
    <w:bookmarkEnd w:id="236"/>
    <w:bookmarkEnd w:id="237"/>
    <w:bookmarkStart w:id="242" w:name="第6周想蕴梳理法一识别自动反应"/>
    <w:bookmarkStart w:id="238" w:name="共读原文-37"/>
    <w:bookmarkEnd w:id="238"/>
    <w:bookmarkStart w:id="239" w:name="讨论引导-37"/>
    <w:bookmarkEnd w:id="239"/>
    <w:bookmarkStart w:id="240" w:name="主持人提示-37"/>
    <w:bookmarkEnd w:id="240"/>
    <w:bookmarkStart w:id="241" w:name="延伸阅读课后自由选读-37"/>
    <w:bookmarkEnd w:id="241"/>
    <w:bookmarkEnd w:id="242"/>
    <w:bookmarkStart w:id="247" w:name="第7周想蕴梳理法二拆解与重构"/>
    <w:bookmarkStart w:id="243" w:name="共读原文-38"/>
    <w:bookmarkEnd w:id="243"/>
    <w:bookmarkStart w:id="244" w:name="讨论引导-38"/>
    <w:bookmarkEnd w:id="244"/>
    <w:bookmarkStart w:id="245" w:name="主持人提示-38"/>
    <w:bookmarkEnd w:id="245"/>
    <w:bookmarkStart w:id="246" w:name="延伸阅读课后自由选读-38"/>
    <w:bookmarkEnd w:id="246"/>
    <w:bookmarkEnd w:id="247"/>
    <w:bookmarkStart w:id="252" w:name="第8周正念生活从微习惯到生命转变"/>
    <w:bookmarkStart w:id="248" w:name="共读原文-39"/>
    <w:bookmarkEnd w:id="248"/>
    <w:bookmarkStart w:id="249" w:name="讨论引导-39"/>
    <w:bookmarkEnd w:id="249"/>
    <w:bookmarkStart w:id="250" w:name="主持人提示-39"/>
    <w:bookmarkEnd w:id="250"/>
    <w:bookmarkStart w:id="251" w:name="延伸阅读课后自由选读-39"/>
    <w:bookmarkEnd w:id="251"/>
    <w:bookmarkEnd w:id="252"/>
    <w:bookmarkEnd w:id="253"/>
    <w:bookmarkEnd w:id="254"/>
    <w:bookmarkStart w:id="295" w:name="读书会06四念处一身念处"/>
    <w:bookmarkStart w:id="259" w:name="第1周四念处总说大念处经概述"/>
    <w:bookmarkStart w:id="255" w:name="共读原文-40"/>
    <w:bookmarkEnd w:id="255"/>
    <w:bookmarkStart w:id="256" w:name="讨论引导-40"/>
    <w:bookmarkEnd w:id="256"/>
    <w:bookmarkStart w:id="257" w:name="主持人提示-40"/>
    <w:bookmarkEnd w:id="257"/>
    <w:bookmarkStart w:id="258" w:name="延伸阅读课后自由选读-40"/>
    <w:bookmarkEnd w:id="258"/>
    <w:bookmarkEnd w:id="259"/>
    <w:bookmarkStart w:id="264" w:name="第2周身念处一入出息念"/>
    <w:bookmarkStart w:id="260" w:name="共读原文-41"/>
    <w:bookmarkEnd w:id="260"/>
    <w:bookmarkStart w:id="261" w:name="讨论引导-41"/>
    <w:bookmarkEnd w:id="261"/>
    <w:bookmarkStart w:id="262" w:name="主持人提示-41"/>
    <w:bookmarkEnd w:id="262"/>
    <w:bookmarkStart w:id="263" w:name="延伸阅读课后自由选读-41"/>
    <w:bookmarkEnd w:id="263"/>
    <w:bookmarkEnd w:id="264"/>
    <w:bookmarkStart w:id="269" w:name="第3周身念处二四威仪"/>
    <w:bookmarkStart w:id="265" w:name="共读原文-42"/>
    <w:bookmarkEnd w:id="265"/>
    <w:bookmarkStart w:id="266" w:name="讨论引导-42"/>
    <w:bookmarkEnd w:id="266"/>
    <w:bookmarkStart w:id="267" w:name="主持人提示-42"/>
    <w:bookmarkEnd w:id="267"/>
    <w:bookmarkStart w:id="268" w:name="延伸阅读课后自由选读-42"/>
    <w:bookmarkEnd w:id="268"/>
    <w:bookmarkEnd w:id="269"/>
    <w:bookmarkStart w:id="274" w:name="第4周身念处三四种正知"/>
    <w:bookmarkStart w:id="270" w:name="共读原文-43"/>
    <w:bookmarkEnd w:id="270"/>
    <w:bookmarkStart w:id="271" w:name="讨论引导-43"/>
    <w:bookmarkEnd w:id="271"/>
    <w:bookmarkStart w:id="272" w:name="主持人提示-43"/>
    <w:bookmarkEnd w:id="272"/>
    <w:bookmarkStart w:id="273" w:name="延伸阅读课后自由选读-43"/>
    <w:bookmarkEnd w:id="273"/>
    <w:bookmarkEnd w:id="274"/>
    <w:bookmarkStart w:id="279" w:name="第5周身念处四三十二身分"/>
    <w:bookmarkStart w:id="275" w:name="共读原文-44"/>
    <w:bookmarkEnd w:id="275"/>
    <w:bookmarkStart w:id="276" w:name="讨论引导-44"/>
    <w:bookmarkEnd w:id="276"/>
    <w:bookmarkStart w:id="277" w:name="主持人提示-44"/>
    <w:bookmarkEnd w:id="277"/>
    <w:bookmarkStart w:id="278" w:name="延伸阅读课后自由选读-44"/>
    <w:bookmarkEnd w:id="278"/>
    <w:bookmarkEnd w:id="279"/>
    <w:bookmarkStart w:id="284" w:name="第6周身念处五界作意与墓园九相"/>
    <w:bookmarkStart w:id="280" w:name="共读原文-45"/>
    <w:bookmarkEnd w:id="280"/>
    <w:bookmarkStart w:id="281" w:name="讨论引导-45"/>
    <w:bookmarkEnd w:id="281"/>
    <w:bookmarkStart w:id="282" w:name="主持人提示-45"/>
    <w:bookmarkEnd w:id="282"/>
    <w:bookmarkStart w:id="283" w:name="延伸阅读课后自由选读-45"/>
    <w:bookmarkEnd w:id="283"/>
    <w:bookmarkEnd w:id="284"/>
    <w:bookmarkStart w:id="289" w:name="第7周受念处一九种受"/>
    <w:bookmarkStart w:id="285" w:name="共读原文-46"/>
    <w:bookmarkEnd w:id="285"/>
    <w:bookmarkStart w:id="286" w:name="讨论引导-46"/>
    <w:bookmarkEnd w:id="286"/>
    <w:bookmarkStart w:id="287" w:name="主持人提示-46"/>
    <w:bookmarkEnd w:id="287"/>
    <w:bookmarkStart w:id="288" w:name="延伸阅读课后自由选读-46"/>
    <w:bookmarkEnd w:id="288"/>
    <w:bookmarkEnd w:id="289"/>
    <w:bookmarkStart w:id="294" w:name="第8周受念处二受与解脱"/>
    <w:bookmarkStart w:id="290" w:name="共读原文-47"/>
    <w:bookmarkEnd w:id="290"/>
    <w:bookmarkStart w:id="291" w:name="讨论引导-47"/>
    <w:bookmarkEnd w:id="291"/>
    <w:bookmarkStart w:id="292" w:name="主持人提示-47"/>
    <w:bookmarkEnd w:id="292"/>
    <w:bookmarkStart w:id="293" w:name="延伸阅读课后自由选读-47"/>
    <w:bookmarkEnd w:id="293"/>
    <w:bookmarkEnd w:id="294"/>
    <w:bookmarkEnd w:id="295"/>
    <w:bookmarkStart w:id="336" w:name="读书会07四念处二心念处与法念处"/>
    <w:bookmarkStart w:id="300" w:name="第1周前情回顾与心念处总说"/>
    <w:bookmarkStart w:id="296" w:name="共读原文-48"/>
    <w:bookmarkEnd w:id="296"/>
    <w:bookmarkStart w:id="297" w:name="讨论引导-48"/>
    <w:bookmarkEnd w:id="297"/>
    <w:bookmarkStart w:id="298" w:name="主持人提示-48"/>
    <w:bookmarkEnd w:id="298"/>
    <w:bookmarkStart w:id="299" w:name="延伸阅读课后自由选读-48"/>
    <w:bookmarkEnd w:id="299"/>
    <w:bookmarkEnd w:id="300"/>
    <w:bookmarkStart w:id="305" w:name="第2周心念处十六种心的观照"/>
    <w:bookmarkStart w:id="301" w:name="共读原文-49"/>
    <w:bookmarkEnd w:id="301"/>
    <w:bookmarkStart w:id="302" w:name="讨论引导-49"/>
    <w:bookmarkEnd w:id="302"/>
    <w:bookmarkStart w:id="303" w:name="主持人提示-49"/>
    <w:bookmarkEnd w:id="303"/>
    <w:bookmarkStart w:id="304" w:name="延伸阅读课后自由选读-49"/>
    <w:bookmarkEnd w:id="304"/>
    <w:bookmarkEnd w:id="305"/>
    <w:bookmarkStart w:id="310" w:name="第3周法念处一五盖详析"/>
    <w:bookmarkStart w:id="306" w:name="共读原文-50"/>
    <w:bookmarkEnd w:id="306"/>
    <w:bookmarkStart w:id="307" w:name="讨论引导-50"/>
    <w:bookmarkEnd w:id="307"/>
    <w:bookmarkStart w:id="308" w:name="主持人提示-50"/>
    <w:bookmarkEnd w:id="308"/>
    <w:bookmarkStart w:id="309" w:name="延伸阅读课后自由选读-50"/>
    <w:bookmarkEnd w:id="309"/>
    <w:bookmarkEnd w:id="310"/>
    <w:bookmarkStart w:id="315" w:name="第4周法念处二五盖的实修对治"/>
    <w:bookmarkStart w:id="311" w:name="共读原文-51"/>
    <w:bookmarkEnd w:id="311"/>
    <w:bookmarkStart w:id="312" w:name="讨论引导-51"/>
    <w:bookmarkEnd w:id="312"/>
    <w:bookmarkStart w:id="313" w:name="主持人提示-51"/>
    <w:bookmarkEnd w:id="313"/>
    <w:bookmarkStart w:id="314" w:name="延伸阅读课后自由选读-51"/>
    <w:bookmarkEnd w:id="314"/>
    <w:bookmarkEnd w:id="315"/>
    <w:bookmarkStart w:id="320" w:name="第5周法念处三七觉支上"/>
    <w:bookmarkStart w:id="316" w:name="共读原文-52"/>
    <w:bookmarkEnd w:id="316"/>
    <w:bookmarkStart w:id="317" w:name="讨论引导-52"/>
    <w:bookmarkEnd w:id="317"/>
    <w:bookmarkStart w:id="318" w:name="主持人提示-52"/>
    <w:bookmarkEnd w:id="318"/>
    <w:bookmarkStart w:id="319" w:name="延伸阅读课后自由选读-52"/>
    <w:bookmarkEnd w:id="319"/>
    <w:bookmarkEnd w:id="320"/>
    <w:bookmarkStart w:id="325" w:name="第6周法念处四七觉支下"/>
    <w:bookmarkStart w:id="321" w:name="共读原文-53"/>
    <w:bookmarkEnd w:id="321"/>
    <w:bookmarkStart w:id="322" w:name="讨论引导-53"/>
    <w:bookmarkEnd w:id="322"/>
    <w:bookmarkStart w:id="323" w:name="主持人提示-53"/>
    <w:bookmarkEnd w:id="323"/>
    <w:bookmarkStart w:id="324" w:name="延伸阅读课后自由选读-53"/>
    <w:bookmarkEnd w:id="324"/>
    <w:bookmarkEnd w:id="325"/>
    <w:bookmarkStart w:id="330" w:name="第7周法念处五四圣谛与五蕴"/>
    <w:bookmarkStart w:id="326" w:name="共读原文-54"/>
    <w:bookmarkEnd w:id="326"/>
    <w:bookmarkStart w:id="327" w:name="讨论引导-54"/>
    <w:bookmarkEnd w:id="327"/>
    <w:bookmarkStart w:id="328" w:name="主持人提示-54"/>
    <w:bookmarkEnd w:id="328"/>
    <w:bookmarkStart w:id="329" w:name="延伸阅读课后自由选读-54"/>
    <w:bookmarkEnd w:id="329"/>
    <w:bookmarkEnd w:id="330"/>
    <w:bookmarkStart w:id="335" w:name="第8周四念处整合与实修"/>
    <w:bookmarkStart w:id="331" w:name="共读原文-55"/>
    <w:bookmarkEnd w:id="331"/>
    <w:bookmarkStart w:id="332" w:name="讨论引导-55"/>
    <w:bookmarkEnd w:id="332"/>
    <w:bookmarkStart w:id="333" w:name="主持人提示-55"/>
    <w:bookmarkEnd w:id="333"/>
    <w:bookmarkStart w:id="334" w:name="延伸阅读课后自由选读-55"/>
    <w:bookmarkEnd w:id="334"/>
    <w:bookmarkEnd w:id="335"/>
    <w:bookmarkEnd w:id="336"/>
    <w:bookmarkStart w:id="376" w:name="读书会08四圣谛一苦与集"/>
    <w:bookmarkStart w:id="341" w:name="第1周四圣谛的总说"/>
    <w:bookmarkStart w:id="337" w:name="共读原文-56"/>
    <w:bookmarkEnd w:id="337"/>
    <w:bookmarkStart w:id="338" w:name="讨论引导-56"/>
    <w:bookmarkEnd w:id="338"/>
    <w:bookmarkStart w:id="339" w:name="主持人提示-56"/>
    <w:bookmarkEnd w:id="339"/>
    <w:bookmarkStart w:id="340" w:name="延伸阅读课后自由选读-56"/>
    <w:bookmarkEnd w:id="340"/>
    <w:bookmarkEnd w:id="341"/>
    <w:bookmarkStart w:id="346" w:name="第2周苦圣谛一八苦"/>
    <w:bookmarkStart w:id="342" w:name="共读原文-57"/>
    <w:bookmarkEnd w:id="342"/>
    <w:bookmarkStart w:id="343" w:name="讨论引导-57"/>
    <w:bookmarkEnd w:id="343"/>
    <w:bookmarkStart w:id="344" w:name="主持人提示-57"/>
    <w:bookmarkEnd w:id="344"/>
    <w:bookmarkStart w:id="345" w:name="延伸阅读课后自由选读-57"/>
    <w:bookmarkEnd w:id="345"/>
    <w:bookmarkEnd w:id="346"/>
    <w:bookmarkStart w:id="351" w:name="第3周苦圣谛二五取蕴即苦"/>
    <w:bookmarkStart w:id="347" w:name="共读原文-58"/>
    <w:bookmarkEnd w:id="347"/>
    <w:bookmarkStart w:id="348" w:name="讨论引导-58"/>
    <w:bookmarkEnd w:id="348"/>
    <w:bookmarkStart w:id="349" w:name="主持人提示-58"/>
    <w:bookmarkEnd w:id="349"/>
    <w:bookmarkStart w:id="350" w:name="延伸阅读课后自由选读-58"/>
    <w:bookmarkEnd w:id="350"/>
    <w:bookmarkEnd w:id="351"/>
    <w:bookmarkStart w:id="356" w:name="第4周苦的三种层次"/>
    <w:bookmarkStart w:id="352" w:name="共读原文-59"/>
    <w:bookmarkEnd w:id="352"/>
    <w:bookmarkStart w:id="353" w:name="讨论引导-59"/>
    <w:bookmarkEnd w:id="353"/>
    <w:bookmarkStart w:id="354" w:name="主持人提示-59"/>
    <w:bookmarkEnd w:id="354"/>
    <w:bookmarkStart w:id="355" w:name="延伸阅读课后自由选读-59"/>
    <w:bookmarkEnd w:id="355"/>
    <w:bookmarkEnd w:id="356"/>
    <w:bookmarkStart w:id="360" w:name="第5周苦集圣谛一渴爱"/>
    <w:bookmarkStart w:id="357" w:name="共读原文-60"/>
    <w:bookmarkEnd w:id="357"/>
    <w:bookmarkStart w:id="358" w:name="讨论引导-60"/>
    <w:bookmarkEnd w:id="358"/>
    <w:bookmarkStart w:id="359" w:name="讨论引导-61"/>
    <w:bookmarkEnd w:id="359"/>
    <w:bookmarkEnd w:id="360"/>
    <w:bookmarkStart w:id="365" w:name="第6周苦集圣谛二无明与集起机制"/>
    <w:bookmarkStart w:id="361" w:name="共读原文-61"/>
    <w:bookmarkEnd w:id="361"/>
    <w:bookmarkStart w:id="362" w:name="讨论引导-62"/>
    <w:bookmarkEnd w:id="362"/>
    <w:bookmarkStart w:id="363" w:name="主持人提示-60"/>
    <w:bookmarkEnd w:id="363"/>
    <w:bookmarkStart w:id="364" w:name="延伸阅读课后自由选读-60"/>
    <w:bookmarkEnd w:id="364"/>
    <w:bookmarkEnd w:id="365"/>
    <w:bookmarkStart w:id="370" w:name="第7周苦与集在生活中的观察"/>
    <w:bookmarkStart w:id="366" w:name="共读原文-62"/>
    <w:bookmarkEnd w:id="366"/>
    <w:bookmarkStart w:id="367" w:name="讨论引导-63"/>
    <w:bookmarkEnd w:id="367"/>
    <w:bookmarkStart w:id="368" w:name="主持人提示-61"/>
    <w:bookmarkEnd w:id="368"/>
    <w:bookmarkStart w:id="369" w:name="延伸阅读课后自由选读-61"/>
    <w:bookmarkEnd w:id="369"/>
    <w:bookmarkEnd w:id="370"/>
    <w:bookmarkStart w:id="375" w:name="第8周苦与集总结认清问题才能解决问题"/>
    <w:bookmarkStart w:id="371" w:name="共读原文-63"/>
    <w:bookmarkEnd w:id="371"/>
    <w:bookmarkStart w:id="372" w:name="讨论引导-64"/>
    <w:bookmarkEnd w:id="372"/>
    <w:bookmarkStart w:id="373" w:name="主持人提示-62"/>
    <w:bookmarkEnd w:id="373"/>
    <w:bookmarkStart w:id="374" w:name="延伸阅读课后自由选读-62"/>
    <w:bookmarkEnd w:id="374"/>
    <w:bookmarkEnd w:id="375"/>
    <w:bookmarkEnd w:id="376"/>
    <w:bookmarkStart w:id="417" w:name="读书会09四圣谛二灭与道"/>
    <w:bookmarkStart w:id="381" w:name="第1周苦集回顾与苦灭圣谛总说"/>
    <w:bookmarkStart w:id="377" w:name="共读原文-64"/>
    <w:bookmarkEnd w:id="377"/>
    <w:bookmarkStart w:id="378" w:name="讨论引导-65"/>
    <w:bookmarkEnd w:id="378"/>
    <w:bookmarkStart w:id="379" w:name="主持人提示-63"/>
    <w:bookmarkEnd w:id="379"/>
    <w:bookmarkStart w:id="380" w:name="延伸阅读课后自由选读-63"/>
    <w:bookmarkEnd w:id="380"/>
    <w:bookmarkEnd w:id="381"/>
    <w:bookmarkStart w:id="386" w:name="第2周苦灭圣谛深讲"/>
    <w:bookmarkStart w:id="382" w:name="共读原文-65"/>
    <w:bookmarkEnd w:id="382"/>
    <w:bookmarkStart w:id="383" w:name="讨论引导-66"/>
    <w:bookmarkEnd w:id="383"/>
    <w:bookmarkStart w:id="384" w:name="主持人提示-64"/>
    <w:bookmarkEnd w:id="384"/>
    <w:bookmarkStart w:id="385" w:name="延伸阅读课后自由选读-64"/>
    <w:bookmarkEnd w:id="385"/>
    <w:bookmarkEnd w:id="386"/>
    <w:bookmarkStart w:id="391" w:name="第3周道圣谛总说八正道"/>
    <w:bookmarkStart w:id="387" w:name="共读原文-66"/>
    <w:bookmarkEnd w:id="387"/>
    <w:bookmarkStart w:id="388" w:name="讨论引导-67"/>
    <w:bookmarkEnd w:id="388"/>
    <w:bookmarkStart w:id="389" w:name="主持人提示-65"/>
    <w:bookmarkEnd w:id="389"/>
    <w:bookmarkStart w:id="390" w:name="延伸阅读课后自由选读-65"/>
    <w:bookmarkEnd w:id="390"/>
    <w:bookmarkEnd w:id="391"/>
    <w:bookmarkStart w:id="396" w:name="第4周慧学正见与正思维"/>
    <w:bookmarkStart w:id="392" w:name="共读原文-67"/>
    <w:bookmarkEnd w:id="392"/>
    <w:bookmarkStart w:id="393" w:name="讨论引导-68"/>
    <w:bookmarkEnd w:id="393"/>
    <w:bookmarkStart w:id="394" w:name="主持人提示-66"/>
    <w:bookmarkEnd w:id="394"/>
    <w:bookmarkStart w:id="395" w:name="延伸阅读课后自由选读-66"/>
    <w:bookmarkEnd w:id="395"/>
    <w:bookmarkEnd w:id="396"/>
    <w:bookmarkStart w:id="401" w:name="第5周戒学正语正业正命"/>
    <w:bookmarkStart w:id="397" w:name="共读原文-68"/>
    <w:bookmarkEnd w:id="397"/>
    <w:bookmarkStart w:id="398" w:name="讨论引导-69"/>
    <w:bookmarkEnd w:id="398"/>
    <w:bookmarkStart w:id="399" w:name="主持人提示-67"/>
    <w:bookmarkEnd w:id="399"/>
    <w:bookmarkStart w:id="400" w:name="延伸阅读课后自由选读-67"/>
    <w:bookmarkEnd w:id="400"/>
    <w:bookmarkEnd w:id="401"/>
    <w:bookmarkStart w:id="406" w:name="第6周定学正精进正念正定"/>
    <w:bookmarkStart w:id="402" w:name="共读原文-69"/>
    <w:bookmarkEnd w:id="402"/>
    <w:bookmarkStart w:id="403" w:name="讨论引导-70"/>
    <w:bookmarkEnd w:id="403"/>
    <w:bookmarkStart w:id="404" w:name="主持人提示-68"/>
    <w:bookmarkEnd w:id="404"/>
    <w:bookmarkStart w:id="405" w:name="延伸阅读课后自由选读-68"/>
    <w:bookmarkEnd w:id="405"/>
    <w:bookmarkEnd w:id="406"/>
    <w:bookmarkStart w:id="411" w:name="第7周八正道的整体运作"/>
    <w:bookmarkStart w:id="407" w:name="共读原文-70"/>
    <w:bookmarkEnd w:id="407"/>
    <w:bookmarkStart w:id="408" w:name="讨论引导-71"/>
    <w:bookmarkEnd w:id="408"/>
    <w:bookmarkStart w:id="409" w:name="主持人提示-69"/>
    <w:bookmarkEnd w:id="409"/>
    <w:bookmarkStart w:id="410" w:name="延伸阅读课后自由选读-69"/>
    <w:bookmarkEnd w:id="410"/>
    <w:bookmarkEnd w:id="411"/>
    <w:bookmarkStart w:id="416" w:name="第8周四圣谛完整回顾"/>
    <w:bookmarkStart w:id="412" w:name="共读原文-71"/>
    <w:bookmarkEnd w:id="412"/>
    <w:bookmarkStart w:id="413" w:name="讨论引导-72"/>
    <w:bookmarkEnd w:id="413"/>
    <w:bookmarkStart w:id="414" w:name="主持人提示-70"/>
    <w:bookmarkEnd w:id="414"/>
    <w:bookmarkStart w:id="415" w:name="延伸阅读课后自由选读-70"/>
    <w:bookmarkEnd w:id="415"/>
    <w:bookmarkEnd w:id="416"/>
    <w:bookmarkEnd w:id="417"/>
    <w:bookmarkStart w:id="458" w:name="读书会10八正道实践"/>
    <w:bookmarkStart w:id="422" w:name="第1周中道八正道的总纲"/>
    <w:bookmarkStart w:id="418" w:name="共读原文-72"/>
    <w:bookmarkEnd w:id="418"/>
    <w:bookmarkStart w:id="419" w:name="讨论引导-73"/>
    <w:bookmarkEnd w:id="419"/>
    <w:bookmarkStart w:id="420" w:name="主持人提示-71"/>
    <w:bookmarkEnd w:id="420"/>
    <w:bookmarkStart w:id="421" w:name="延伸阅读课后自由选读-71"/>
    <w:bookmarkEnd w:id="421"/>
    <w:bookmarkEnd w:id="422"/>
    <w:bookmarkStart w:id="427" w:name="第2周正见修行的眼睛"/>
    <w:bookmarkStart w:id="423" w:name="共读原文-73"/>
    <w:bookmarkEnd w:id="423"/>
    <w:bookmarkStart w:id="424" w:name="讨论引导-74"/>
    <w:bookmarkEnd w:id="424"/>
    <w:bookmarkStart w:id="425" w:name="主持人提示-72"/>
    <w:bookmarkEnd w:id="425"/>
    <w:bookmarkStart w:id="426" w:name="延伸阅读课后自由选读-72"/>
    <w:bookmarkEnd w:id="426"/>
    <w:bookmarkEnd w:id="427"/>
    <w:bookmarkStart w:id="432" w:name="第3周正思维心的转向"/>
    <w:bookmarkStart w:id="428" w:name="共读原文-74"/>
    <w:bookmarkEnd w:id="428"/>
    <w:bookmarkStart w:id="429" w:name="讨论引导-75"/>
    <w:bookmarkEnd w:id="429"/>
    <w:bookmarkStart w:id="430" w:name="主持人提示-73"/>
    <w:bookmarkEnd w:id="430"/>
    <w:bookmarkStart w:id="431" w:name="延伸阅读课后自由选读-73"/>
    <w:bookmarkEnd w:id="431"/>
    <w:bookmarkEnd w:id="432"/>
    <w:bookmarkStart w:id="437" w:name="第4周戒学三支的实践"/>
    <w:bookmarkStart w:id="433" w:name="共读原文-75"/>
    <w:bookmarkEnd w:id="433"/>
    <w:bookmarkStart w:id="434" w:name="讨论引导-76"/>
    <w:bookmarkEnd w:id="434"/>
    <w:bookmarkStart w:id="435" w:name="主持人提示-74"/>
    <w:bookmarkEnd w:id="435"/>
    <w:bookmarkStart w:id="436" w:name="延伸阅读课后自由选读-74"/>
    <w:bookmarkEnd w:id="436"/>
    <w:bookmarkEnd w:id="437"/>
    <w:bookmarkStart w:id="442" w:name="第5周正精进四正勤的实践"/>
    <w:bookmarkStart w:id="438" w:name="共读原文-76"/>
    <w:bookmarkEnd w:id="438"/>
    <w:bookmarkStart w:id="439" w:name="讨论引导-77"/>
    <w:bookmarkEnd w:id="439"/>
    <w:bookmarkStart w:id="440" w:name="主持人提示-75"/>
    <w:bookmarkEnd w:id="440"/>
    <w:bookmarkStart w:id="441" w:name="延伸阅读课后自由选读-75"/>
    <w:bookmarkEnd w:id="441"/>
    <w:bookmarkEnd w:id="442"/>
    <w:bookmarkStart w:id="447" w:name="第6周正念四念处的生活应用"/>
    <w:bookmarkStart w:id="443" w:name="共读原文-77"/>
    <w:bookmarkEnd w:id="443"/>
    <w:bookmarkStart w:id="444" w:name="讨论引导-78"/>
    <w:bookmarkEnd w:id="444"/>
    <w:bookmarkStart w:id="445" w:name="主持人提示-76"/>
    <w:bookmarkEnd w:id="445"/>
    <w:bookmarkStart w:id="446" w:name="延伸阅读课后自由选读-76"/>
    <w:bookmarkEnd w:id="446"/>
    <w:bookmarkEnd w:id="447"/>
    <w:bookmarkStart w:id="452" w:name="第7周正定从正念到正定"/>
    <w:bookmarkStart w:id="448" w:name="共读原文-78"/>
    <w:bookmarkEnd w:id="448"/>
    <w:bookmarkStart w:id="449" w:name="讨论引导-79"/>
    <w:bookmarkEnd w:id="449"/>
    <w:bookmarkStart w:id="450" w:name="主持人提示-77"/>
    <w:bookmarkEnd w:id="450"/>
    <w:bookmarkStart w:id="451" w:name="延伸阅读课后自由选读-77"/>
    <w:bookmarkEnd w:id="451"/>
    <w:bookmarkEnd w:id="452"/>
    <w:bookmarkStart w:id="457" w:name="第8周八正道在生活中的实践路径"/>
    <w:bookmarkStart w:id="453" w:name="共读原文-79"/>
    <w:bookmarkEnd w:id="453"/>
    <w:bookmarkStart w:id="454" w:name="讨论引导-80"/>
    <w:bookmarkEnd w:id="454"/>
    <w:bookmarkStart w:id="455" w:name="主持人提示-78"/>
    <w:bookmarkEnd w:id="455"/>
    <w:bookmarkStart w:id="456" w:name="延伸阅读课后自由选读-78"/>
    <w:bookmarkEnd w:id="456"/>
    <w:bookmarkEnd w:id="457"/>
    <w:bookmarkEnd w:id="458"/>
    <w:bookmarkStart w:id="499" w:name="读书会11十二缘起生命流转的秘密"/>
    <w:bookmarkStart w:id="463" w:name="第1周缘起总说见缘起即见法"/>
    <w:bookmarkStart w:id="459" w:name="共读原文-80"/>
    <w:bookmarkEnd w:id="459"/>
    <w:bookmarkStart w:id="460" w:name="讨论引导-81"/>
    <w:bookmarkEnd w:id="460"/>
    <w:bookmarkStart w:id="461" w:name="主持人提示-79"/>
    <w:bookmarkEnd w:id="461"/>
    <w:bookmarkStart w:id="462" w:name="延伸阅读课后自由选读-79"/>
    <w:bookmarkEnd w:id="462"/>
    <w:bookmarkEnd w:id="463"/>
    <w:bookmarkStart w:id="468" w:name="第2周第一支无明"/>
    <w:bookmarkStart w:id="464" w:name="共读原文-81"/>
    <w:bookmarkEnd w:id="464"/>
    <w:bookmarkStart w:id="465" w:name="讨论引导-82"/>
    <w:bookmarkEnd w:id="465"/>
    <w:bookmarkStart w:id="466" w:name="主持人提示-80"/>
    <w:bookmarkEnd w:id="466"/>
    <w:bookmarkStart w:id="467" w:name="延伸阅读课后自由选读-80"/>
    <w:bookmarkEnd w:id="467"/>
    <w:bookmarkEnd w:id="468"/>
    <w:bookmarkStart w:id="473" w:name="第3周第二至四支行识名色"/>
    <w:bookmarkStart w:id="469" w:name="共读原文-82"/>
    <w:bookmarkEnd w:id="469"/>
    <w:bookmarkStart w:id="470" w:name="讨论引导-83"/>
    <w:bookmarkEnd w:id="470"/>
    <w:bookmarkStart w:id="471" w:name="主持人提示-81"/>
    <w:bookmarkEnd w:id="471"/>
    <w:bookmarkStart w:id="472" w:name="延伸阅读课后自由选读-81"/>
    <w:bookmarkEnd w:id="472"/>
    <w:bookmarkEnd w:id="473"/>
    <w:bookmarkStart w:id="478" w:name="第4周第五至七支六入触受"/>
    <w:bookmarkStart w:id="474" w:name="共读原文-83"/>
    <w:bookmarkEnd w:id="474"/>
    <w:bookmarkStart w:id="475" w:name="讨论引导-84"/>
    <w:bookmarkEnd w:id="475"/>
    <w:bookmarkStart w:id="476" w:name="主持人提示-82"/>
    <w:bookmarkEnd w:id="476"/>
    <w:bookmarkStart w:id="477" w:name="延伸阅读课后自由选读-82"/>
    <w:bookmarkEnd w:id="477"/>
    <w:bookmarkEnd w:id="478"/>
    <w:bookmarkStart w:id="483" w:name="第5周第八至十支爱取有"/>
    <w:bookmarkStart w:id="479" w:name="共读原文-84"/>
    <w:bookmarkEnd w:id="479"/>
    <w:bookmarkStart w:id="480" w:name="讨论引导-85"/>
    <w:bookmarkEnd w:id="480"/>
    <w:bookmarkStart w:id="481" w:name="主持人提示-83"/>
    <w:bookmarkEnd w:id="481"/>
    <w:bookmarkStart w:id="482" w:name="延伸阅读课后自由选读-83"/>
    <w:bookmarkEnd w:id="482"/>
    <w:bookmarkEnd w:id="483"/>
    <w:bookmarkStart w:id="488" w:name="第6周第十一至十二支生老死"/>
    <w:bookmarkStart w:id="484" w:name="共读原文-85"/>
    <w:bookmarkEnd w:id="484"/>
    <w:bookmarkStart w:id="485" w:name="讨论引导-86"/>
    <w:bookmarkEnd w:id="485"/>
    <w:bookmarkStart w:id="486" w:name="主持人提示-84"/>
    <w:bookmarkEnd w:id="486"/>
    <w:bookmarkStart w:id="487" w:name="延伸阅读课后自由选读-84"/>
    <w:bookmarkEnd w:id="487"/>
    <w:bookmarkEnd w:id="488"/>
    <w:bookmarkStart w:id="493" w:name="第7周三世两重因果"/>
    <w:bookmarkStart w:id="489" w:name="共读原文-86"/>
    <w:bookmarkEnd w:id="489"/>
    <w:bookmarkStart w:id="490" w:name="讨论引导-87"/>
    <w:bookmarkEnd w:id="490"/>
    <w:bookmarkStart w:id="491" w:name="主持人提示-85"/>
    <w:bookmarkEnd w:id="491"/>
    <w:bookmarkStart w:id="492" w:name="延伸阅读课后自由选读-85"/>
    <w:bookmarkEnd w:id="492"/>
    <w:bookmarkEnd w:id="493"/>
    <w:bookmarkStart w:id="498" w:name="第8周从缘起看解脱"/>
    <w:bookmarkStart w:id="494" w:name="共读原文-87"/>
    <w:bookmarkEnd w:id="494"/>
    <w:bookmarkStart w:id="495" w:name="讨论引导-88"/>
    <w:bookmarkEnd w:id="495"/>
    <w:bookmarkStart w:id="496" w:name="主持人提示-86"/>
    <w:bookmarkEnd w:id="496"/>
    <w:bookmarkStart w:id="497" w:name="延伸阅读课后自由选读-86"/>
    <w:bookmarkEnd w:id="497"/>
    <w:bookmarkEnd w:id="498"/>
    <w:bookmarkEnd w:id="499"/>
    <w:bookmarkStart w:id="540" w:name="读书会12缘起深入与二十四缘"/>
    <w:bookmarkStart w:id="504" w:name="第1周缘起回顾与二十四缘概述"/>
    <w:bookmarkStart w:id="500" w:name="共读原文-88"/>
    <w:bookmarkEnd w:id="500"/>
    <w:bookmarkStart w:id="501" w:name="讨论引导-89"/>
    <w:bookmarkEnd w:id="501"/>
    <w:bookmarkStart w:id="502" w:name="主持人提示-87"/>
    <w:bookmarkEnd w:id="502"/>
    <w:bookmarkStart w:id="503" w:name="延伸阅读课后自由选读-87"/>
    <w:bookmarkEnd w:id="503"/>
    <w:bookmarkEnd w:id="504"/>
    <w:bookmarkStart w:id="509" w:name="第2周因缘所缘缘增上缘"/>
    <w:bookmarkStart w:id="505" w:name="共读原文-89"/>
    <w:bookmarkEnd w:id="505"/>
    <w:bookmarkStart w:id="506" w:name="讨论引导-90"/>
    <w:bookmarkEnd w:id="506"/>
    <w:bookmarkStart w:id="507" w:name="主持人提示-88"/>
    <w:bookmarkEnd w:id="507"/>
    <w:bookmarkStart w:id="508" w:name="延伸阅读课后自由选读-88"/>
    <w:bookmarkEnd w:id="508"/>
    <w:bookmarkEnd w:id="509"/>
    <w:bookmarkStart w:id="514" w:name="第3周无间缘等无间缘俱生缘"/>
    <w:bookmarkStart w:id="510" w:name="共读原文-90"/>
    <w:bookmarkEnd w:id="510"/>
    <w:bookmarkStart w:id="511" w:name="讨论引导-91"/>
    <w:bookmarkEnd w:id="511"/>
    <w:bookmarkStart w:id="512" w:name="主持人提示-89"/>
    <w:bookmarkEnd w:id="512"/>
    <w:bookmarkStart w:id="513" w:name="延伸阅读课后自由选读-89"/>
    <w:bookmarkEnd w:id="513"/>
    <w:bookmarkEnd w:id="514"/>
    <w:bookmarkStart w:id="519" w:name="第4周相互缘依止缘亲依止缘"/>
    <w:bookmarkStart w:id="515" w:name="共读原文-91"/>
    <w:bookmarkEnd w:id="515"/>
    <w:bookmarkStart w:id="516" w:name="讨论引导-92"/>
    <w:bookmarkEnd w:id="516"/>
    <w:bookmarkStart w:id="517" w:name="主持人提示-90"/>
    <w:bookmarkEnd w:id="517"/>
    <w:bookmarkStart w:id="518" w:name="延伸阅读课后自由选读-90"/>
    <w:bookmarkEnd w:id="518"/>
    <w:bookmarkEnd w:id="519"/>
    <w:bookmarkStart w:id="524" w:name="第5周前生缘与后生缘"/>
    <w:bookmarkStart w:id="520" w:name="共读原文-92"/>
    <w:bookmarkEnd w:id="520"/>
    <w:bookmarkStart w:id="521" w:name="讨论引导-93"/>
    <w:bookmarkEnd w:id="521"/>
    <w:bookmarkStart w:id="522" w:name="主持人提示-91"/>
    <w:bookmarkEnd w:id="522"/>
    <w:bookmarkStart w:id="523" w:name="延伸阅读课后自由选读-91"/>
    <w:bookmarkEnd w:id="523"/>
    <w:bookmarkEnd w:id="524"/>
    <w:bookmarkStart w:id="529" w:name="第6周业缘与果报缘"/>
    <w:bookmarkStart w:id="525" w:name="共读原文-93"/>
    <w:bookmarkEnd w:id="525"/>
    <w:bookmarkStart w:id="526" w:name="讨论引导-94"/>
    <w:bookmarkEnd w:id="526"/>
    <w:bookmarkStart w:id="527" w:name="主持人提示-92"/>
    <w:bookmarkEnd w:id="527"/>
    <w:bookmarkStart w:id="528" w:name="延伸阅读课后自由选读-92"/>
    <w:bookmarkEnd w:id="528"/>
    <w:bookmarkEnd w:id="529"/>
    <w:bookmarkStart w:id="534" w:name="第7周食缘根缘禅缘道缘"/>
    <w:bookmarkStart w:id="530" w:name="共读原文-94"/>
    <w:bookmarkEnd w:id="530"/>
    <w:bookmarkStart w:id="531" w:name="讨论引导-95"/>
    <w:bookmarkEnd w:id="531"/>
    <w:bookmarkStart w:id="532" w:name="主持人提示-93"/>
    <w:bookmarkEnd w:id="532"/>
    <w:bookmarkStart w:id="533" w:name="延伸阅读课后自由选读-93"/>
    <w:bookmarkEnd w:id="533"/>
    <w:bookmarkEnd w:id="534"/>
    <w:bookmarkStart w:id="539" w:name="第8周二十四缘整合缘起实修应用"/>
    <w:bookmarkStart w:id="535" w:name="共读原文-95"/>
    <w:bookmarkEnd w:id="535"/>
    <w:bookmarkStart w:id="536" w:name="讨论引导-96"/>
    <w:bookmarkEnd w:id="536"/>
    <w:bookmarkStart w:id="537" w:name="主持人提示-94"/>
    <w:bookmarkEnd w:id="537"/>
    <w:bookmarkStart w:id="538" w:name="延伸阅读课后自由选读-94"/>
    <w:bookmarkEnd w:id="538"/>
    <w:bookmarkEnd w:id="539"/>
    <w:bookmarkEnd w:id="540"/>
    <w:bookmarkStart w:id="581" w:name="读书会13业与轮回"/>
    <w:bookmarkStart w:id="545" w:name="第1周业的总说业的定义与原理"/>
    <w:bookmarkStart w:id="541" w:name="共读原文-96"/>
    <w:bookmarkEnd w:id="541"/>
    <w:bookmarkStart w:id="542" w:name="讨论引导-97"/>
    <w:bookmarkEnd w:id="542"/>
    <w:bookmarkStart w:id="543" w:name="主持人提示-95"/>
    <w:bookmarkEnd w:id="543"/>
    <w:bookmarkStart w:id="544" w:name="延伸阅读课后自由选读-95"/>
    <w:bookmarkEnd w:id="544"/>
    <w:bookmarkEnd w:id="545"/>
    <w:bookmarkStart w:id="550" w:name="第2周业的分类依作用与先后"/>
    <w:bookmarkStart w:id="546" w:name="共读原文-97"/>
    <w:bookmarkEnd w:id="546"/>
    <w:bookmarkStart w:id="547" w:name="讨论引导-98"/>
    <w:bookmarkEnd w:id="547"/>
    <w:bookmarkStart w:id="548" w:name="主持人提示-96"/>
    <w:bookmarkEnd w:id="548"/>
    <w:bookmarkStart w:id="549" w:name="延伸阅读课后自由选读-96"/>
    <w:bookmarkEnd w:id="549"/>
    <w:bookmarkEnd w:id="550"/>
    <w:bookmarkStart w:id="555" w:name="第3周善业与不善业"/>
    <w:bookmarkStart w:id="551" w:name="共读原文-98"/>
    <w:bookmarkEnd w:id="551"/>
    <w:bookmarkStart w:id="552" w:name="讨论引导-99"/>
    <w:bookmarkEnd w:id="552"/>
    <w:bookmarkStart w:id="553" w:name="主持人提示-97"/>
    <w:bookmarkEnd w:id="553"/>
    <w:bookmarkStart w:id="554" w:name="延伸阅读课后自由选读-97"/>
    <w:bookmarkEnd w:id="554"/>
    <w:bookmarkEnd w:id="555"/>
    <w:bookmarkStart w:id="560" w:name="第4周临终心路与结生"/>
    <w:bookmarkStart w:id="556" w:name="共读原文-99"/>
    <w:bookmarkEnd w:id="556"/>
    <w:bookmarkStart w:id="557" w:name="讨论引导-100"/>
    <w:bookmarkEnd w:id="557"/>
    <w:bookmarkStart w:id="558" w:name="主持人提示-98"/>
    <w:bookmarkEnd w:id="558"/>
    <w:bookmarkStart w:id="559" w:name="延伸阅读课后自由选读-98"/>
    <w:bookmarkEnd w:id="559"/>
    <w:bookmarkEnd w:id="560"/>
    <w:bookmarkStart w:id="565" w:name="第5周业的同一性与多样性"/>
    <w:bookmarkStart w:id="561" w:name="共读原文-100"/>
    <w:bookmarkEnd w:id="561"/>
    <w:bookmarkStart w:id="562" w:name="讨论引导-101"/>
    <w:bookmarkEnd w:id="562"/>
    <w:bookmarkStart w:id="563" w:name="主持人提示-99"/>
    <w:bookmarkEnd w:id="563"/>
    <w:bookmarkStart w:id="564" w:name="延伸阅读课后自由选读-99"/>
    <w:bookmarkEnd w:id="564"/>
    <w:bookmarkEnd w:id="565"/>
    <w:bookmarkStart w:id="570" w:name="第6周轮回的机制"/>
    <w:bookmarkStart w:id="566" w:name="共读原文-101"/>
    <w:bookmarkEnd w:id="566"/>
    <w:bookmarkStart w:id="567" w:name="讨论引导-102"/>
    <w:bookmarkEnd w:id="567"/>
    <w:bookmarkStart w:id="568" w:name="主持人提示-100"/>
    <w:bookmarkEnd w:id="568"/>
    <w:bookmarkStart w:id="569" w:name="延伸阅读课后自由选读-100"/>
    <w:bookmarkEnd w:id="569"/>
    <w:bookmarkEnd w:id="570"/>
    <w:bookmarkStart w:id="575" w:name="第7周业论的生活启示非宿命论的修行"/>
    <w:bookmarkStart w:id="571" w:name="共读原文-102"/>
    <w:bookmarkEnd w:id="571"/>
    <w:bookmarkStart w:id="572" w:name="讨论引导-103"/>
    <w:bookmarkEnd w:id="572"/>
    <w:bookmarkStart w:id="573" w:name="主持人提示-101"/>
    <w:bookmarkEnd w:id="573"/>
    <w:bookmarkStart w:id="574" w:name="延伸阅读课后自由选读-101"/>
    <w:bookmarkEnd w:id="574"/>
    <w:bookmarkEnd w:id="575"/>
    <w:bookmarkStart w:id="580" w:name="第8周业与轮回总结"/>
    <w:bookmarkStart w:id="576" w:name="共读原文-103"/>
    <w:bookmarkEnd w:id="576"/>
    <w:bookmarkStart w:id="577" w:name="讨论引导-104"/>
    <w:bookmarkEnd w:id="577"/>
    <w:bookmarkStart w:id="578" w:name="主持人提示-102"/>
    <w:bookmarkEnd w:id="578"/>
    <w:bookmarkStart w:id="579" w:name="延伸阅读课后自由选读-102"/>
    <w:bookmarkEnd w:id="579"/>
    <w:bookmarkEnd w:id="580"/>
    <w:bookmarkEnd w:id="581"/>
    <w:bookmarkStart w:id="622" w:name="读书会14阿毗达摩基础"/>
    <w:bookmarkStart w:id="586" w:name="第1周阿毗达摩总说殊胜的法"/>
    <w:bookmarkStart w:id="582" w:name="共读原文-104"/>
    <w:bookmarkEnd w:id="582"/>
    <w:bookmarkStart w:id="583" w:name="讨论引导-105"/>
    <w:bookmarkEnd w:id="583"/>
    <w:bookmarkStart w:id="584" w:name="主持人提示-103"/>
    <w:bookmarkEnd w:id="584"/>
    <w:bookmarkStart w:id="585" w:name="延伸阅读课后自由选读-103"/>
    <w:bookmarkEnd w:id="585"/>
    <w:bookmarkEnd w:id="586"/>
    <w:bookmarkStart w:id="591" w:name="第2周心法citta总说"/>
    <w:bookmarkStart w:id="587" w:name="共读原文-105"/>
    <w:bookmarkEnd w:id="587"/>
    <w:bookmarkStart w:id="588" w:name="讨论引导-106"/>
    <w:bookmarkEnd w:id="588"/>
    <w:bookmarkStart w:id="589" w:name="主持人提示-104"/>
    <w:bookmarkEnd w:id="589"/>
    <w:bookmarkStart w:id="590" w:name="延伸阅读课后自由选读-104"/>
    <w:bookmarkEnd w:id="590"/>
    <w:bookmarkEnd w:id="591"/>
    <w:bookmarkStart w:id="596" w:name="第3周不善心与善心详解"/>
    <w:bookmarkStart w:id="592" w:name="共读原文-106"/>
    <w:bookmarkEnd w:id="592"/>
    <w:bookmarkStart w:id="593" w:name="讨论引导-107"/>
    <w:bookmarkEnd w:id="593"/>
    <w:bookmarkStart w:id="594" w:name="主持人提示-105"/>
    <w:bookmarkEnd w:id="594"/>
    <w:bookmarkStart w:id="595" w:name="延伸阅读课后自由选读-105"/>
    <w:bookmarkEnd w:id="595"/>
    <w:bookmarkEnd w:id="596"/>
    <w:bookmarkStart w:id="601" w:name="第4周心所cetasika总说"/>
    <w:bookmarkStart w:id="597" w:name="共读原文-107"/>
    <w:bookmarkEnd w:id="597"/>
    <w:bookmarkStart w:id="598" w:name="讨论引导-108"/>
    <w:bookmarkEnd w:id="598"/>
    <w:bookmarkStart w:id="599" w:name="主持人提示-106"/>
    <w:bookmarkEnd w:id="599"/>
    <w:bookmarkStart w:id="600" w:name="延伸阅读课后自由选读-106"/>
    <w:bookmarkEnd w:id="600"/>
    <w:bookmarkEnd w:id="601"/>
    <w:bookmarkStart w:id="606" w:name="第5周不善心所详解"/>
    <w:bookmarkStart w:id="602" w:name="共读原文-108"/>
    <w:bookmarkEnd w:id="602"/>
    <w:bookmarkStart w:id="603" w:name="讨论引导-109"/>
    <w:bookmarkEnd w:id="603"/>
    <w:bookmarkStart w:id="604" w:name="主持人提示-107"/>
    <w:bookmarkEnd w:id="604"/>
    <w:bookmarkStart w:id="605" w:name="延伸阅读课后自由选读-107"/>
    <w:bookmarkEnd w:id="605"/>
    <w:bookmarkEnd w:id="606"/>
    <w:bookmarkStart w:id="611" w:name="第6周善心所与美心所"/>
    <w:bookmarkStart w:id="607" w:name="共读原文-109"/>
    <w:bookmarkEnd w:id="607"/>
    <w:bookmarkStart w:id="608" w:name="讨论引导-110"/>
    <w:bookmarkEnd w:id="608"/>
    <w:bookmarkStart w:id="609" w:name="主持人提示-108"/>
    <w:bookmarkEnd w:id="609"/>
    <w:bookmarkStart w:id="610" w:name="延伸阅读课后自由选读-108"/>
    <w:bookmarkEnd w:id="610"/>
    <w:bookmarkEnd w:id="611"/>
    <w:bookmarkStart w:id="616" w:name="第7周色法与涅槃"/>
    <w:bookmarkStart w:id="612" w:name="共读原文-110"/>
    <w:bookmarkEnd w:id="612"/>
    <w:bookmarkStart w:id="613" w:name="讨论引导-111"/>
    <w:bookmarkEnd w:id="613"/>
    <w:bookmarkStart w:id="614" w:name="主持人提示-109"/>
    <w:bookmarkEnd w:id="614"/>
    <w:bookmarkStart w:id="615" w:name="延伸阅读课后自由选读-109"/>
    <w:bookmarkEnd w:id="615"/>
    <w:bookmarkEnd w:id="616"/>
    <w:bookmarkStart w:id="621" w:name="第8周阿毗达摩生活应用"/>
    <w:bookmarkStart w:id="617" w:name="共读原文-111"/>
    <w:bookmarkEnd w:id="617"/>
    <w:bookmarkStart w:id="618" w:name="讨论引导-112"/>
    <w:bookmarkEnd w:id="618"/>
    <w:bookmarkStart w:id="619" w:name="主持人提示-110"/>
    <w:bookmarkEnd w:id="619"/>
    <w:bookmarkStart w:id="620" w:name="延伸阅读课后自由选读-110"/>
    <w:bookmarkEnd w:id="620"/>
    <w:bookmarkEnd w:id="621"/>
    <w:bookmarkEnd w:id="622"/>
    <w:bookmarkStart w:id="663" w:name="读书会15心路过程与心识作用"/>
    <w:bookmarkStart w:id="627" w:name="第1周心路过程总说"/>
    <w:bookmarkStart w:id="623" w:name="共读原文-112"/>
    <w:bookmarkEnd w:id="623"/>
    <w:bookmarkStart w:id="624" w:name="讨论引导-113"/>
    <w:bookmarkEnd w:id="624"/>
    <w:bookmarkStart w:id="625" w:name="主持人提示-111"/>
    <w:bookmarkEnd w:id="625"/>
    <w:bookmarkStart w:id="626" w:name="延伸阅读课后自由选读-111"/>
    <w:bookmarkEnd w:id="626"/>
    <w:bookmarkEnd w:id="627"/>
    <w:bookmarkStart w:id="632" w:name="第2周五门心路一眼门"/>
    <w:bookmarkStart w:id="628" w:name="共读原文-113"/>
    <w:bookmarkEnd w:id="628"/>
    <w:bookmarkStart w:id="629" w:name="讨论引导-114"/>
    <w:bookmarkEnd w:id="629"/>
    <w:bookmarkStart w:id="630" w:name="主持人提示-112"/>
    <w:bookmarkEnd w:id="630"/>
    <w:bookmarkStart w:id="631" w:name="延伸阅读课后自由选读-112"/>
    <w:bookmarkEnd w:id="631"/>
    <w:bookmarkEnd w:id="632"/>
    <w:bookmarkStart w:id="637" w:name="第3周五门心路二耳鼻舌身"/>
    <w:bookmarkStart w:id="633" w:name="共读原文-114"/>
    <w:bookmarkEnd w:id="633"/>
    <w:bookmarkStart w:id="634" w:name="讨论引导-115"/>
    <w:bookmarkEnd w:id="634"/>
    <w:bookmarkStart w:id="635" w:name="主持人提示-113"/>
    <w:bookmarkEnd w:id="635"/>
    <w:bookmarkStart w:id="636" w:name="延伸阅读课后自由选读-113"/>
    <w:bookmarkEnd w:id="636"/>
    <w:bookmarkEnd w:id="637"/>
    <w:bookmarkStart w:id="642" w:name="第4周意门心路"/>
    <w:bookmarkStart w:id="638" w:name="共读原文-115"/>
    <w:bookmarkEnd w:id="638"/>
    <w:bookmarkStart w:id="639" w:name="讨论引导-116"/>
    <w:bookmarkEnd w:id="639"/>
    <w:bookmarkStart w:id="640" w:name="主持人提示-114"/>
    <w:bookmarkEnd w:id="640"/>
    <w:bookmarkStart w:id="641" w:name="延伸阅读课后自由选读-114"/>
    <w:bookmarkEnd w:id="641"/>
    <w:bookmarkEnd w:id="642"/>
    <w:bookmarkStart w:id="647" w:name="第5周离路心有分心与生命相续"/>
    <w:bookmarkStart w:id="643" w:name="共读原文-116"/>
    <w:bookmarkEnd w:id="643"/>
    <w:bookmarkStart w:id="644" w:name="讨论引导-117"/>
    <w:bookmarkEnd w:id="644"/>
    <w:bookmarkStart w:id="645" w:name="主持人提示-115"/>
    <w:bookmarkEnd w:id="645"/>
    <w:bookmarkStart w:id="646" w:name="延伸阅读课后自由选读-115"/>
    <w:bookmarkEnd w:id="646"/>
    <w:bookmarkEnd w:id="647"/>
    <w:bookmarkStart w:id="652" w:name="第6周十四种心识作用"/>
    <w:bookmarkStart w:id="648" w:name="共读原文-117"/>
    <w:bookmarkEnd w:id="648"/>
    <w:bookmarkStart w:id="649" w:name="讨论引导-118"/>
    <w:bookmarkEnd w:id="649"/>
    <w:bookmarkStart w:id="650" w:name="主持人提示-116"/>
    <w:bookmarkEnd w:id="650"/>
    <w:bookmarkStart w:id="651" w:name="延伸阅读课后自由选读-116"/>
    <w:bookmarkEnd w:id="651"/>
    <w:bookmarkEnd w:id="652"/>
    <w:bookmarkStart w:id="657" w:name="第7周速行心与业力"/>
    <w:bookmarkStart w:id="653" w:name="共读原文-118"/>
    <w:bookmarkEnd w:id="653"/>
    <w:bookmarkStart w:id="654" w:name="讨论引导-119"/>
    <w:bookmarkEnd w:id="654"/>
    <w:bookmarkStart w:id="655" w:name="主持人提示-117"/>
    <w:bookmarkEnd w:id="655"/>
    <w:bookmarkStart w:id="656" w:name="延伸阅读课后自由选读-117"/>
    <w:bookmarkEnd w:id="656"/>
    <w:bookmarkEnd w:id="657"/>
    <w:bookmarkStart w:id="662" w:name="第8周心路过程在修行中的应用"/>
    <w:bookmarkStart w:id="658" w:name="共读原文-119"/>
    <w:bookmarkEnd w:id="658"/>
    <w:bookmarkStart w:id="659" w:name="讨论引导-120"/>
    <w:bookmarkEnd w:id="659"/>
    <w:bookmarkStart w:id="660" w:name="主持人提示-118"/>
    <w:bookmarkEnd w:id="660"/>
    <w:bookmarkStart w:id="661" w:name="延伸阅读课后自由选读-118"/>
    <w:bookmarkEnd w:id="661"/>
    <w:bookmarkEnd w:id="662"/>
    <w:bookmarkEnd w:id="663"/>
    <w:bookmarkStart w:id="704" w:name="读书会16突破生命的束缚"/>
    <w:bookmarkStart w:id="668" w:name="第1周生命被什么束缚哈佛演讲的核心洞见"/>
    <w:bookmarkStart w:id="664" w:name="共读原文-120"/>
    <w:bookmarkEnd w:id="664"/>
    <w:bookmarkStart w:id="665" w:name="讨论引导-121"/>
    <w:bookmarkEnd w:id="665"/>
    <w:bookmarkStart w:id="666" w:name="主持人提示-119"/>
    <w:bookmarkEnd w:id="666"/>
    <w:bookmarkStart w:id="667" w:name="延伸阅读课后自由选读-119"/>
    <w:bookmarkEnd w:id="667"/>
    <w:bookmarkEnd w:id="668"/>
    <w:bookmarkStart w:id="673" w:name="第2周束缚的运作机制四食与受"/>
    <w:bookmarkStart w:id="669" w:name="共读原文-121"/>
    <w:bookmarkEnd w:id="669"/>
    <w:bookmarkStart w:id="670" w:name="讨论引导-122"/>
    <w:bookmarkEnd w:id="670"/>
    <w:bookmarkStart w:id="671" w:name="主持人提示-120"/>
    <w:bookmarkEnd w:id="671"/>
    <w:bookmarkStart w:id="672" w:name="延伸阅读课后自由选读-120"/>
    <w:bookmarkEnd w:id="672"/>
    <w:bookmarkEnd w:id="673"/>
    <w:bookmarkStart w:id="678" w:name="第3周成为更好的人十种善的心理习惯巴拉密"/>
    <w:bookmarkStart w:id="674" w:name="共读原文-122"/>
    <w:bookmarkEnd w:id="674"/>
    <w:bookmarkStart w:id="675" w:name="讨论引导-123"/>
    <w:bookmarkEnd w:id="675"/>
    <w:bookmarkStart w:id="676" w:name="主持人提示-121"/>
    <w:bookmarkEnd w:id="676"/>
    <w:bookmarkStart w:id="677" w:name="延伸阅读课后自由选读-121"/>
    <w:bookmarkEnd w:id="677"/>
    <w:bookmarkEnd w:id="678"/>
    <w:bookmarkStart w:id="683" w:name="第4周快乐的分层突破"/>
    <w:bookmarkStart w:id="679" w:name="共读原文-123"/>
    <w:bookmarkEnd w:id="679"/>
    <w:bookmarkStart w:id="680" w:name="讨论引导-124"/>
    <w:bookmarkEnd w:id="680"/>
    <w:bookmarkStart w:id="681" w:name="主持人提示-122"/>
    <w:bookmarkEnd w:id="681"/>
    <w:bookmarkStart w:id="682" w:name="延伸阅读课后自由选读-122"/>
    <w:bookmarkEnd w:id="682"/>
    <w:bookmarkEnd w:id="683"/>
    <w:bookmarkStart w:id="688" w:name="第5周诸恶莫作断除不善的束缚"/>
    <w:bookmarkStart w:id="684" w:name="共读原文-124"/>
    <w:bookmarkEnd w:id="684"/>
    <w:bookmarkStart w:id="685" w:name="讨论引导-125"/>
    <w:bookmarkEnd w:id="685"/>
    <w:bookmarkStart w:id="686" w:name="主持人提示-123"/>
    <w:bookmarkEnd w:id="686"/>
    <w:bookmarkStart w:id="687" w:name="延伸阅读课后自由选读-123"/>
    <w:bookmarkEnd w:id="687"/>
    <w:bookmarkEnd w:id="688"/>
    <w:bookmarkStart w:id="693" w:name="第6周众善奉行培育善的力量"/>
    <w:bookmarkStart w:id="689" w:name="共读原文-125"/>
    <w:bookmarkEnd w:id="689"/>
    <w:bookmarkStart w:id="690" w:name="讨论引导-126"/>
    <w:bookmarkEnd w:id="690"/>
    <w:bookmarkStart w:id="691" w:name="主持人提示-124"/>
    <w:bookmarkEnd w:id="691"/>
    <w:bookmarkStart w:id="692" w:name="延伸阅读课后自由选读-124"/>
    <w:bookmarkEnd w:id="692"/>
    <w:bookmarkEnd w:id="693"/>
    <w:bookmarkStart w:id="698" w:name="第7周自净其意清洗底层算法"/>
    <w:bookmarkStart w:id="694" w:name="共读原文-126"/>
    <w:bookmarkEnd w:id="694"/>
    <w:bookmarkStart w:id="695" w:name="讨论引导-127"/>
    <w:bookmarkEnd w:id="695"/>
    <w:bookmarkStart w:id="696" w:name="主持人提示-125"/>
    <w:bookmarkEnd w:id="696"/>
    <w:bookmarkStart w:id="697" w:name="延伸阅读课后自由选读-125"/>
    <w:bookmarkEnd w:id="697"/>
    <w:bookmarkEnd w:id="698"/>
    <w:bookmarkStart w:id="703" w:name="第8周突破生命的束缚总结与行动计划"/>
    <w:bookmarkStart w:id="699" w:name="共读原文-127"/>
    <w:bookmarkEnd w:id="699"/>
    <w:bookmarkStart w:id="700" w:name="讨论引导-128"/>
    <w:bookmarkEnd w:id="700"/>
    <w:bookmarkStart w:id="701" w:name="主持人提示-126"/>
    <w:bookmarkEnd w:id="701"/>
    <w:bookmarkStart w:id="702" w:name="延伸阅读课后自由选读-126"/>
    <w:bookmarkEnd w:id="702"/>
    <w:bookmarkEnd w:id="703"/>
    <w:bookmarkEnd w:id="704"/>
    <w:bookmarkStart w:id="745" w:name="读书会17菩萨道思想一三种菩提与十波罗蜜"/>
    <w:bookmarkStart w:id="709" w:name="第1周巴利三藏中的菩萨道"/>
    <w:bookmarkStart w:id="705" w:name="共读原文-128"/>
    <w:bookmarkEnd w:id="705"/>
    <w:bookmarkStart w:id="706" w:name="讨论引导-129"/>
    <w:bookmarkEnd w:id="706"/>
    <w:bookmarkStart w:id="707" w:name="主持人提示-127"/>
    <w:bookmarkEnd w:id="707"/>
    <w:bookmarkStart w:id="708" w:name="延伸阅读课后自由选读-127"/>
    <w:bookmarkEnd w:id="708"/>
    <w:bookmarkEnd w:id="709"/>
    <w:bookmarkStart w:id="714" w:name="第2周三种菩提与三种菩萨"/>
    <w:bookmarkStart w:id="710" w:name="共读原文-129"/>
    <w:bookmarkEnd w:id="710"/>
    <w:bookmarkStart w:id="711" w:name="讨论引导-130"/>
    <w:bookmarkEnd w:id="711"/>
    <w:bookmarkStart w:id="712" w:name="主持人提示-128"/>
    <w:bookmarkEnd w:id="712"/>
    <w:bookmarkStart w:id="713" w:name="延伸阅读课后自由选读-128"/>
    <w:bookmarkEnd w:id="713"/>
    <w:bookmarkEnd w:id="714"/>
    <w:bookmarkStart w:id="719" w:name="第3周十波罗蜜总说一架构与条件"/>
    <w:bookmarkStart w:id="715" w:name="共读原文-130"/>
    <w:bookmarkEnd w:id="715"/>
    <w:bookmarkStart w:id="716" w:name="讨论引导-131"/>
    <w:bookmarkEnd w:id="716"/>
    <w:bookmarkStart w:id="717" w:name="主持人提示-129"/>
    <w:bookmarkEnd w:id="717"/>
    <w:bookmarkStart w:id="718" w:name="延伸阅读课后自由选读-129"/>
    <w:bookmarkEnd w:id="718"/>
    <w:bookmarkEnd w:id="719"/>
    <w:bookmarkStart w:id="724" w:name="第4周布施波罗蜜dāna"/>
    <w:bookmarkStart w:id="720" w:name="共读原文-131"/>
    <w:bookmarkEnd w:id="720"/>
    <w:bookmarkStart w:id="721" w:name="讨论引导-132"/>
    <w:bookmarkEnd w:id="721"/>
    <w:bookmarkStart w:id="722" w:name="主持人提示-130"/>
    <w:bookmarkEnd w:id="722"/>
    <w:bookmarkStart w:id="723" w:name="延伸阅读课后自由选读-130"/>
    <w:bookmarkEnd w:id="723"/>
    <w:bookmarkEnd w:id="724"/>
    <w:bookmarkStart w:id="729" w:name="第5周持戒波罗蜜与出离波罗蜜"/>
    <w:bookmarkStart w:id="725" w:name="共读原文-132"/>
    <w:bookmarkEnd w:id="725"/>
    <w:bookmarkStart w:id="726" w:name="讨论引导-133"/>
    <w:bookmarkEnd w:id="726"/>
    <w:bookmarkStart w:id="727" w:name="主持人提示-131"/>
    <w:bookmarkEnd w:id="727"/>
    <w:bookmarkStart w:id="728" w:name="延伸阅读课后自由选读-131"/>
    <w:bookmarkEnd w:id="728"/>
    <w:bookmarkEnd w:id="729"/>
    <w:bookmarkStart w:id="734" w:name="第6周智慧波罗蜜paññā"/>
    <w:bookmarkStart w:id="730" w:name="共读原文-133"/>
    <w:bookmarkEnd w:id="730"/>
    <w:bookmarkStart w:id="731" w:name="讨论引导-134"/>
    <w:bookmarkEnd w:id="731"/>
    <w:bookmarkStart w:id="732" w:name="主持人提示-132"/>
    <w:bookmarkEnd w:id="732"/>
    <w:bookmarkStart w:id="733" w:name="延伸阅读课后自由选读-132"/>
    <w:bookmarkEnd w:id="733"/>
    <w:bookmarkEnd w:id="734"/>
    <w:bookmarkStart w:id="739" w:name="第7周精进忍辱真实决意慈舍波罗蜜"/>
    <w:bookmarkStart w:id="735" w:name="共读原文-134"/>
    <w:bookmarkEnd w:id="735"/>
    <w:bookmarkStart w:id="736" w:name="讨论引导-135"/>
    <w:bookmarkEnd w:id="736"/>
    <w:bookmarkStart w:id="737" w:name="主持人提示-133"/>
    <w:bookmarkEnd w:id="737"/>
    <w:bookmarkStart w:id="738" w:name="延伸阅读课后自由选读-133"/>
    <w:bookmarkEnd w:id="738"/>
    <w:bookmarkEnd w:id="739"/>
    <w:bookmarkStart w:id="744" w:name="第8周在家如何修菩萨道"/>
    <w:bookmarkStart w:id="740" w:name="共读原文-135"/>
    <w:bookmarkEnd w:id="740"/>
    <w:bookmarkStart w:id="741" w:name="讨论引导-136"/>
    <w:bookmarkEnd w:id="741"/>
    <w:bookmarkStart w:id="742" w:name="主持人提示-134"/>
    <w:bookmarkEnd w:id="742"/>
    <w:bookmarkStart w:id="743" w:name="延伸阅读课后自由选读-134"/>
    <w:bookmarkEnd w:id="743"/>
    <w:bookmarkEnd w:id="744"/>
    <w:bookmarkEnd w:id="745"/>
    <w:bookmarkStart w:id="786" w:name="读书会18大念处经精读"/>
    <w:bookmarkStart w:id="750" w:name="第1周大念处经的殊胜地位"/>
    <w:bookmarkStart w:id="746" w:name="共读原文-136"/>
    <w:bookmarkEnd w:id="746"/>
    <w:bookmarkStart w:id="747" w:name="讨论引导-137"/>
    <w:bookmarkEnd w:id="747"/>
    <w:bookmarkStart w:id="748" w:name="主持人提示-135"/>
    <w:bookmarkEnd w:id="748"/>
    <w:bookmarkStart w:id="749" w:name="延伸阅读课后自由选读-135"/>
    <w:bookmarkEnd w:id="749"/>
    <w:bookmarkEnd w:id="750"/>
    <w:bookmarkStart w:id="755" w:name="第2周身念处入出息念与四威仪"/>
    <w:bookmarkStart w:id="751" w:name="共读原文-137"/>
    <w:bookmarkEnd w:id="751"/>
    <w:bookmarkStart w:id="752" w:name="讨论引导-138"/>
    <w:bookmarkEnd w:id="752"/>
    <w:bookmarkStart w:id="753" w:name="主持人提示-136"/>
    <w:bookmarkEnd w:id="753"/>
    <w:bookmarkStart w:id="754" w:name="延伸阅读课后自由选读-136"/>
    <w:bookmarkEnd w:id="754"/>
    <w:bookmarkEnd w:id="755"/>
    <w:bookmarkStart w:id="760" w:name="第3周身念处三十二身分与界作意"/>
    <w:bookmarkStart w:id="756" w:name="共读原文-138"/>
    <w:bookmarkEnd w:id="756"/>
    <w:bookmarkStart w:id="757" w:name="讨论引导-139"/>
    <w:bookmarkEnd w:id="757"/>
    <w:bookmarkStart w:id="758" w:name="主持人提示-137"/>
    <w:bookmarkEnd w:id="758"/>
    <w:bookmarkStart w:id="759" w:name="延伸阅读课后自由选读-137"/>
    <w:bookmarkEnd w:id="759"/>
    <w:bookmarkEnd w:id="760"/>
    <w:bookmarkStart w:id="765" w:name="第4周受念处九种受的如实观"/>
    <w:bookmarkStart w:id="761" w:name="共读原文-139"/>
    <w:bookmarkEnd w:id="761"/>
    <w:bookmarkStart w:id="762" w:name="讨论引导-140"/>
    <w:bookmarkEnd w:id="762"/>
    <w:bookmarkStart w:id="763" w:name="主持人提示-138"/>
    <w:bookmarkEnd w:id="763"/>
    <w:bookmarkStart w:id="764" w:name="延伸阅读课后自由选读-138"/>
    <w:bookmarkEnd w:id="764"/>
    <w:bookmarkEnd w:id="765"/>
    <w:bookmarkStart w:id="770" w:name="第5周心念处十六种心的观照"/>
    <w:bookmarkStart w:id="766" w:name="共读原文-140"/>
    <w:bookmarkEnd w:id="766"/>
    <w:bookmarkStart w:id="767" w:name="讨论引导-141"/>
    <w:bookmarkEnd w:id="767"/>
    <w:bookmarkStart w:id="768" w:name="主持人提示-139"/>
    <w:bookmarkEnd w:id="768"/>
    <w:bookmarkStart w:id="769" w:name="延伸阅读课后自由选读-139"/>
    <w:bookmarkEnd w:id="769"/>
    <w:bookmarkEnd w:id="770"/>
    <w:bookmarkStart w:id="775" w:name="第6周法念处一五盖"/>
    <w:bookmarkStart w:id="771" w:name="共读原文-141"/>
    <w:bookmarkEnd w:id="771"/>
    <w:bookmarkStart w:id="772" w:name="讨论引导-142"/>
    <w:bookmarkEnd w:id="772"/>
    <w:bookmarkStart w:id="773" w:name="主持人提示-140"/>
    <w:bookmarkEnd w:id="773"/>
    <w:bookmarkStart w:id="774" w:name="延伸阅读课后自由选读-140"/>
    <w:bookmarkEnd w:id="774"/>
    <w:bookmarkEnd w:id="775"/>
    <w:bookmarkStart w:id="780" w:name="第7周法念处二五蕴六处七觉支四圣谛"/>
    <w:bookmarkStart w:id="776" w:name="共读原文-142"/>
    <w:bookmarkEnd w:id="776"/>
    <w:bookmarkStart w:id="777" w:name="讨论引导-143"/>
    <w:bookmarkEnd w:id="777"/>
    <w:bookmarkStart w:id="778" w:name="主持人提示-141"/>
    <w:bookmarkEnd w:id="778"/>
    <w:bookmarkStart w:id="779" w:name="延伸阅读课后自由选读-141"/>
    <w:bookmarkEnd w:id="779"/>
    <w:bookmarkEnd w:id="780"/>
    <w:bookmarkStart w:id="785" w:name="第8周大念处经总复习与实修"/>
    <w:bookmarkStart w:id="781" w:name="共读原文-143"/>
    <w:bookmarkEnd w:id="781"/>
    <w:bookmarkStart w:id="782" w:name="讨论引导-144"/>
    <w:bookmarkEnd w:id="782"/>
    <w:bookmarkStart w:id="783" w:name="主持人提示-142"/>
    <w:bookmarkEnd w:id="783"/>
    <w:bookmarkStart w:id="784" w:name="延伸阅读课后自由选读-142"/>
    <w:bookmarkEnd w:id="784"/>
    <w:bookmarkEnd w:id="785"/>
    <w:bookmarkEnd w:id="786"/>
    <w:bookmarkStart w:id="827" w:name="读书会19戒定慧三学修学的完整框架"/>
    <w:bookmarkStart w:id="791" w:name="第1周三学总说戒定慧的次第"/>
    <w:bookmarkStart w:id="787" w:name="共读原文-144"/>
    <w:bookmarkEnd w:id="787"/>
    <w:bookmarkStart w:id="788" w:name="讨论引导-145"/>
    <w:bookmarkEnd w:id="788"/>
    <w:bookmarkStart w:id="789" w:name="主持人提示-143"/>
    <w:bookmarkEnd w:id="789"/>
    <w:bookmarkStart w:id="790" w:name="延伸阅读课后自由选读-143"/>
    <w:bookmarkEnd w:id="790"/>
    <w:bookmarkEnd w:id="791"/>
    <w:bookmarkStart w:id="796" w:name="第2周戒学深讲一戒的四个层次"/>
    <w:bookmarkStart w:id="792" w:name="共读原文-145"/>
    <w:bookmarkEnd w:id="792"/>
    <w:bookmarkStart w:id="793" w:name="讨论引导-146"/>
    <w:bookmarkEnd w:id="793"/>
    <w:bookmarkStart w:id="794" w:name="主持人提示-144"/>
    <w:bookmarkEnd w:id="794"/>
    <w:bookmarkStart w:id="795" w:name="延伸阅读课后自由选读-144"/>
    <w:bookmarkEnd w:id="795"/>
    <w:bookmarkEnd w:id="796"/>
    <w:bookmarkStart w:id="801" w:name="第3周戒学深讲二戒在实修中的作用"/>
    <w:bookmarkStart w:id="797" w:name="共读原文-146"/>
    <w:bookmarkEnd w:id="797"/>
    <w:bookmarkStart w:id="798" w:name="讨论引导-147"/>
    <w:bookmarkEnd w:id="798"/>
    <w:bookmarkStart w:id="799" w:name="主持人提示-145"/>
    <w:bookmarkEnd w:id="799"/>
    <w:bookmarkStart w:id="800" w:name="延伸阅读课后自由选读-145"/>
    <w:bookmarkEnd w:id="800"/>
    <w:bookmarkEnd w:id="801"/>
    <w:bookmarkStart w:id="806" w:name="第4周定学深讲一定的定义与种类"/>
    <w:bookmarkStart w:id="802" w:name="共读原文-147"/>
    <w:bookmarkEnd w:id="802"/>
    <w:bookmarkStart w:id="803" w:name="讨论引导-148"/>
    <w:bookmarkEnd w:id="803"/>
    <w:bookmarkStart w:id="804" w:name="主持人提示-146"/>
    <w:bookmarkEnd w:id="804"/>
    <w:bookmarkStart w:id="805" w:name="延伸阅读课后自由选读-146"/>
    <w:bookmarkEnd w:id="805"/>
    <w:bookmarkEnd w:id="806"/>
    <w:bookmarkStart w:id="811" w:name="第5周定学深讲二从近行定到安止定"/>
    <w:bookmarkStart w:id="807" w:name="共读原文-148"/>
    <w:bookmarkEnd w:id="807"/>
    <w:bookmarkStart w:id="808" w:name="讨论引导-149"/>
    <w:bookmarkEnd w:id="808"/>
    <w:bookmarkStart w:id="809" w:name="主持人提示-147"/>
    <w:bookmarkEnd w:id="809"/>
    <w:bookmarkStart w:id="810" w:name="延伸阅读课后自由选读-147"/>
    <w:bookmarkEnd w:id="810"/>
    <w:bookmarkEnd w:id="811"/>
    <w:bookmarkStart w:id="816" w:name="第6周慧学深讲一慧的种类与次第"/>
    <w:bookmarkStart w:id="812" w:name="共读原文-149"/>
    <w:bookmarkEnd w:id="812"/>
    <w:bookmarkStart w:id="813" w:name="讨论引导-150"/>
    <w:bookmarkEnd w:id="813"/>
    <w:bookmarkStart w:id="814" w:name="主持人提示-148"/>
    <w:bookmarkEnd w:id="814"/>
    <w:bookmarkStart w:id="815" w:name="延伸阅读课后自由选读-148"/>
    <w:bookmarkEnd w:id="815"/>
    <w:bookmarkEnd w:id="816"/>
    <w:bookmarkStart w:id="821" w:name="第7周慧学深讲二七清净与十六观智"/>
    <w:bookmarkStart w:id="817" w:name="共读原文-150"/>
    <w:bookmarkEnd w:id="817"/>
    <w:bookmarkStart w:id="818" w:name="讨论引导-151"/>
    <w:bookmarkEnd w:id="818"/>
    <w:bookmarkStart w:id="819" w:name="主持人提示-149"/>
    <w:bookmarkEnd w:id="819"/>
    <w:bookmarkStart w:id="820" w:name="延伸阅读课后自由选读-149"/>
    <w:bookmarkEnd w:id="820"/>
    <w:bookmarkEnd w:id="821"/>
    <w:bookmarkStart w:id="826" w:name="第8周修学生涯规划教理禅修服务证悟"/>
    <w:bookmarkStart w:id="822" w:name="共读原文-151"/>
    <w:bookmarkEnd w:id="822"/>
    <w:bookmarkStart w:id="823" w:name="讨论引导-152"/>
    <w:bookmarkEnd w:id="823"/>
    <w:bookmarkStart w:id="824" w:name="主持人提示-150"/>
    <w:bookmarkEnd w:id="824"/>
    <w:bookmarkStart w:id="825" w:name="延伸阅读课后自由选读-150"/>
    <w:bookmarkEnd w:id="825"/>
    <w:bookmarkEnd w:id="826"/>
    <w:bookmarkEnd w:id="827"/>
    <w:bookmarkStart w:id="868" w:name="读书会20从凡夫到圣者道果与涅槃"/>
    <w:bookmarkStart w:id="832" w:name="第1周四圣者的层次总说"/>
    <w:bookmarkStart w:id="828" w:name="共读原文-152"/>
    <w:bookmarkEnd w:id="828"/>
    <w:bookmarkStart w:id="829" w:name="讨论引导-153"/>
    <w:bookmarkEnd w:id="829"/>
    <w:bookmarkStart w:id="830" w:name="主持人提示-151"/>
    <w:bookmarkEnd w:id="830"/>
    <w:bookmarkStart w:id="831" w:name="延伸阅读课后自由选读-151"/>
    <w:bookmarkEnd w:id="831"/>
    <w:bookmarkEnd w:id="832"/>
    <w:bookmarkStart w:id="837" w:name="第2周预流果须陀洹初入圣流"/>
    <w:bookmarkStart w:id="833" w:name="共读原文-153"/>
    <w:bookmarkEnd w:id="833"/>
    <w:bookmarkStart w:id="834" w:name="讨论引导-154"/>
    <w:bookmarkEnd w:id="834"/>
    <w:bookmarkStart w:id="835" w:name="主持人提示-152"/>
    <w:bookmarkEnd w:id="835"/>
    <w:bookmarkStart w:id="836" w:name="延伸阅读课后自由选读-152"/>
    <w:bookmarkEnd w:id="836"/>
    <w:bookmarkEnd w:id="837"/>
    <w:bookmarkStart w:id="842" w:name="第3周一来果与不还果"/>
    <w:bookmarkStart w:id="838" w:name="共读原文-154"/>
    <w:bookmarkEnd w:id="838"/>
    <w:bookmarkStart w:id="839" w:name="讨论引导-155"/>
    <w:bookmarkEnd w:id="839"/>
    <w:bookmarkStart w:id="840" w:name="主持人提示-153"/>
    <w:bookmarkEnd w:id="840"/>
    <w:bookmarkStart w:id="841" w:name="延伸阅读课后自由选读-153"/>
    <w:bookmarkEnd w:id="841"/>
    <w:bookmarkEnd w:id="842"/>
    <w:bookmarkStart w:id="847" w:name="第4周阿拉汉果究竟解脱"/>
    <w:bookmarkStart w:id="843" w:name="共读原文-155"/>
    <w:bookmarkEnd w:id="843"/>
    <w:bookmarkStart w:id="844" w:name="讨论引导-156"/>
    <w:bookmarkEnd w:id="844"/>
    <w:bookmarkStart w:id="845" w:name="主持人提示-154"/>
    <w:bookmarkEnd w:id="845"/>
    <w:bookmarkStart w:id="846" w:name="延伸阅读课后自由选读-154"/>
    <w:bookmarkEnd w:id="846"/>
    <w:bookmarkEnd w:id="847"/>
    <w:bookmarkStart w:id="852" w:name="第5周十六观智次第一从名色识别到坏灭随观"/>
    <w:bookmarkStart w:id="848" w:name="共读原文-156"/>
    <w:bookmarkEnd w:id="848"/>
    <w:bookmarkStart w:id="849" w:name="讨论引导-157"/>
    <w:bookmarkEnd w:id="849"/>
    <w:bookmarkStart w:id="850" w:name="主持人提示-155"/>
    <w:bookmarkEnd w:id="850"/>
    <w:bookmarkStart w:id="851" w:name="延伸阅读课后自由选读-155"/>
    <w:bookmarkEnd w:id="851"/>
    <w:bookmarkEnd w:id="852"/>
    <w:bookmarkStart w:id="857" w:name="第6周十六观智次第二从怖畏到种姓"/>
    <w:bookmarkStart w:id="853" w:name="共读原文-157"/>
    <w:bookmarkEnd w:id="853"/>
    <w:bookmarkStart w:id="854" w:name="讨论引导-158"/>
    <w:bookmarkEnd w:id="854"/>
    <w:bookmarkStart w:id="855" w:name="主持人提示-156"/>
    <w:bookmarkEnd w:id="855"/>
    <w:bookmarkStart w:id="856" w:name="延伸阅读课后自由选读-156"/>
    <w:bookmarkEnd w:id="856"/>
    <w:bookmarkEnd w:id="857"/>
    <w:bookmarkStart w:id="862" w:name="第7周道智与果智证悟的瞬间"/>
    <w:bookmarkStart w:id="858" w:name="共读原文-158"/>
    <w:bookmarkEnd w:id="858"/>
    <w:bookmarkStart w:id="859" w:name="讨论引导-159"/>
    <w:bookmarkEnd w:id="859"/>
    <w:bookmarkStart w:id="860" w:name="主持人提示-157"/>
    <w:bookmarkEnd w:id="860"/>
    <w:bookmarkStart w:id="861" w:name="延伸阅读课后自由选读-157"/>
    <w:bookmarkEnd w:id="861"/>
    <w:bookmarkEnd w:id="862"/>
    <w:bookmarkStart w:id="867" w:name="第8周修行全景总结从凡夫到圣者的完整之旅"/>
    <w:bookmarkStart w:id="863" w:name="共读原文-159"/>
    <w:bookmarkEnd w:id="863"/>
    <w:bookmarkStart w:id="864" w:name="讨论引导-160"/>
    <w:bookmarkEnd w:id="864"/>
    <w:bookmarkStart w:id="865" w:name="主持人提示-158"/>
    <w:bookmarkEnd w:id="865"/>
    <w:bookmarkStart w:id="866" w:name="延伸阅读课后自由选读-158"/>
    <w:bookmarkEnd w:id="866"/>
    <w:bookmarkEnd w:id="867"/>
    <w:bookmarkEnd w:id="868"/>
    <w:p>
      <w:pPr>
        <w:pStyle w:val="Title"/>
      </w:pPr>
      <w:r>
        <w:rPr>
          <w:rFonts w:ascii="微软雅黑" w:hAnsi="微软雅黑" w:eastAsia="微软雅黑"/>
          <w:b/>
        </w:rPr>
        <w:t>古源尊者读书会 · 补充系列（第③步·补建缺漏主题域）</w:t>
      </w:r>
    </w:p>
    <w:p>
      <w:pPr>
        <w:pStyle w:val="BlockText"/>
      </w:pPr>
      <w:r>
        <w:rPr>
          <w:rFonts w:ascii="微软雅黑" w:hAnsi="微软雅黑" w:eastAsia="微软雅黑"/>
          <w:b w:val="0"/>
        </w:rPr>
        <w:t>📅 最近更新：2026-09-08　|　第③步补建缺漏主题域：新增系列 21–25，每系列 8 周，共读原文均映射知识库真实 media_id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系列 21　破妄显真（破除三十八种修道上的自欺）</w:t>
      </w:r>
    </w:p>
    <w:p>
      <w:pPr>
        <w:pStyle w:val="BodyText"/>
      </w:pPr>
      <w:r>
        <w:rPr>
          <w:rFonts w:ascii="微软雅黑" w:hAnsi="微软雅黑" w:eastAsia="微软雅黑"/>
        </w:rPr>
        <w:t>主题域说明：2026 年新系列，21 讲（每讲课件 pdf + 录音，共 42 文件）。古源尊者依《导论义注》所列三十八种修道自欺，逐一辨析贪、嗔、痴三不善根如何以「相似善相」伪装成善法欺瞒修行者，借阿毗达摩究竟法辨析与正见、正念、正精进对治，帮助学人破除戒定慧修行中的自我欺骗、显发真实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第1周：自欺总论：善恶辨析与修道自欺的本质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第01讲（自欺1）」（media_id: pdf_d0dd1c0cd17209afe241ece24bf6b7b4_704d0ccb3ff59b009d0cb631eb0db8497439961422831605）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第02讲（自欺2）」（media_id: pdf_d0dd1c0cd17209afe241ece24bf6b7b4_0b91dfc532f2f5881c7d918fce76fdb77439961422831605）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三十八种自欺源自贪嗔痴；善（kusala）的三义与四素质；不善根如何腐蚀戒定慧。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我日常修行中，哪些「善行」其实夹杂了不善根？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第2周：以「贪」为借口的伪装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第03讲（自欺3）」（media_id: pdf_d0dd1c0cd17209afe241ece24bf6b7b4_1b14d9a9a7050c2d05da43a048ac18907439961422831605）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第04讲（自欺4）」（media_id: pdf_d0dd1c0cd17209afe241ece24bf6b7b4_3d109c0a2527fb4a010036cc0d312dbd7439961422831605）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第05讲（自欺5）」（media_id: pdf_d0dd1c0cd17209afe241ece24bf6b7b4_47190bb139540d689229a7d51a16fcf87439961422831605）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欲贪以厌恶想为借口、以禅悦为借口欺瞒；贪根不善心所的构成。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如何区分「厌离想」与「厌恶想」？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第3周：以「嗔/抗拒」为伪装的自我欺骗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第06讲（自欺6）」（media_id: pdf_d0dd1c0cd17209afe241ece24bf6b7b4_bf97b89ec7d81757dd0d8ff3292e70107439961422831605）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第07讲（自欺7）」（media_id: pdf_d0dd1c0cd17209afe241ece24bf6b7b4_393691333502556c8322df22e021cee27439961422831605）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第08讲（自欺8）」（media_id: pdf_d0dd1c0cd17209afe241ece24bf6b7b4_f833164b0813289ba6709cdef88c22c47439961422831605）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嗔恚以厌恶想为伪装；掉举借精进相似外相欺骗；建立定力·精进·正念平衡铁三角。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修行中的「猛厉对治」是否有时是嗔的伪装？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第4周：以「痴/禅定/中舍」为伪装的暗坑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第09讲（自欺9）」（media_id: pdf_d0dd1c0cd17209afe241ece24bf6b7b4_ac363c697a2359c389c29a67453596997439961422831605）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第10讲（自欺10）」（media_id: pdf_d0dd1c0cd17209afe241ece24bf6b7b4_c05771ef20868d8443b7ea5d2317f1127439961422831605）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第11讲（自欺11）」（media_id: pdf_d0dd1c0cd17209afe241ece24bf6b7b4_4e9140a90661d1c18df6a7f1ab7b392b7439961422831605）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昏沉误认为禅定、狂热错当正信；中舍伪装愚痴。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我是否曾把「无记」误认为「中舍」？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第5周：以「邪见/思察」为伪装的摄取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第12讲（自欺12）」（media_id: pdf_d0dd1c0cd17209afe241ece24bf6b7b4_0797c74fade7d2ea4a528a0d9fd998a17439961422831605）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第13讲（自欺13）」（media_id: pdf_d0dd1c0cd17209afe241ece24bf6b7b4_b8f1891af26fe2c0fb51deffd940642d7439961422831605）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邪见以思察为借口摄取相似因；五种脱离正见的欺骗机制。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怎样辨别「如理思察」与「建立自圆其说的邪见」？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第6周：以「自尊/我慢」为伪装的修行姿态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第14讲（自欺14）」（media_id: pdf_d0dd1c0cd17209afe241ece24bf6b7b4_81294dc6df7f68370bbd6a161415d4687439961422831605）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第15讲（自欺15）」（media_id: pdf_d0dd1c0cd17209afe241ece24bf6b7b4_5d2081fc2c27b628750cecfcf71bd0c67439961422831605）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第16讲（自欺16）」（media_id: pdf_d0dd1c0cd17209afe241ece24bf6b7b4_0653e36b08ea0ae1a813b811dc85c44a7439961422831605）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以修行资历、见地、苦行为我慢装点；道德优越感。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我的「谦卑」里是否藏着微妙的自许？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第7周：以「悭吝/慈悲」为伪装的占有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第17讲（自欺17）」（media_id: pdf_d0dd1c0cd17209afe241ece24bf6b7b4_2a0d4c8189d8d6ebf6edb9fda8fbd0257439961422831605）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第18讲（自欺18）」（media_id: pdf_d0dd1c0cd17209afe241ece24bf6b7b4_7688f04b85edc388ee95d00a2af453d07439961422831605）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第19讲（自欺19）」（media_id: pdf_d0dd1c0cd17209afe241ece24bf6b7b4_10984bf1c7d944752edb86cccbc3a7557439961422831605）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俗家悭吝、住所悭吝以关爱/护持为伪装；以慈悲为借口。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对道场、信众、法物的「护持心」是否夹杂占有？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第8周：总摄对治：正见·正念·正精进铁三角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第20讲（自欺20）」（media_id: pdf_d0dd1c0cd17209afe241ece24bf6b7b4_5c5aa2a90c2464d8fc2b9418cc44cf177439961422831605）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原文材料：「破妄显真 第21讲（自欺21）」（media_id: pdf_d0dd1c0cd17209afe241ece24bf6b7b4_d60a83053c507846f9e048df5416ac707439961422831605）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系统性省察与微习惯；以功德回向收摄，回归本然清净。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我愿从这 38 种自欺中，先对治哪三类？制定微习惯。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系列 22　四预流支（亲近善士·听闻正法·如理作意·法随法行）</w:t>
      </w:r>
    </w:p>
    <w:p>
      <w:pPr>
        <w:pStyle w:val="BodyText"/>
      </w:pPr>
      <w:r>
        <w:rPr>
          <w:rFonts w:ascii="微软雅黑" w:hAnsi="微软雅黑" w:eastAsia="微软雅黑"/>
        </w:rPr>
        <w:t>主题域说明：专讲系列 16 讲（2023-07-11 至 2023-10-12，录音），四支分布：亲近善士 1–7（7 讲）、听闻正法 8–9（2 讲）、如理作意 10–15（6 讲）、法随法行 16（1 讲）。四预流支是声闻道与菩萨道共同的修学前行基础。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第1周：总论：四预流支是解脱与成佛的共同前行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原文材料：「如来禅修学体系介绍10（四预流支总论）」（media_id: soundrecording_d0dd1c0cd17209afe241ece24bf6b7b4_190bcc2ac6a6d73667974ca1e34db52e7439961422831605）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四支定义；无论声闻道或菩萨道皆须依止。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我目前的修学，四支哪一支出力最少？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第2周：亲近善士（一）：为何必须依止善知识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原文材料：「亲近善士·应当亲近善士」（media_id: soundrecording_d0dd1c0cd17209afe241ece24bf6b7b4_76d519bf879ccb2a02e06a5c782a097a7439961422831605）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学佛宗旨与正确角度；盲修瞎练之险。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我如何辨别「合格善知识」？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第3周：亲近善士（二）：至诚寻求与如法承事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原文材料：「亲近善士·至诚寻求善士1」（media_id: soundrecording_d0dd1c0cd17209afe241ece24bf6b7b4_d1adec261063ccb497bf9cb1f5d0e3577439961422831605）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原文材料：「亲近善士·如法承事善士」（media_id: soundrecording_d0dd1c0cd17209afe241ece24bf6b7b4_65fa4e6d368c247ea01ca27e08c3a6d77439961422831605）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主动寻求、如法承事善士的态度与方法。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我承事善士时，是「依法」还是「依人」？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第4周：听闻正法：闻法利益与闻法心态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原文材料：「听闻正法·闻法利益」（media_id: soundrecording_d0dd1c0cd17209afe241ece24bf6b7b4_144d29e1459284174a8ba6a7569060c47439961422831605）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原文材料：「听闻正法·闻法心态&amp;规范」（media_id: soundrecording_d0dd1c0cd17209afe241ece24bf6b7b4_4e08136b3e754e43c57d8c958b63512d7439961422831605）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闻法五种利益；应远离的闻法心态与规范。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我闻法时，是「摄取法」还是「搜集谈资」？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第5周：如理作意（一）：七种舍断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原文材料：「如理作意·七种舍断」（media_id: soundrecording_d0dd1c0cd17209afe241ece24bf6b7b4_264d3ed820a031c35539f9a8023dd5bb7439961422831605）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如理作意是连接闻法与修行的枢纽；七种舍断。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我能否举例：一次「不如理作意」如何导向烦恼？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第6周：如理作意（二）：《一切漏经》四讲精要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原文材料：「如理作意·经典中谈到的如理作意」（media_id: soundrecording_d0dd1c0cd17209afe241ece24bf6b7b4_6c47975aec450abae10fda8a01fd49727439961422831605）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原文材料：「如理作意·《一切漏经》3」（media_id: soundrecording_d0dd1c0cd17209afe241ece24bf6b7b4_efed84738ec457a2b0538d9732075e1b7439961422831605）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防护六触处、以见舍断；不追悔、省思过患。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在日常六根门，我如何练习「如理作意」？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第7周：法随法行：将法落实为生活（⚠原16讲 media_id 待补，本周围读替代资料）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原文材料：「如来禅修学体系17（四预流支+三学七天见）」（media_id: soundrecording_d0dd1c0cd17209afe241ece24bf6b7b4_5c9f9024286ffe269c2f78383157a38e7439961422831605）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原文材料：「第72课信心所3（四预流支培养四不坏信）」（media_id: pdf_d0dd1c0cd17209afe241ece24bf6b7b4_fa1a2dc92e6f0945e057450b09720fdd7439961422831605）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以四道四果为目标、三十七道品为方法；培养四不坏信。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我本周能否选定一件「法随法行」的具体小事？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第8周：总结：四预流支与三学、四不坏信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原文材料：「如来禅修学体系34（禅修入门的四预流支）」（media_id: pdf_d0dd1c0cd17209afe241ece24bf6b7b4_cbfb23aed2799fa125425b9c621f74747439961422831605）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原文材料：「如来禅修学体系86（四预流支的构成要素）」（media_id: pdf_d0dd1c0cd17209afe241ece24bf6b7b4_a2945b85114cbd83451d095c4ad3f7847439961422831605）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四支如何贯通戒定慧；与三学七天见的关系。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为这四周画一张「我的四预流支地图」。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延伸阅读（本系列其它真实资料·均取自设计稿「全套/扩展真实资料」）</w:t>
      </w:r>
    </w:p>
    <w:p>
      <w:pPr>
        <w:pStyle w:val="Compact"/>
      </w:pPr>
      <w:r>
        <w:rPr>
          <w:rFonts w:ascii="微软雅黑" w:hAnsi="微软雅黑" w:eastAsia="微软雅黑"/>
        </w:rPr>
        <w:t>「亲近善士·至诚寻求善士2」（media_id: soundrecording_d0dd1c0cd17209afe241ece24bf6b7b4_e7193a569c07604fcfcd9839255e73407439961422831605）</w:t>
      </w:r>
    </w:p>
    <w:p>
      <w:pPr>
        <w:pStyle w:val="Compact"/>
      </w:pPr>
      <w:r>
        <w:rPr>
          <w:rFonts w:ascii="微软雅黑" w:hAnsi="微软雅黑" w:eastAsia="微软雅黑"/>
        </w:rPr>
        <w:t>「亲近善士·至诚寻求善士3」（media_id: soundrecording_d0dd1c0cd17209afe241ece24bf6b7b4_1ad1444d9deea0f8149c7c4c02f758467439961422831605）</w:t>
      </w:r>
    </w:p>
    <w:p>
      <w:pPr>
        <w:pStyle w:val="Compact"/>
      </w:pPr>
      <w:r>
        <w:rPr>
          <w:rFonts w:ascii="微软雅黑" w:hAnsi="微软雅黑" w:eastAsia="微软雅黑"/>
        </w:rPr>
        <w:t>「亲近善士·至诚寻求善士4」（media_id: soundrecording_d0dd1c0cd17209afe241ece24bf6b7b4_6790ad4b3cde509f4d8e7a874bc60c8b7439961422831605）</w:t>
      </w:r>
    </w:p>
    <w:p>
      <w:pPr>
        <w:pStyle w:val="Compact"/>
      </w:pPr>
      <w:r>
        <w:rPr>
          <w:rFonts w:ascii="微软雅黑" w:hAnsi="微软雅黑" w:eastAsia="微软雅黑"/>
        </w:rPr>
        <w:t>「亲近善士·至诚寻求善士5」（media_id: soundrecording_d0dd1c0cd17209afe241ece24bf6b7b4_24e852b3c9b63377fdc692c3e38691c07439961422831605）</w:t>
      </w:r>
    </w:p>
    <w:p>
      <w:pPr>
        <w:pStyle w:val="Compact"/>
      </w:pPr>
      <w:r>
        <w:rPr>
          <w:rFonts w:ascii="微软雅黑" w:hAnsi="微软雅黑" w:eastAsia="微软雅黑"/>
        </w:rPr>
        <w:t>「如理作意·《一切漏经》1」（media_id: soundrecording_d0dd1c0cd17209afe241ece24bf6b7b4_ef48e47f6f3eb0df6682fe771a74f2807439961422831605）</w:t>
      </w:r>
    </w:p>
    <w:p>
      <w:pPr>
        <w:pStyle w:val="Compact"/>
      </w:pPr>
      <w:r>
        <w:rPr>
          <w:rFonts w:ascii="微软雅黑" w:hAnsi="微软雅黑" w:eastAsia="微软雅黑"/>
        </w:rPr>
        <w:t>「如理作意·《一切漏经》2」（media_id: soundrecording_d0dd1c0cd17209afe241ece24bf6b7b4_f779f74a30c7583fd217b5c2092562717439961422831605）</w:t>
      </w:r>
    </w:p>
    <w:p>
      <w:pPr>
        <w:pStyle w:val="Compact"/>
      </w:pPr>
      <w:r>
        <w:rPr>
          <w:rFonts w:ascii="微软雅黑" w:hAnsi="微软雅黑" w:eastAsia="微软雅黑"/>
        </w:rPr>
        <w:t>「如理作意·《一切漏经》4」（media_id: soundrecording_d0dd1c0cd17209afe241ece24bf6b7b4_75bc176f98e0aac1f18a92cf738425787439961422831605）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系列 23　《小问答经》讲记（萨迦耶见与圣八支道）</w:t>
      </w:r>
    </w:p>
    <w:p>
      <w:pPr>
        <w:pStyle w:val="BodyText"/>
      </w:pPr>
      <w:r>
        <w:rPr>
          <w:rFonts w:ascii="微软雅黑" w:hAnsi="微软雅黑" w:eastAsia="微软雅黑"/>
        </w:rPr>
        <w:t>主题域说明：2025-11-01 至 2025-11-13 连续 13 讲课件（pdf），全 13 讲无缺。依《中部·根本五十篇》毗舍佉近事男与法施比库尼问答，系统阐释萨迦耶见（身见/我见）、五取蕴、二十种萨迦耶见、十二缘起、四圣谛与圣八支道。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第1周：经之缘起与萨迦耶=五取蕴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原文材料：「《小问答经》讲记 第01讲」（media_id: pdf_d0dd1c0cd17209afe241ece24bf6b7b4_55ae065ae37617b96eca4b0c5831c1ea7439961422831605）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原文材料：「《小问答经》讲记 第02讲」（media_id: pdf_d0dd1c0cd17209afe241ece24bf6b7b4_25f599faff61beabaf90a41a74df6c8b7439961422831605）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毗舍佉与法施问答；萨迦耶=色受想行识五取蕴；萨迦耶集=伴随喜欣爱染的渴爱。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我对「我」的直觉，落在五取蕴哪一处？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第2周：萨迦耶的执取机制与观照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原文材料：「《小问答经》讲记 第03讲」（media_id: pdf_d0dd1c0cd17209afe241ece24bf6b7b4_da5e196f18e6cc8e39c6e1c230408f6b7439961422831605）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执取由业果流转与生存繁衍本性两力推动；毗钵舍那观照五取蕴无常苦无我。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哪一力（业果/繁衍）在我的执取中更强？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第3周：萨迦耶灭、十二缘起与四圣谛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原文材料：「《小问答经》讲记 第04讲」（media_id: pdf_d0dd1c0cd17209afe241ece24bf6b7b4_07905b702a48fe394a2ff85dd82d54467439961422831605）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原文材料：「《小问答经》讲记 第05讲」（media_id: pdf_d0dd1c0cd17209afe241ece24bf6b7b4_c8d19d851d8e1e2e25be2367a84058437439961422831605）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萨迦耶灭定义；十二缘起三轮转；导向萨迦耶灭的圣八支道。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我理解的「灭谛」是「断除」还是「无余灭尽」？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第4周：二十种萨迦耶见（身见/我见）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原文材料：「《小问答经》讲记 第06讲」（media_id: pdf_d0dd1c0cd17209afe241ece24bf6b7b4_a31c5493e7cbe22537391b1f2da504e37439961422831605）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原文材料：「《小问答经》讲记 第07讲」（media_id: pdf_d0dd1c0cd17209afe241ece24bf6b7b4_3567ac6814c1462b8dbb0ec7c64f31677439961422831605）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凡夫因不熟圣者法而对五蕴错误观待；二十种萨迦耶见分类；圣弟子不执取断我见。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二十种中，我最易落入哪几类？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第5周：导向萨迦耶灭的圣八支道构成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原文材料：「《小问答经》讲记 第08讲」（media_id: pdf_d0dd1c0cd17209afe241ece24bf6b7b4_632de355b890a09b93e1edf1f221ac1a7439961422831605）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消除萨迦耶见须具闻圣弟子厌离五蕴；圣八支道具体构成。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八支中，我目前「正见」是否稳固？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第6周：圣八支道与戒·三摩地·慧三蕴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原文材料：「《小问答经》讲记 第09讲」（media_id: pdf_d0dd1c0cd17209afe241ece24bf6b7b4_ba604d61ccf699664ec69e162b6508d87439961422831605）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原文材料：「《小问答经》讲记 第10讲」（media_id: pdf_d0dd1c0cd17209afe241ece24bf6b7b4_7a256b38ce5f8bbd257be14279dcce847439961422831605）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八支被戒、三摩地、慧三蕴包含；三摩地=心一境性，四念处为依、四正勤为资助。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我的修行是否三蕴均衡？哪蕴偏枯？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第7周：三摩地：定义、依止与修习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原文材料：「《小问答经》讲记 第11讲」（media_id: pdf_d0dd1c0cd17209afe241ece24bf6b7b4_09c126db28b5f0bcb4378c9cb479e05f7439961422831605）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三摩地的定义、依止、资助条件；入想受灭时样态灭除顺序。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我修定时，是否混淆了「近行定」与「安止定」？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第8周：三受、受随观与随眠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原文材料：「《小问答经》讲记 第12讲」（media_id: pdf_d0dd1c0cd17209afe241ece24bf6b7b4_3682305fd1c8edc7cc5bb4ba70c679f27439961422831605）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原文材料：「《小问答经》讲记 第13讲」（media_id: pdf_d0dd1c0cd17209afe241ece24bf6b7b4_ed156d9876047d1b71106309fa686bea7439961422831605）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三受定义分类；受随观；烦恼眠伏于三受；随眠舍断条件。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乐受/苦受/不苦不乐受分别勾牵我何种随眠？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系列 24　三十二身分（身至念）专修</w:t>
      </w:r>
    </w:p>
    <w:p>
      <w:pPr>
        <w:pStyle w:val="BodyText"/>
      </w:pPr>
      <w:r>
        <w:rPr>
          <w:rFonts w:ascii="微软雅黑" w:hAnsi="微软雅黑" w:eastAsia="微软雅黑"/>
        </w:rPr>
        <w:t>主题域说明：百花古寺 2025 百日禅专讲 4 讲（2025-01-22 至 01-25，每讲课件 pdf + 录音，连续无缺）。三十二身分为身至念/身念处修法，含六组（地界为主四组 20 身分、水界为主二组 12 身分）、七种学习善巧、十种作意善巧、可厌作意与顺逆序修法。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第1周：总论：定义、出处与六组划分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原文材料：「三十二身分 第1讲（课件）」（media_id: pdf_d0dd1c0cd17209afe241ece24bf6b7b4_0544bd3fd09089f421dadde1d9372c2d7439961422831605）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身至念经出处；六组 32 身分；五种分辨法（颜色/形状/方位/处所/界限）；八类利益。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我对身体的「洁净」执取，主要停在哪组身分？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第2周：第一组·第二组身分观照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原文材料：「三十二身分 第2讲（课件）」（media_id: pdf_d0dd1c0cd17209afe241ece24bf6b7b4_f1e3e340f0b12d7e3b05d4fd9b9a2ed87439961422831605）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发毛爪齿皮／肉筋骨髓肾的颜色形状方位处所界限；分组结合观察。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我对哪一身分最难生起「可厌」想？为何？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第3周：第三组身分观照（心肝脾肺膜）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原文材料：「三十二身分 第3讲（课件）」（media_id: pdf_d0dd1c0cd17209afe241ece24bf6b7b4_2a1b3a9824f5ab62011835ded4d39b6a7439961422831605）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五藏的可厌性；可厌本质=体认不可喜性（非嗔心）。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「可厌作意」与「厌恶情绪」的界线在哪？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第4周：第四至六组身分观照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原文材料：「三十二身分 第4讲（课件）」（media_id: pdf_d0dd1c0cd17209afe241ece24bf6b7b4_1731ff955cab2bd4938f89d87163470e7439961422831605）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肠脑／胆汁痰脓血汗脂肪／泪唾涕尿等；可验（paccavekkhana）原理。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我适合「整体联系」还是「选取有感觉组别」练习？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第5周：七种学习善巧与十种作意善巧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原文材料：「三十二身分 第1讲（课件）」（media_id 同第1周，该资料 media_id 见本系列第1周「共读原文」）</w:t>
      </w:r>
    </w:p>
    <w:p>
      <w:pPr>
        <w:pStyle w:val="Compact"/>
      </w:pPr>
      <w:r>
        <w:rPr>
          <w:rFonts w:ascii="微软雅黑" w:hAnsi="微软雅黑" w:eastAsia="微软雅黑"/>
        </w:rPr>
        <w:t>原文材料：「三十二身分 第4讲（课件）」（media_id 同第4周，该资料 media_id 见本系列第4周「共读原文」）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七种学取（依次第/颜色/形状/方位/处所/界限）；十种作意善巧。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哪种学习善巧对我最顺手？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第6周：可厌作意与顺逆序修法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原文材料：「三十二身分 第4讲（课件）」（media_id 同第4周，该资料 media_id 见本系列第4周「共读原文」）</w:t>
      </w:r>
    </w:p>
    <w:p>
      <w:pPr>
        <w:pStyle w:val="Compact"/>
      </w:pPr>
      <w:r>
        <w:rPr>
          <w:rFonts w:ascii="微软雅黑" w:hAnsi="微软雅黑" w:eastAsia="微软雅黑"/>
        </w:rPr>
        <w:t>原文材料：「182 讲·摄集·身念处·可厌作意（课件）」（media_id: pdf_d0dd1c0cd17209afe241ece24bf6b7b4_8d097c46a20f34551f1bc74d01b7f7ca7439961422831605）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顺序发→尿、逆序尿→发；超越名称概念直观厌恶相；六种利益。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我能否尝试一次完整的逆序观照？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第7周：修习利益与定力成就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原文材料：「三十二身分 第1讲（课件）」（media_id 同第1周，该资料 media_id 见本系列第1周「共读原文」）</w:t>
      </w:r>
    </w:p>
    <w:p>
      <w:pPr>
        <w:pStyle w:val="Compact"/>
      </w:pPr>
      <w:r>
        <w:rPr>
          <w:rFonts w:ascii="微软雅黑" w:hAnsi="微软雅黑" w:eastAsia="微软雅黑"/>
        </w:rPr>
        <w:t>原文材料：「182 讲·摄集·身念处·可厌作意（课件）」（media_id 同第6周，该资料 media_id 见本系列第6周「共读原文」）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征服不乐乐、忍耐寒热饥渴、四色遍→四禅、神通；当下安乐住处。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我修身至念的主要障碍是什么？如何对治？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第8周：三十二身分与四界差别、观智次第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原文材料：「182 讲·摄集·身念处·可厌作意（课件）」（media_id 同第6周，该资料 media_id 见本系列第6周「共读原文」）</w:t>
      </w:r>
    </w:p>
    <w:p>
      <w:pPr>
        <w:pStyle w:val="Compact"/>
      </w:pPr>
      <w:r>
        <w:rPr>
          <w:rFonts w:ascii="微软雅黑" w:hAnsi="微软雅黑" w:eastAsia="微软雅黑"/>
        </w:rPr>
        <w:t>原文材料：「03_三十二身分1-20250503」（media_id: soundrecording_d0dd1c0cd17209afe241ece24bf6b7b4_e3caa71b0a93fab038605758b249dc577439961422831605）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仅凭三十二身分不足以直证阿拉汉，须结合四界差别与观智次第。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我打算如何把身至念作为「止→观」的桥梁？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延伸阅读（本系列其它真实资料·均取自设计稿「全套/扩展真实资料」）</w:t>
      </w:r>
    </w:p>
    <w:p>
      <w:pPr>
        <w:pStyle w:val="Compact"/>
      </w:pPr>
      <w:r>
        <w:rPr>
          <w:rFonts w:ascii="微软雅黑" w:hAnsi="微软雅黑" w:eastAsia="微软雅黑"/>
        </w:rPr>
        <w:t>「三十二身分 第1讲（录音）」（media_id: soundrecording_d0dd1c0cd17209afe241ece24bf6b7b4_933484c68fc2334bf734a22a40f32e5b7439961422831605）</w:t>
      </w:r>
    </w:p>
    <w:p>
      <w:pPr>
        <w:pStyle w:val="Compact"/>
      </w:pPr>
      <w:r>
        <w:rPr>
          <w:rFonts w:ascii="微软雅黑" w:hAnsi="微软雅黑" w:eastAsia="微软雅黑"/>
        </w:rPr>
        <w:t>「三十二身分 第2讲（录音）」（media_id: soundrecording_d0dd1c0cd17209afe241ece24bf6b7b4_00af697e184a4f0859d9105cdcf02fab7439961422831605）</w:t>
      </w:r>
    </w:p>
    <w:p>
      <w:pPr>
        <w:pStyle w:val="Compact"/>
      </w:pPr>
      <w:r>
        <w:rPr>
          <w:rFonts w:ascii="微软雅黑" w:hAnsi="微软雅黑" w:eastAsia="微软雅黑"/>
        </w:rPr>
        <w:t>「三十二身分 第3讲（录音）」（media_id: soundrecording_d0dd1c0cd17209afe241ece24bf6b7b4_afbfa39f7a2b95a4359398eae7345f007439961422831605）</w:t>
      </w:r>
    </w:p>
    <w:p>
      <w:pPr>
        <w:pStyle w:val="Compact"/>
      </w:pPr>
      <w:r>
        <w:rPr>
          <w:rFonts w:ascii="微软雅黑" w:hAnsi="微软雅黑" w:eastAsia="微软雅黑"/>
        </w:rPr>
        <w:t>「三十二身分 第4讲（录音）」（media_id: soundrecording_d0dd1c0cd17209afe241ece24bf6b7b4_4f6352ab3f445b51d7795a534feaa3fe7439961422831605）</w:t>
      </w:r>
    </w:p>
    <w:p>
      <w:pPr>
        <w:pStyle w:val="Compact"/>
      </w:pPr>
      <w:r>
        <w:rPr>
          <w:rFonts w:ascii="微软雅黑" w:hAnsi="微软雅黑" w:eastAsia="微软雅黑"/>
        </w:rPr>
        <w:t>「182 讲·摄集·身念处·可厌作意（docx 文档）」（media_id: word_d0dd1c0cd17209afe241ece24bf6b7b4_44c31caf01070b53f3042fca3705823a7439961422831605）</w:t>
      </w:r>
    </w:p>
    <w:p>
      <w:pPr>
        <w:pStyle w:val="Compact"/>
      </w:pPr>
      <w:r>
        <w:rPr>
          <w:rFonts w:ascii="微软雅黑" w:hAnsi="微软雅黑" w:eastAsia="微软雅黑"/>
        </w:rPr>
        <w:t>「13_禅修引导-三十二身分」（media_id: soundrecording_d0dd1c0cd17209afe241ece24bf6b7b4_6a071fabd05e65e836acc66d355e963c7439961422831605）</w:t>
      </w:r>
    </w:p>
    <w:p>
      <w:pPr>
        <w:pStyle w:val="Compact"/>
      </w:pPr>
      <w:r>
        <w:rPr>
          <w:rFonts w:ascii="微软雅黑" w:hAnsi="微软雅黑" w:eastAsia="微软雅黑"/>
        </w:rPr>
        <w:t>「9三十二身分」（media_id: soundrecording_d0dd1c0cd17209afe241ece24bf6b7b4_3de500b0417472812dfc6b87b59d27367439961422831605）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系列 25　随念修习全系列（七随念 + 食厌想）</w:t>
      </w:r>
    </w:p>
    <w:p>
      <w:pPr>
        <w:pStyle w:val="BodyText"/>
      </w:pPr>
      <w:r>
        <w:rPr>
          <w:rFonts w:ascii="微软雅黑" w:hAnsi="微软雅黑" w:eastAsia="微软雅黑"/>
        </w:rPr>
        <w:t>主题域说明：补原体系缺漏的法随念、僧随念、天随念、食厌想，并系统整合七随念（佛/法/僧/天/死/不净/食厌想为身念处相关，另戒/舍/寂止随念属十随念）。定位：四十种业处框架内的十随念；四护卫禅（佛随念、慈心禅、不净随念、死随念）双轨护卫；随念只能达近行定，是培育信根与从止转观的桥梁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第1周：总论：四十种业处、十随念与四护卫禅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原文材料：「2一切业处&amp;根本业处」（media_id: soundrecording_d0dd1c0cd17209afe241ece24bf6b7b4_6655b2d84501099783241d2ecc1628027439961422831605）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原文材料：「231111大佛禅修营第九天（四十种业处）」（media_id: soundrecording_d0dd1c0cd17209afe241ece24bf6b7b4_30f2c9d9109b507e631c30f51a55aa6e7439961422831605）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十遍/十不净/十随念/四梵住/四无色；四护卫禅分工。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我日常以哪种随念作「护卫」？是否稳定？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第2周：佛随念：十号功德与建塔法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原文材料：「4_佛随念-佛陀的十种功德&amp;Arahaṃ」（media_id: soundrecording_d0dd1c0cd17209afe241ece24bf6b7b4_dc36e61ed3c935849ee326eb65c7a0c27439961422831605）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原文材料：「16_佛随念-天人导师（课件）」（media_id: pdf_d0dd1c0cd17209afe241ece24bf6b7b4_7220647bc4dbbf91360ce1dec595feb37439961422831605）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佛陀十号；佛随念建塔实修法；防护怖畏与信心不足。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我忆念佛陀时，最容易安住于哪一功德？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第3周：法随念：六特质与法随法行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原文材料：「27_法随念-20250131（课件）」（media_id: pdf_d0dd1c0cd17209afe241ece24bf6b7b4_6c91197d6709b5c45bdeaa59fac552dc7439961422831605）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原文材料：「27_法随念-20250131（录音）」（media_id: soundrecording_d0dd1c0cd17209afe241ece24bf6b7b4_e4103c345216220fed9d5def352387f37439961422831605）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善说/自见/无时/来见/引导/智者证知；以四道四果为目标。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我如何把「法随念」落实为每日的「法随法行」？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第4周：僧随念：四双八士与三种行道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原文材料：「28_僧随念-20250201（课件）」（media_id: pdf_d0dd1c0cd17209afe241ece24bf6b7b4_e87d8097d8ea2d39f8930f3d39b24ca97439961422831605）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原文材料：「29_僧随念2-20250202（课件）」（media_id: pdf_d0dd1c0cd17209afe241ece24bf6b7b4_04e873a96c470deb4c6fe56cabfe785f7439961422831605）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原文材料：「30_僧随念3-20250203（课件）」（media_id: pdf_d0dd1c0cd17209afe241ece24bf6b7b4_48da4280a1ce10431db7f4989a1a61027439961422831605）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善行道/正直/如理/正当四种行道；世间无上福田；十三项利益。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我对「僧团」的理解，是否停留在形式？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第5周：天随念：依圣者五德与四功德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原文材料：「15_天随念-20250119（课件）」（media_id: pdf_d0dd1c0cd17209afe241ece24bf6b7b4_c2fb7b945577df9da65b1c3c3bb635c67439961422831605）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原文材料：「15_天随念-20250119（录音）」（media_id: soundrecording_d0dd1c0cd17209afe241ece24bf6b7b4_b7ae82a566686377e548025c37cbfdef7439961422831605）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依信戒闻施慧五德；四种功德；为何只达近行定；哪些天界不利修行。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我是否曾发愿「以天德为标准」修行？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第6周：死随念：四种死亡与九种利益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原文材料：「09_死随念-20231107」（media_id: soundrecording_d0dd1c0cd17209afe241ece24bf6b7b4_850305fe02f1a89fec7f0952d7306bed7439961422831605）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原文材料：「5护卫禅（死随念）-20230605」（media_id: soundrecording_d0dd1c0cd17209afe241ece24bf6b7b4_63fae3deea504f341b4b8bc5fa83a98f7439961422831605）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四种死亡类型、八种思维切入、九种利益、常见误区。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死随念给我的是恐惧还是 urgency？如何转化？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第7周：不净随念与食厌想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原文材料：「5不净随念&amp;死随念-20230708」（media_id: soundrecording_d0dd1c0cd17209afe241ece24bf6b7b4_1d385d7a664e530081fc678c87fd04817439961422831605）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原文材料：「33_食厌想-20250208（课件）」（media_id: pdf_d0dd1c0cd17209afe241ece24bf6b7b4_3f2f53628a78d8fc99af007c1ce01dd57439961422831605）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原文材料：「12_食厌想-20240627」（media_id: soundrecording_d0dd1c0cd17209afe241ece24bf6b7b4_ea791642012fe433fd8831699307d7387439961422831605）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十不净与尸体观；食厌想十种观察维度（行乞/遍求/受用…）。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我对身体的贪爱、对饮食的贪着，分别如何对治？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第8周：随念与皈依、四不坏信、从止转观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共读原文</w:t>
      </w:r>
    </w:p>
    <w:p>
      <w:pPr>
        <w:pStyle w:val="Compact"/>
      </w:pPr>
      <w:r>
        <w:rPr>
          <w:rFonts w:ascii="微软雅黑" w:hAnsi="微软雅黑" w:eastAsia="微软雅黑"/>
        </w:rPr>
        <w:t>原文材料：「三皈依2-20250428（课件）」（media_id: pdf_d0dd1c0cd17209afe241ece24bf6b7b4_b55221df489e8d104b11eb9b12089ef97439961422831605）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原文材料：「三皈依2-20250428（录音）」（media_id: soundrecording_d0dd1c0cd17209afe241ece24bf6b7b4_2b37ad6cafa17088d4d5f4a7522451427439961422831605）</w:t>
      </w:r>
    </w:p>
    <w:p>
      <w:pPr>
        <w:pStyle w:val="Compact"/>
      </w:pPr>
      <w:r>
        <w:rPr>
          <w:rFonts w:ascii="微软雅黑" w:hAnsi="微软雅黑" w:eastAsia="微软雅黑"/>
        </w:rPr>
        <w:t>原文材料：「第014讲-前行-止观_色法简述」（media_id: pdf_d0dd1c0cd17209afe241ece24bf6b7b4_47f58bcc9e31fc20c77a2d165ff03fe37439961422831605）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学习重点</w:t>
      </w:r>
    </w:p>
    <w:p>
      <w:pPr>
        <w:pStyle w:val="Compact"/>
      </w:pPr>
      <w:r>
        <w:rPr>
          <w:rFonts w:ascii="微软雅黑" w:hAnsi="微软雅黑" w:eastAsia="微软雅黑"/>
        </w:rPr>
        <w:t>佛/法/僧随念即三皈依实质与四不坏信所缘；随念→无常想→离染→厌离。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讨论引导</w:t>
      </w:r>
    </w:p>
    <w:p>
      <w:pPr>
        <w:pStyle w:val="Compact"/>
      </w:pPr>
      <w:r>
        <w:rPr>
          <w:rFonts w:ascii="微软雅黑" w:hAnsi="微软雅黑" w:eastAsia="微软雅黑"/>
        </w:rPr>
        <w:t>我愿把哪两种随念定为每日固定功课？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延伸阅读（本系列其它真实资料·均取自设计稿「全套/扩展真实资料」）</w:t>
      </w:r>
    </w:p>
    <w:p>
      <w:pPr>
        <w:pStyle w:val="Compact"/>
      </w:pPr>
      <w:r>
        <w:rPr>
          <w:rFonts w:ascii="微软雅黑" w:hAnsi="微软雅黑" w:eastAsia="微软雅黑"/>
        </w:rPr>
        <w:t>「佛随念建塔 6_」（media_id: soundrecording_d0dd1c0cd17209afe241ece24bf6b7b4_eab2f168b02768f603b7096d9932e6a77439961422831605）</w:t>
      </w:r>
    </w:p>
    <w:p>
      <w:pPr>
        <w:pStyle w:val="Compact"/>
      </w:pPr>
      <w:r>
        <w:rPr>
          <w:rFonts w:ascii="微软雅黑" w:hAnsi="微软雅黑" w:eastAsia="微软雅黑"/>
        </w:rPr>
        <w:t>「13_法随念-20250515」（media_id: soundrecording_d0dd1c0cd17209afe241ece24bf6b7b4_4fed2bf3206a48dcb482a78d5c18fb457439961422831605）</w:t>
      </w:r>
    </w:p>
    <w:p>
      <w:pPr>
        <w:pStyle w:val="Compact"/>
      </w:pPr>
      <w:r>
        <w:rPr>
          <w:rFonts w:ascii="微软雅黑" w:hAnsi="微软雅黑" w:eastAsia="微软雅黑"/>
        </w:rPr>
        <w:t>「28_僧随念-20250201（录音）」（media_id: soundrecording_d0dd1c0cd17209afe241ece24bf6b7b4_cdc866a0ee6bf2edbe6cf0b9ee7e2fcb7439961422831605）</w:t>
      </w:r>
    </w:p>
    <w:p>
      <w:pPr>
        <w:pStyle w:val="Compact"/>
      </w:pPr>
      <w:r>
        <w:rPr>
          <w:rFonts w:ascii="微软雅黑" w:hAnsi="微软雅黑" w:eastAsia="微软雅黑"/>
        </w:rPr>
        <w:t>「30_僧随念3-20250203（录音）」（media_id: soundrecording_d0dd1c0cd17209afe241ece24bf6b7b4_0a8f6ab45ad2c4899b75c5fe841abc717439961422831605）</w:t>
      </w:r>
    </w:p>
    <w:p>
      <w:pPr>
        <w:pStyle w:val="Compact"/>
      </w:pPr>
      <w:r>
        <w:rPr>
          <w:rFonts w:ascii="微软雅黑" w:hAnsi="微软雅黑" w:eastAsia="微软雅黑"/>
        </w:rPr>
        <w:t>「35_天随念-20240712」（media_id: soundrecording_d0dd1c0cd17209afe241ece24bf6b7b4_dd244db19fe0fb26aeef6833ac08918c7439961422831605）</w:t>
      </w:r>
    </w:p>
    <w:p>
      <w:pPr>
        <w:pStyle w:val="Compact"/>
      </w:pPr>
      <w:r>
        <w:rPr>
          <w:rFonts w:ascii="微软雅黑" w:hAnsi="微软雅黑" w:eastAsia="微软雅黑"/>
        </w:rPr>
        <w:t>「05_不净随念&amp;死随念-20240623」（media_id: soundrecording_d0dd1c0cd17209afe241ece24bf6b7b4_2e1765aab7a5a0824af60dd472fa051d7439961422831605）</w:t>
      </w:r>
    </w:p>
    <w:p>
      <w:pPr>
        <w:pStyle w:val="Compact"/>
      </w:pPr>
      <w:r>
        <w:rPr>
          <w:rFonts w:ascii="微软雅黑" w:hAnsi="微软雅黑" w:eastAsia="微软雅黑"/>
        </w:rPr>
        <w:t>「止观前行实修营3-于食知限量」（media_id: pdf_d0dd1c0cd17209afe241ece24bf6b7b4_24b8ddd45f97b13e80589b3b7f3f48e77439961422831605）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待补与后续</w:t>
      </w:r>
    </w:p>
    <w:p>
      <w:pPr>
        <w:pStyle w:val="BodyText"/>
      </w:pPr>
      <w:r>
        <w:rPr>
          <w:rFonts w:ascii="微软雅黑" w:hAnsi="微软雅黑" w:eastAsia="微软雅黑"/>
          <w:b w:val="0"/>
        </w:rPr>
        <w:t>1. 四预流支 16（法随法行，2023-10-12）：标题确认在库，media_id 待精确检索补全（W7 已用真实概述资料替代）。</w:t>
      </w:r>
    </w:p>
    <w:p>
      <w:pPr>
        <w:pStyle w:val="BodyText"/>
      </w:pPr>
      <w:r>
        <w:rPr>
          <w:rFonts w:ascii="微软雅黑" w:hAnsi="微软雅黑" w:eastAsia="微软雅黑"/>
          <w:b w:val="0"/>
        </w:rPr>
        <w:t>2. 五个新系列建议插入原 20 系列之后，作为「补充系列（21–25）」独立成章，并在总目录标注「本批为第③步补建缺漏主题域」。</w:t>
      </w:r>
    </w:p>
    <w:p>
      <w:pPr>
        <w:pStyle w:val="BodyText"/>
      </w:pPr>
      <w:r>
        <w:rPr>
          <w:rFonts w:ascii="微软雅黑" w:hAnsi="微软雅黑" w:eastAsia="微软雅黑"/>
          <w:b w:val="0"/>
        </w:rPr>
        <w:t>3. 生成第四批 docx 时，应严格沿用第三批文档的章节格式（系列标题→每周：周主题/共读原文引用 media_id/学习重点/讨论引导/延伸阅读）。</w:t>
      </w:r>
    </w:p>
    <w:sectPr>
      <w:pgMar w:top="1417" w:bottom="1417" w:left="1587" w:right="158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0">
    <w:abstractNumId w:val="991"/>
  </w:num>
  <w:num w:numId="1271">
    <w:abstractNumId w:val="991"/>
  </w:num>
  <w:num w:numId="12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3">
    <w:abstractNumId w:val="991"/>
  </w:num>
  <w:num w:numId="1504">
    <w:abstractNumId w:val="991"/>
  </w:num>
  <w:num w:numId="1505">
    <w:abstractNumId w:val="991"/>
  </w:num>
  <w:num w:numId="1506">
    <w:abstractNumId w:val="991"/>
  </w:num>
  <w:num w:numId="15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8">
    <w:abstractNumId w:val="991"/>
  </w:num>
  <w:num w:numId="1529">
    <w:abstractNumId w:val="991"/>
  </w:num>
  <w:num w:numId="1530">
    <w:abstractNumId w:val="991"/>
  </w:num>
  <w:num w:numId="1531">
    <w:abstractNumId w:val="991"/>
  </w:num>
  <w:num w:numId="15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8">
    <w:abstractNumId w:val="991"/>
  </w:num>
  <w:num w:numId="1539">
    <w:abstractNumId w:val="991"/>
  </w:num>
  <w:num w:numId="1540">
    <w:abstractNumId w:val="991"/>
  </w:num>
  <w:num w:numId="1541">
    <w:abstractNumId w:val="991"/>
  </w:num>
  <w:num w:numId="15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3">
    <w:abstractNumId w:val="991"/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3">
    <w:abstractNumId w:val="991"/>
  </w:num>
  <w:num w:numId="1554">
    <w:abstractNumId w:val="991"/>
  </w:num>
  <w:num w:numId="1555">
    <w:abstractNumId w:val="991"/>
  </w:num>
  <w:num w:numId="1556">
    <w:abstractNumId w:val="991"/>
  </w:num>
  <w:num w:numId="15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8">
    <w:abstractNumId w:val="991"/>
  </w:num>
  <w:num w:numId="1569">
    <w:abstractNumId w:val="991"/>
  </w:num>
  <w:num w:numId="1570">
    <w:abstractNumId w:val="991"/>
  </w:num>
  <w:num w:numId="1571">
    <w:abstractNumId w:val="991"/>
  </w:num>
  <w:num w:numId="15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3">
    <w:abstractNumId w:val="991"/>
  </w:num>
  <w:num w:numId="1584">
    <w:abstractNumId w:val="991"/>
  </w:num>
  <w:num w:numId="1585">
    <w:abstractNumId w:val="991"/>
  </w:num>
  <w:num w:numId="1586">
    <w:abstractNumId w:val="991"/>
  </w:num>
  <w:num w:numId="15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1"/>
  </w:num>
  <w:num w:numId="15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8">
    <w:abstractNumId w:val="991"/>
  </w:num>
  <w:num w:numId="1599">
    <w:abstractNumId w:val="991"/>
  </w:num>
  <w:num w:numId="1600">
    <w:abstractNumId w:val="991"/>
  </w:num>
  <w:num w:numId="1601">
    <w:abstractNumId w:val="991"/>
  </w:num>
  <w:num w:numId="16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8">
    <w:abstractNumId w:val="991"/>
  </w:num>
  <w:num w:numId="1609">
    <w:abstractNumId w:val="991"/>
  </w:num>
  <w:num w:numId="1610">
    <w:abstractNumId w:val="991"/>
  </w:num>
  <w:num w:numId="1611">
    <w:abstractNumId w:val="991"/>
  </w:num>
  <w:num w:numId="16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1"/>
  </w:num>
  <w:num w:numId="16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8">
    <w:abstractNumId w:val="991"/>
  </w:num>
  <w:num w:numId="1619">
    <w:abstractNumId w:val="991"/>
  </w:num>
  <w:num w:numId="1620">
    <w:abstractNumId w:val="991"/>
  </w:num>
  <w:num w:numId="1621">
    <w:abstractNumId w:val="991"/>
  </w:num>
  <w:num w:numId="16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3">
    <w:abstractNumId w:val="991"/>
  </w:num>
  <w:num w:numId="1624">
    <w:abstractNumId w:val="991"/>
  </w:num>
  <w:num w:numId="1625">
    <w:abstractNumId w:val="991"/>
  </w:num>
  <w:num w:numId="1626">
    <w:abstractNumId w:val="991"/>
  </w:num>
  <w:num w:numId="16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8">
    <w:abstractNumId w:val="991"/>
  </w:num>
  <w:num w:numId="1629">
    <w:abstractNumId w:val="991"/>
  </w:num>
  <w:num w:numId="1630">
    <w:abstractNumId w:val="991"/>
  </w:num>
  <w:num w:numId="1631">
    <w:abstractNumId w:val="991"/>
  </w:num>
  <w:num w:numId="16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3">
    <w:abstractNumId w:val="991"/>
  </w:num>
  <w:num w:numId="1634">
    <w:abstractNumId w:val="991"/>
  </w:num>
  <w:num w:numId="1635">
    <w:abstractNumId w:val="991"/>
  </w:num>
  <w:num w:numId="1636">
    <w:abstractNumId w:val="991"/>
  </w:num>
  <w:num w:numId="16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8">
    <w:abstractNumId w:val="991"/>
  </w:num>
  <w:num w:numId="1639">
    <w:abstractNumId w:val="991"/>
  </w:num>
  <w:num w:numId="1640">
    <w:abstractNumId w:val="991"/>
  </w:num>
  <w:num w:numId="1641">
    <w:abstractNumId w:val="991"/>
  </w:num>
  <w:num w:numId="16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3">
    <w:abstractNumId w:val="991"/>
  </w:num>
  <w:num w:numId="1644">
    <w:abstractNumId w:val="991"/>
  </w:num>
  <w:num w:numId="1645">
    <w:abstractNumId w:val="991"/>
  </w:num>
  <w:num w:numId="1646">
    <w:abstractNumId w:val="991"/>
  </w:num>
  <w:num w:numId="16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8">
    <w:abstractNumId w:val="991"/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3">
    <w:abstractNumId w:val="991"/>
  </w:num>
  <w:num w:numId="1654">
    <w:abstractNumId w:val="991"/>
  </w:num>
  <w:num w:numId="1655">
    <w:abstractNumId w:val="991"/>
  </w:num>
  <w:num w:numId="1656">
    <w:abstractNumId w:val="991"/>
  </w:num>
  <w:num w:numId="16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8">
    <w:abstractNumId w:val="991"/>
  </w:num>
  <w:num w:numId="1659">
    <w:abstractNumId w:val="991"/>
  </w:num>
  <w:num w:numId="1660">
    <w:abstractNumId w:val="991"/>
  </w:num>
  <w:num w:numId="1661">
    <w:abstractNumId w:val="991"/>
  </w:num>
  <w:num w:numId="16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3">
    <w:abstractNumId w:val="991"/>
  </w:num>
  <w:num w:numId="1664">
    <w:abstractNumId w:val="991"/>
  </w:num>
  <w:num w:numId="1665">
    <w:abstractNumId w:val="991"/>
  </w:num>
  <w:num w:numId="1666">
    <w:abstractNumId w:val="991"/>
  </w:num>
  <w:num w:numId="16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8">
    <w:abstractNumId w:val="991"/>
  </w:num>
  <w:num w:numId="1669">
    <w:abstractNumId w:val="991"/>
  </w:num>
  <w:num w:numId="1670">
    <w:abstractNumId w:val="991"/>
  </w:num>
  <w:num w:numId="1671">
    <w:abstractNumId w:val="991"/>
  </w:num>
  <w:num w:numId="16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8">
    <w:abstractNumId w:val="991"/>
  </w:num>
  <w:num w:numId="1679">
    <w:abstractNumId w:val="991"/>
  </w:num>
  <w:num w:numId="1680">
    <w:abstractNumId w:val="991"/>
  </w:num>
  <w:num w:numId="1681">
    <w:abstractNumId w:val="991"/>
  </w:num>
  <w:num w:numId="16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3">
    <w:abstractNumId w:val="991"/>
  </w:num>
  <w:num w:numId="1694">
    <w:abstractNumId w:val="991"/>
  </w:num>
  <w:num w:numId="1695">
    <w:abstractNumId w:val="991"/>
  </w:num>
  <w:num w:numId="1696">
    <w:abstractNumId w:val="991"/>
  </w:num>
  <w:num w:numId="16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8">
    <w:abstractNumId w:val="991"/>
  </w:num>
  <w:num w:numId="1699">
    <w:abstractNumId w:val="991"/>
  </w:num>
  <w:num w:numId="1700">
    <w:abstractNumId w:val="991"/>
  </w:num>
  <w:num w:numId="1701">
    <w:abstractNumId w:val="991"/>
  </w:num>
  <w:num w:numId="17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8">
    <w:abstractNumId w:val="991"/>
  </w:num>
  <w:num w:numId="1709">
    <w:abstractNumId w:val="991"/>
  </w:num>
  <w:num w:numId="1710">
    <w:abstractNumId w:val="991"/>
  </w:num>
  <w:num w:numId="1711">
    <w:abstractNumId w:val="991"/>
  </w:num>
  <w:num w:numId="17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3">
    <w:abstractNumId w:val="991"/>
  </w:num>
  <w:num w:numId="1714">
    <w:abstractNumId w:val="991"/>
  </w:num>
  <w:num w:numId="1715">
    <w:abstractNumId w:val="991"/>
  </w:num>
  <w:num w:numId="1716">
    <w:abstractNumId w:val="991"/>
  </w:num>
  <w:num w:numId="17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8">
    <w:abstractNumId w:val="991"/>
  </w:num>
  <w:num w:numId="1719">
    <w:abstractNumId w:val="991"/>
  </w:num>
  <w:num w:numId="1720">
    <w:abstractNumId w:val="991"/>
  </w:num>
  <w:num w:numId="1721">
    <w:abstractNumId w:val="991"/>
  </w:num>
  <w:num w:numId="17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3">
    <w:abstractNumId w:val="991"/>
  </w:num>
  <w:num w:numId="1734">
    <w:abstractNumId w:val="991"/>
  </w:num>
  <w:num w:numId="1735">
    <w:abstractNumId w:val="991"/>
  </w:num>
  <w:num w:numId="1736">
    <w:abstractNumId w:val="991"/>
  </w:num>
  <w:num w:numId="17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8">
    <w:abstractNumId w:val="991"/>
  </w:num>
  <w:num w:numId="1749">
    <w:abstractNumId w:val="991"/>
  </w:num>
  <w:num w:numId="1750">
    <w:abstractNumId w:val="991"/>
  </w:num>
  <w:num w:numId="1751">
    <w:abstractNumId w:val="991"/>
  </w:num>
  <w:num w:numId="17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3">
    <w:abstractNumId w:val="991"/>
  </w:num>
  <w:num w:numId="1754">
    <w:abstractNumId w:val="991"/>
  </w:num>
  <w:num w:numId="1755">
    <w:abstractNumId w:val="991"/>
  </w:num>
  <w:num w:numId="1756">
    <w:abstractNumId w:val="991"/>
  </w:num>
  <w:num w:numId="17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3">
    <w:abstractNumId w:val="991"/>
  </w:num>
  <w:num w:numId="17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120"/>
    </w:pPr>
    <w:rPr>
      <w:rFonts w:ascii="微软雅黑" w:hAnsi="微软雅黑" w:eastAsia="微软雅黑"/>
      <w:color w:val="333333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40" w:before="480" w:line="312" w:lineRule="auto"/>
      <w:outlineLvl w:val="0"/>
    </w:pPr>
    <w:rPr>
      <w:rFonts w:asciiTheme="majorHAnsi" w:cstheme="majorBidi" w:eastAsiaTheme="majorEastAsia" w:hAnsiTheme="majorHAnsi" w:ascii="微软雅黑" w:hAnsi="微软雅黑" w:eastAsia="微软雅黑"/>
      <w:b/>
      <w:bCs/>
      <w:color w:val="2E5E4E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60" w:before="360" w:line="312" w:lineRule="auto"/>
      <w:outlineLvl w:val="1"/>
    </w:pPr>
    <w:rPr>
      <w:rFonts w:asciiTheme="majorHAnsi" w:cstheme="majorBidi" w:eastAsiaTheme="majorEastAsia" w:hAnsiTheme="majorHAnsi" w:ascii="微软雅黑" w:hAnsi="微软雅黑" w:eastAsia="微软雅黑"/>
      <w:b/>
      <w:bCs/>
      <w:color w:val="2E5E4E"/>
      <w:sz w:val="3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312" w:lineRule="auto"/>
      <w:outlineLvl w:val="2"/>
    </w:pPr>
    <w:rPr>
      <w:rFonts w:asciiTheme="majorHAnsi" w:cstheme="majorBidi" w:eastAsiaTheme="majorEastAsia" w:hAnsiTheme="majorHAnsi" w:ascii="微软雅黑" w:hAnsi="微软雅黑" w:eastAsia="微软雅黑"/>
      <w:b/>
      <w:bCs/>
      <w:color w:val="3D7A66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100" w:line="336" w:lineRule="auto"/>
      <w:ind w:firstLine="0" w:left="454" w:right="480"/>
    </w:pPr>
    <w:rPr>
      <w:rFonts w:ascii="微软雅黑" w:hAnsi="微软雅黑" w:eastAsia="微软雅黑"/>
      <w:color w:val="555555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2026-08-02T06:19:18Z</dcterms:created>
  <dcterms:modified xsi:type="dcterms:W3CDTF">2026-08-02T06:19:18Z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