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第1周：心路过程总说与五门心路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0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1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90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什么是心路过程、它为什么必须"依次序"生起？一次"看一眼"的完整心路有哪十七个心识刹那？这十七个刹那里面，哪一个是"看"、哪一个是"认"、哪一个是"造业"？</w:t>
            </w:r>
          </w:p>
        </w:tc>
      </w:tr>
      <w:tr>
        <w:tc>
          <w:tcPr>
            <w:tcW w:type="dxa" w:w="90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共读原文1：朗读学习资料（上篇）——心路过程总说。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共读原文2：朗读学习资料（下篇）——五门心路（一）：眼门十七心识刹那。</w:t>
            </w:r>
          </w:p>
        </w:tc>
      </w:tr>
      <w:tr>
        <w:tc>
          <w:tcPr>
            <w:tcW w:type="dxa" w:w="90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用自己的话说出最完整五门心路的顺位，并指出七种路心里哪几个是果报、哪一个是造业。②实践题：本周任选一次"看见东西的当下"（窗外的树、手机屏幕都可以），事后回想：我是先"只是看到"，还是已经"知道那是什么、喜不喜欢"？只作观察、记录，不作评判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特相「识知目标」＝心的工作就是识知所缘，此外不做别的。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作用「诸心所的前导」＝心先动，相应心所才跟着有事做；出世间法里则是慧为前导。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现起「令名相续流不断」＝与后生心连接，心识一流接一流，中间不曾空白。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近因「名色」＝名法与色法是心生起的直接依靠（无色界只有名）。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89心／121心＝同一究竟法，因品质·生起之地·生起位序·作用不同而分类。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五种法则（五种自然规律，不是谁定下的戒条）。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 w:val="0"/>
          <w:sz w:val="21"/>
        </w:rPr>
        <w:t>业·法·心·种子·时节；其中「心」＝心的顺位（cittaniyāma）＝心之定法：。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心路过程总说（上篇）＋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五门心路（一）·眼门十七心识刹那（下篇）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一、心＝识蕴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特相「识知目标」＝心的工作就是识知所缘，此外不做别的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作用「诸心所的前导」＝心先动，相应心所才跟着有事做；出世间法里则是慧为前导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现起「令名相续流不断」＝与后生心连接，心识一流接一流，中间不曾空白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近因「名色」＝名法与色法是心生起的直接依靠（无色界只有名）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89心／121心＝同一究竟法，因品质·生起之地·生起位序·作用不同而分类；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121是把出世间心再按五禅那展开，数目变了，心的实质不变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二、五种法则（五种自然规律，不是谁定下的戒条）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业·法·心·种子·时节；其中「心」＝心的顺位（cittaniyāma）＝心之定法：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心识生起有固定顺序，不由谁安排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三、心不会杂乱无章（本周最要紧的一句）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「不会杂乱无章或单独地生起，而是依有条理的次序一个接一个生起」＝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不单独（必依前缘、必带相应心所）＋不杂乱（是内容乱，不是规律乱）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也正因为有次序、可预期，「练习」才成为可能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四、六门心路的基本骨架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顺位串：过去有分→有分波动→有分断→五门转向→五识→领受→推度→确定→速行→彼所缘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白话对应：有分＝底／波动＝动了一下／有分断＝底断了／转向＝起／</w:t>
      </w:r>
    </w:p>
    <w:p>
      <w:pPr>
        <w:spacing w:before="0" w:after="40" w:line="312" w:lineRule="auto"/>
        <w:ind w:left="1446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五识＝碰／领受＝接／推度＝审一审／确定＝拍板／速行＝动／彼所缘＝回看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分工：五识只取相（见只是色、闻只是声）／领受接过来／推度审查兼识别／</w:t>
      </w:r>
    </w:p>
    <w:p>
      <w:pPr>
        <w:spacing w:before="0" w:after="40" w:line="312" w:lineRule="auto"/>
        <w:ind w:left="1134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确定拍板「就是这个」——从「碰」到「认」隔着好几拍，故常「没看清已反应」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五、果报与造业的初步区分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果报：五识·领受·推度·彼所缘（受用过去业之果，不造新业）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唯作：确定心、五门转向、意门转向、阿拉汉生笑心（起作用，但不留业力）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造业：速行×7（凡夫为善／不善；阿拉汉为唯作，如雁过空不留痕）→「看」不造业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六、眼门十七心识刹那（下篇主课）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3有分＋14路心＝17心识刹那＝51小刹那（一个心识刹那＝生·住·灭三小刹那）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速记串：过·波·断·五识·领·推·确·速×7·彼×2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为什么偏偏十七：色法到「住」时才呈现于五门；色所缘寿命＝51小刹那＝17心识刹那，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它一灭，后面的心就取不到所缘，故最长十七、也退不了更早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所缘与依处「同寿」：眼净色寿命同为17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不能换依处、也不能换所缘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七、极大所缘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四种所缘呈现：极大·大·微细·极微细；极大＝最完整心路，过去有分→彼所缘整17刹那，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到第二个彼所缘时所缘与净色同时灭；所缘越弱，心路越短，最弱只到有分波动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八、确定心与胜解心所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确定心＝只确定「这是它的所缘」，尚未概念化（还认不出「这是红玫瑰」）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胜解心所：所缘可喜／不可喜真正敲定，在随彼起意门心路的速行里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摄门算账：转向1＋看2＋领受2＋推度3＋确定1＋速行（12+1+8+8）＋彼所缘11＝49，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减重复的推度心3＝46（其余四门类推）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本周要点（8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心路过程＝生命期间的整个识知过程</w:t>
      </w:r>
      <w:r>
        <w:rPr>
          <w:rFonts w:ascii="Times New Roman" w:hAnsi="Times New Roman" w:eastAsia="宋体"/>
          <w:b w:val="0"/>
          <w:sz w:val="21"/>
        </w:rPr>
        <w:t>——心不会杂乱无章或单独地生起，而是依"心的定法"在一系列阶段里次第生起；请记住"有条理的次序"这六个字。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心＝识蕴，是诸心所的前导</w:t>
      </w:r>
      <w:r>
        <w:rPr>
          <w:rFonts w:ascii="Times New Roman" w:hAnsi="Times New Roman" w:eastAsia="宋体"/>
          <w:b w:val="0"/>
          <w:sz w:val="21"/>
        </w:rPr>
        <w:t>——心先动，跟着它的心所才有事做；八十九心／一百二十一种，是同一究竟法按品质、生起之地、生起位序、作用而分类。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五种法则（业·法·心·种子·时节）是佛教讲的五种自然规律</w:t>
      </w:r>
      <w:r>
        <w:rPr>
          <w:rFonts w:ascii="Times New Roman" w:hAnsi="Times New Roman" w:eastAsia="宋体" w:cs="Times New Roman"/>
          <w:b w:val="0"/>
          <w:sz w:val="21"/>
        </w:rPr>
        <w:t>，其中"心的顺位"（cittaniyāma）就是心之定法。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最完整五门心路顺位</w:t>
      </w:r>
      <w:r>
        <w:rPr>
          <w:rFonts w:ascii="Times New Roman" w:hAnsi="Times New Roman" w:eastAsia="宋体"/>
          <w:b w:val="0"/>
          <w:sz w:val="21"/>
        </w:rPr>
        <w:t>：过去有分→有分波动→有分断→五门转向→五识→领受→推度→确定→速行→彼所缘；六门心路皆依此顺位而转。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一次完整的"看"＝十七个心识刹那＝3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有分＋14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路心（共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51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小刹那）</w:t>
      </w:r>
      <w:r>
        <w:rPr>
          <w:rFonts w:ascii="Times New Roman" w:hAnsi="Times New Roman" w:eastAsia="宋体"/>
          <w:b w:val="0"/>
          <w:sz w:val="21"/>
        </w:rPr>
        <w:t>；之所以只有十七个，是色所缘与眼净色"同寿"，所缘一灭，心路只能落回有分。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极大所缘＝最完整的所缘呈现方式</w:t>
      </w:r>
      <w:r>
        <w:rPr>
          <w:rFonts w:ascii="Times New Roman" w:hAnsi="Times New Roman" w:eastAsia="宋体"/>
          <w:b w:val="0"/>
          <w:sz w:val="21"/>
        </w:rPr>
        <w:t>，心路从过去有分一路跑到彼所缘，整条十七刹那；所缘越弱，心路越短。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看是看、造业是造业</w:t>
      </w:r>
      <w:r>
        <w:rPr>
          <w:rFonts w:ascii="Times New Roman" w:hAnsi="Times New Roman" w:eastAsia="宋体"/>
          <w:b w:val="0"/>
          <w:sz w:val="21"/>
        </w:rPr>
        <w:t>：眼识·领受·推度是果报，确定是唯作，唯有确定之后的七个速行造业——"看"的当下不造业。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确定心只是"确定这是它的所缘"，尚未概念化</w:t>
      </w:r>
      <w:r>
        <w:rPr>
          <w:rFonts w:ascii="Times New Roman" w:hAnsi="Times New Roman" w:eastAsia="宋体"/>
          <w:b w:val="0"/>
          <w:sz w:val="21"/>
        </w:rPr>
        <w:t>（还认不出"这是红玫瑰"）；可喜不可喜真正敲定，在随彼起意门心路的速行胜解心所。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来源：知识框架与要点/读书会15_心路过程与心识作用_知识框架与要点.md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4W1」（脚本：全部取自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开场提示语：欢迎各位法友。今天开始，我们不再问"心有哪几种"，而是问"心是怎么动的"。上篇我们先看骨架：心不会杂乱无章地生起，而是一串心按次序跑过；下篇我们把骨架落到最日常的一件事上——看一眼。听不懂也没关系，本系列不考试、不排名，我们一次看一小段就好。请先给自己一个放松的坐姿，我们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分钟静心开场。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：回想今天，你哪一次是"看见了、也听见了，却完全没留意"？挑一个瞬间说一句，说完就轻轻放下。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（引导语，语速放缓，每句之间留白）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各位法友，请找一个让自己舒适的坐姿，可以盘腿，也可以坐在椅子上。把眼睛轻轻闭上，不要睁眼，也不要微微睁眼。先做三次深长的呼吸——吸气，慢慢地；呼气，也慢慢地。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现在，把注意力带到身体。感觉一下此刻的坐姿，感觉身体与坐垫接触的地方，感觉双手放着的温度。不需要改变什么，只是知道。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着，把注意力放到呼吸上。知道吸气，知道呼气。不去控制呼吸，只是陪伴它。吸气进来，呼气出去……如果心跑开了，不要责备它，轻轻地把它带回来，再回到呼吸。你会发现，心总是会跑——跑了，带回，跑了，带回。这本身就是今天要学的"心的运作"：一颗心灭去，下一颗心接上，从来没有空白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现在，我们来练习一会儿慈心。先想到自己，在心里轻轻地对自己说：愿我健康，愿我快乐，愿我平安，愿我远离痛苦。把这份善意，送给坐在你左右的每一位法友——愿他们健康，愿他们快乐，愿他们平安。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把它扩大一些，送给我们今天要学的法——愿我们听得明白，愿法义入心，愿所学能真正用在生活里。也送给那些一想到"十七个刹那"就有点发懵的心——愿它放松，愿它知道，发懵也没关系，我们一次看一小段就好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好，保持这份开放与柔和，我们慢慢睁开眼睛，回到当下。带着这份宁静，我们一起进入今天的共读。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共读原文1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原文材料①：★核心·朗读学习资料（上篇）——心路过程总说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：《心路过程与心识作用·第1周·朗读学习资料（上篇）——心路过程总说》（据知识库「古源尊者开示及上座部佛教资料」整理）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法友，从这一周开始，我们一起来读《心路过程与心识作用》。前面那个系列，我们把心、心所、色、涅槃这四种究竟法一一看过了——那是把心拆开、分类地看，问的是"心到底有哪几种"。从今天起，我们换一个角度：不问心有几种，而问心是怎么动的。尊者把这个章节的用意讲得十分直白：心路过程这一部分，主要就是分析生命期间的整个识知过程。我们看一眼、听一声、想一件事，都不是一颗孤零零的心在动，而是一串心按着次序、一个接一个地生起。这一串心，就叫心路过程；这条次序，就叫心的定法。上篇我们只做一件事：把这条心路的骨架看清楚，把几个关键的名相站稳；各门的细节，留给下篇和后面几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一、先把"心"看清楚：心就是识蕴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平常说的"心"，在论教里就是识蕴。五蕴当中的受、想、行这三蕴，被归到心所里去；心所与识同生，也就是俱生——它们一起生起，各自执行不同的作用。举例来说，一个善的、悦俱、智相应、无行的欲界善速行心，是跟三十三个心所一起生起的。心本身是纯粹的识知过程，但它从来不会单独生起，它一定带着相应的心所一起生起；由于受俱生缘、相互缘、依止缘等种种缘的影响，作为先导的心识本身也就具备了相应的素质，成为相应的能知。所以，同样是一种究竟法的心，因为品质不同、生起之地不同、生起位序不同、作用不同，被分为八十九种或一百二十一种。八十九种是把心按界地与品质分类的结果；一百二十一种则是把其中的出世间心再按五禅那展开细分，数目变了，心的实质没有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心有两个面向要记住。第一个面向是它的四相：特相是识知目标，也就是识知所缘；作用是作为诸心所的前导，引领相应的心所去识知目标；现起是与后生心连接，令名法的相续流不断；近因是名色，无色界只有名、没有色。第二个面向，是尊者特别点出的一句话：心生起为前导者。为什么？因为在世间法里，心是主、是根本，所以心是前导者；而在出世间法里，慧是主、慧是根本，所以慧是前导者。这句话很要紧：它一方面告诉我们，心先动，跟着它的那些心所才有事做；另一方面也提醒我们，真正到了出世间的层面，带路的是慧，不是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二、五种自然法则与"心的定法"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佛教讲五种自然规律，也叫五种法则：业（kamma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niyāma）、法（dhamma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niyāma）、心（citta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niyāma）、种子（bīja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niyāma）、时节（utu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niyāma）。业有业的规律，法有法的规律，心有心的规律，种子有种子发芽的规律，时节气候有它自己的规律。这五条都不是谁定下的戒条，也不是哪位神明的安排，而是本来就如此的自然秩序。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我们要用的，是其中的"心"这一条——心的顺位，巴利语叫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cittaniyāma，也就是"心之定法"。什么叫心之定法？一句话：心识的生起有它固定的顺序，不由谁安排。眼睛一碰到颜色，接下来该生起什么心，是有定则的；耳朵一听到声音，接下来该生起什么心，也是有定则的。正因为有这条定则，我们才可能在事后回头看清：刚才那一念是怎么来的、又往哪里去了。请注意，这里说的是"次序"上的定则，不是"内容"上的定则——内容千变万化，次序却始终如一。这一点，后面几周会一遍一遍地回到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三、心不会杂乱无章：有条理的次序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专讲心路的讲义里有一句话，值得大家记一辈子：这些识知过程不会杂乱无章或单独地生起，而是在一系列不同的识知过程阶段里，依照有条理的次序，一个接一个地生起来。请把这四个字记住——"有条理的次序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句话有两层意思。第一层是"不单独生起"：没有哪一颗心是自己蹦出来的，它一定依着前面的缘、带着相应的心所、在前一颗心灭去之后立刻接上。第二层是"不杂乱"：虽然我们感觉自己的念头乱飞，但那是内容的乱，不是规律的乱。就像戏院里的剧情可以打得天翻地覆，放映机本身却一格一格、毫不含糊。乱的是剧情，不乱的是放映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这一点值得我们花一整个晚上？因为它是"练习"得以可能的前提。假如心真的毫无规律，我们根本无从下手，也谈不上什么守护根门、如理作意；正因为心有定法、下一步是可预期的，我们才有机会在它跑到半路时认出它。所以这一周的成功标准，不是背下十几个名相，而是心里生出一句真实的感受：原来我的心是一步一步在跑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四、六门心路的基本骨架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现在把这条顺位念一遍，请大家跟着在心里走一次：过去有分、有分波动、有分断、五门转向、五识、领受、推度、确定、速行、彼所缘。这是最完整的一条五门心路，六门心路全都依着这个顺位而转。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十个位次，用生活的话来对应，就很好记：有分是"底"，是生命流安静时的底色；有分波动是"动了一下"，所缘刚撞上来；有分断是"底断了"，心不再停在有分里；五门转向是"起"，心被转向那一门；五识是"碰"，真正碰到了所缘；领受是"接"，把所缘接过来；推度是"审一审"，审查、识别一下它是什么；确定是"拍板"，确认就是这个所缘；速行是"动"，心真正发动、开始造业；彼所缘是"回看"，收尾时再回头看一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大家留意这一段顺序里的一个事实：从"碰"到"认"，中间隔着好几步。这正好解释了我们在生活里最常见的困惑——为什么常常"还没看清，反应已经发生了"。不是我们不够用心，而是这条路上本来就有这么多步，而我们的注意力往往只落在最后那一拍上。今天把骨架立住，就是给以后每一拍都点亮一盏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要分清两类心：一类叫路心，就是心路里"能知道所缘"的那一个又一个心，上面那一串除了有分以外，都属路心；另一类叫离路心，是不依根门、不撞所缘而存在的心，也就是结生心、有分心、死心。它们同属一种果报心，只是在不同的时位执行不同的作用，一共由十九个心担任，串起了我们的生命相续。这一层我们留到后面专讲离路心的那一周再说，此刻只要知道：有分既是路的底，也是一条路开始时心所停的地方，所以它算在十七个刹那里面，却不算在严格意义的"路心"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五、五识、领受、推度、确定：四个动作的分工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讲这一串心时，最常用的例子是扎针。针扎到皮肤上，皮肤感觉到针刺，这是身净色与针接触后产生的触觉；由这个触觉，生起一个与苦受相应的身识。身识只是"碰到"了那个触所缘。接着，信息要往意门送——简单说，就是从身体那一处，传到心所依处这边来；传过来之后生起的第一个心，叫领受心，它的工作只是先把所缘接过来，并不进行分析、也不作判断。领受之后是推度心，它会对这个所缘做一下审查，同时也带有识别的作用。再之后是确定心，它拍板：就是这个所缘。确定之后，才是七个速行心连着跑起来，最后再跟着彼所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样一串跑完，我们才会说得出"人扎针很轻柔""人扎针很痛"这样的话，也才可能生起排斥的心，或者生起一个舍俱的心。请注意：轻柔或很痛，排斥或平静，都已经不是最前面那个"碰"能做的了，它是后面这些心一步步加上去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特别站稳一句：五识只是取相，只取究竟法——看到只是颜色，听到只是声音，碰到只是触。至于"这是什么""好不好"，是后面这些心，尤其是意门的心路，加上去的标签。所以本周请先记住分工：五识负责碰，领受负责接，推度负责审，确定负责拍板，速行负责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层：五识各有各的依靠。眼识依眼净色，耳识依耳净色，鼻识依鼻净色，舌识依舌净色，身识依身净色；这五种净色是五识的所依，也是五识的门。可是领受以后的心，已经不在根门里跑了，它们依心所依处生起，取的是同一个所缘，只是门换成了意门或有分。所以一条五门心路，是"根门起头、意门接手"的一条路。明白这一点，后面几周讲"五识只感知、不造业"，就不会觉得突兀：真正拿主意的那几拍，本来就不在根门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六、哪些是果报、哪些是造业：十八无因心与速行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串心里，哪些是果报，哪些是造业？先给答案：前面五识、领受、推度，以及最后的彼所缘，都是果报心；确定心是唯作心，不造业；真正造业的，是确定之后那七个速行。对凡夫与不来果以下的圣者来说，速行要么是善心、要么是不善心，因为造业就在速行；到了阿拉汉或佛陀，他的速行只会是唯作，只是正确地做，不留下业力——像大雁飞过天空，不留痕迹，但大雁确实飞过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十九种心听起来复杂，尊者说只要抓住几块就清楚了。第一块是不善心，十二个：贪相应八个，瞋相应两个，痴相应的两个。第二块是美心的大宗：大善心、大善果报心、大善唯作心，它们长得一个样，欲界、色界、无色界各成一组。第三块要特别记，就是无因心，共十八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八个怎么来的？先数双五识：善果报的五识五个，不善果报的五识五个，眼耳鼻舌身，合起来十个。再加领受与推度：领受有两个，善果报一个、不善果报一个；推度有三个，不善果报的舍俱一个，善果报的舍俱与悦俱各一个。十加二加三，是十五个——这十五个都是欲界的无因果报心。还差三个：五门转向心是无因的，它只起转向作用、不造业；意门转向心也是无因的，同样不造业；再加上阿拉汉生笑心，也就是佛陀、独觉佛、阿拉汉平常微笑时那一念，不是讲法时的心。三个加进去，正好十八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七、禅那心、道心、果心：心路的长短差别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类心路要提一下，因为它让我们不至于把"七个速行"当成死板的公式。色界禅那心与无色界禅那心，生起时是长长的一串，并不以七个速行为代表。以修五自在的标准来说，入禅能够三个小时没有妄念，那这三个小时里禅那心就在相续；每一秒钟都有数不清的心识刹那生起，三个小时下来，是无量无数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道心则相反，它只生起一次。入流果只生起一个入流果道心，一来果只生起一个一来果道心，不来果、阿拉汉果也一样，各自只生起一次，不会一直生起。道心生起之后，果心却可以不断生起。圣者要入果定，第一次还要再修观智，观察某一类名色法的无常、苦、无我，看到它的坏灭、生灭，然后决意入果定；熟练之后，随时随地决意，就能随时入果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举这些例子，只是要说明一件事：心路的长度、心的种类，会随着心的品质与所缘而变。但无论怎么变，那条"依次序一个接一个生起"的定法不变。本周我们只需要在大图上认路，不必急着去看每一条岔路。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八、收束：这一周只搭骨架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收一句。这一周我们不讲任何一门，只做三件事：第一，认出心就是识蕴，它的作用是引领心所，它从不单独生起；第二，记住五种法则里"心"这一条，也就是心的顺位、心之定法，心依有条理的次序生起；第三，把最完整的那条顺位串起来——过去有分、有分波动、有分断、五门转向、五识、领受、推度、确定、速行、彼所缘，并且知道五识、领受、推度是果报，确定是唯作，造业在速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今天不必记住全部，甚至不必记住任何一个名词。只要带走一句话就好：心是一步一步在跑的，我能看见它——看见，就已经在修行了。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分钟（人多则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90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秒），轮流说，不打断、不点评、不"纠正"。可以只说自己的一点体会，也可以说"我还没抓到，先听听大家"。分享不是汇报成绩，是把自己此刻的心声摆到桌上。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起手问题（任选，先邀请、不点名）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今天第一次听"心路过程"这个词，你脑子里浮现的第一画面是什么？（流水？电线上的电流？还是别的？）说说那个画面就好，不用讲道理。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上篇说"心依有条理的次序、一个接一个生起"。你生活里有没有一个瞬间，让你事后觉得：哦，原来刚才我的心是一步一步在跑的？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读到"乱的是剧情，不乱的是放映机"——你最近一次被"剧情乱"吓退，是什么时候？说说那件事就好。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（备用）读到"心里是前导者，出世间则是慧为前导者"，你此刻更想练的是"让心先稳下来"，还是"让慧先看清"？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问题一：心路过程为什么"必须依次序"生起？这条次序（心的定法）对我们理解自己有什么意义？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问题二：请走一遍那条最完整的顺路，并说说"领受""推度""确定"三者分别在做什么？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问题三：如果心路"从来不会杂乱无章"，那我的心此刻这么乱，该怎么理解？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共读原文2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原文材料①：★核心·朗读学习资料（下篇）——五门心路（一）：眼门十七心识刹那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：《心路过程与心识作用·第1周·朗读学习资料（下篇）——五门心路（一）：眼门十七心识刹那》（据知识库「古源尊者开示及上座部佛教资料」整理）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法友，上篇我们把心路的骨架立住了：有分、转向、五识、领受、推度、确定、速行、彼所缘。可是骨架到底长什么样？这一篇我们挑最简单、最日常的一件事来落地——看一眼。你此刻睁开眼睛，看见桌上的杯子，就这么一"看"，心其实跑过了整整十七个心识刹那。这一篇我们只做一件事：把这一条眼门心路，一个刹那一个刹那地认下来。耳门怎么听、鼻门怎么闻，那是后面几周的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一、一次完整的"看"：十七个心识刹那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次完整的眼门心路，是十七个心识刹那，由两块组成：前面三个是有分——过去有分、有分波动、有分断；后面十四个是路心——五门转向、眼识、领受、推度、确定、七个速行、两个彼所缘。三加十四，正好十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课件里给了一串速记符号，念起来像密码，其实是这条路的名字：过、波、断、五识、领、推、确、速速速速速速速、彼彼。"过"是过去有分，"波"是有分波动，"断"是有分断，"领"是领受，"推"是推度，"确"是确定，七个"速"是七个速行，两个"彼"是两个彼所缘。念顺了这串符号，十七个刹那的顺序就不会乱。意门的心路另有它自己的串法，那是后面几周的内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还有一笔账要算清楚：一个心识刹那，等于三个小刹那——生起、住立、灭去。所以十七个心识刹那，就是五十一个小刹那。这个数字待会儿会非常有用。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二、为什么偏偏是十七个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很多人第一次听到这里会问：凭什么正好十七个？多一个不行、少一个不行吗？答案是：这不是谁规定的，而是被所缘的寿命限定的。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色法撞击眼净色的那一刻，是色法的生时。可是生时它还呈现不到五门里来——色法要到"住"的时候，才能呈现于五门心路当中。它的寿命是这样分布的：生起一个小刹那，住立四十九个小刹那，到第五十一个小刹那就是它的灭。所以一条五门心路，某种程度上就是一个色法完整的寿命期，五十一个小刹那。若把一个小刹那再拆开，就是生、住、灭三拍；十七个心识刹那各自都有这三拍，所以才有五十一个那么多。这些数字不是要我们去数，而是要让我们相信：这条路的长短，是被色法与心法各自的寿命算出来的，不是谁高兴定多少就多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看心这一边：从过去有分开始，一直到彼所缘结束，刚好也是十七个心识刹那、五十一个小刹那。为什么只能这么长？因为色所缘的寿命只有十七个心识刹那，它就要灭掉；它一灭，后面那些心就取不到这个所缘、没法再缘着它继续识知了。所以最长也就十七个刹那，之后心自然落回有分，再取下一条心路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处更妙：眼净色——也就是眼识生起所依靠的那个色法——它的寿命，同样刚好是十七个心识刹那。所缘与依处"同寿"。这就像两个人绑在一起跑接力：一方面你不能换依处，另一方面你也不可能换所缘，两边同时到期，所以这条心路天然就是十七个刹那，长不了，也退不了更早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三、极大所缘：最完整的所缘呈现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上面讲的是最完整的那种情形，论典里叫"极大所缘"。五门心路按所缘呈现的强弱，分成四种：极大、大、微细、极微细；若细分开来，还可以分成十五种。其中"彼所缘时分"这一种，讲的就是极大所缘。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极大所缘是最完整的五门心路：从过去有分开始，一直到彼所缘结束，整整十七个心识刹那，恰好是色声香味触这类色所缘的寿命。而且它的所缘是从过去有分的生时小刹那同步生起的；由于五所缘与五净色的寿命都是十七个心识刹那，所缘与净色会在第二个彼所缘那里同时灭去，所以整条心路不多不少，整整十七个刹那。从五门转向心开始的那十四个心，才是严格意义上的"心路过程"，所以这种过程也叫"彼所缘时分"，有人译作"彼所缘番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有一个容易混淆的地方，值得讲清楚：一条眼门心路里，其实有两个门。眼识走的是眼门——眼净色是它的所依，也是它的门，眼所对的色是它的所缘；而五门转向、领受、推度、确定、速行、彼所缘这些心，是意界与意识界的各种能知状态，它们依靠心所依处生起，同样取那个色所缘，也以眼净色为门。再说，整条心路都是从有分转起来的，所以有分也是它们的门。因此五门心路是两个门都有的：既有眼识这个个别的根门，也有意门或有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为什么偏偏叫它"眼门心路过程"？因为它特别地在眼门生起；也因为特别地拥有眼识，所以也叫"眼识心路过程"；又因为它与极大所缘同时生起，也叫"极大所缘的心路过程"。三个名字，说的是同一条路，只是从三个角度命名。其余四门依此类推，只要把眼识换成耳识、鼻识、舌识、身识即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极大所缘只是四种里最强的那一种。所缘弱一些，心路就短一些：稍弱的所缘，速行跑不满七个，跑完便落回有分，没有彼所缘；再弱的，只到确定就结束了；最弱的所缘，甚至只让有分波动一两个刹那，路根本起不来。所以我们在生活里"没看清就已经过去了"的那些念头，不是我们退步，而是它们本来就只是一闪而过。反过来说，只有遇到极大所缘，才有完整的十七个刹那可以观察——这也是为什么本周我们拿"看一眼"来作示范：看，是最容易凑齐十七个刹那的那一件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四、逐支走一遍：十七个刹那各自在做什么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现在我们把这条路上的十七个位次，一位一位地看过去。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过去有分。这是所缘还没撞上来、心还安住在有分里的那一个刹那，是这条路的"底"。第二，有分波动。所缘撞上来了，有分被惊动，动了一下，但还没有断。第三，有分断。有分中断，心不再停在底色里，准备转向。这三个刹那都还属于有分，是路还没开始的"准备段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第四，五门转向。心被转向眼门。它本身并不识别所缘，像个二传手，只负责把心从有分拨到那一门去。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第五，眼识。这就是我们平常说的"看"。眼识依眼净色生起，取那个色所缘，它只是看到颜色，取到了全部信息，但不作判断——红不红、好不好、是什么，它一概不管。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第六，领受。信息从眼门送到意门这边，生起的第一个心就是领受，它只是把所缘接过来，既不分析也不判断。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第七，推度。它把接过来的所缘审查一下，同时带一点识别的作用。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第八，确定。它拍板：就是这个所缘。到这里为止，心只是确认了"所缘是它"，还没有把它概念化。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九到第十五，七个速行。这是心真正发动的地方，也是造业发生的地方。凡夫与不来果以下的圣者，速行不是善就是不善；阿拉汉的速行则是唯作，只正确地做，不留业力。七个是"最完整"的数目：所缘稍弱时可能只跑六个，临死那种心路里可能只有五个，但不论几个，"造业在速行"这一条不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第十六、第十七，两个彼所缘。心路收尾，再回头看一眼这个所缘。它是果报心，所以在欲界里，彼所缘可以是大果报心。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十七个刹那走完，所缘与净色同时灭去，心落回有分，接着又会有下一条心路生起。我们一天到晚，就是这样一条接一条地跑。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五、谁在看、谁在造业：造业点的澄清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这一篇最要紧的一处澄清，请各位法友守住：眼识、领受、推度是果报，确定是唯作，唯有确定之后那七个速行才造业。也就是说，"看"的当下不造业。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要把这句话讲得这么重？因为很多人一学到这里就慌：我一天看那么多东西，岂不是时时刻刻都在造业？答案是：看本身不造业，它是果报——是我们过去所造之业成熟的结果。就像扎针，针扎下去的那份苦受，是果报；而对这份果报采取行动的，才是善心或不善心。凡是作用在我们身心上的觉受，都是果报；对果报作出反应的，才是造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为什么又说"几乎每时每刻都在造业"？因为速行几乎是每一条心路的落点。从领受一个果报，到重新造下新的业，中间只隔几拍。看是不造业，可看之后很快就轮到造业的心了。所以"守护根门""如理作意"才有意义——不是要你不看，而是在那一两个刹那之间，给自己留一道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再补一句本周的定场语：看，不造业；可看之后，很快就轮到造业的心了。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六、确定心与胜解心所：还认不出"这是红玫瑰"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确定心这个位置，需要多说两句。它只是单纯地决定"这个所缘是它的所缘"，它并没有把所缘概念化。换句话说，确定心虽然已经"拍板"，但它还认不出这是红玫瑰，也还认不出这是谁的脸。它连可喜、不可喜，也只是稍微地知道一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"这是红玫瑰""这真好看"是什么时候定下来的？是在此之后随彼生起的意门心路里，由速行中的胜解心所完成的。所缘性质的可喜不可喜，真正被敲定，是在意门那一边。这也再一次说明：五门心路只负责识知与确定所缘，概念化与好恶评判，主要是随彼起的意门心路在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"确定"是一个分水岭：它之前是接收与识别，属于果报与唯作，不是"我在造业"；它之后才是动机与行动，属于速行，善恶在此发生。各位不妨用一次"看到就喜欢""看到就烦"的经验，试着指一指：哪一段是看，哪一段是造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七、两个门与摄门分解：眼门四十六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再补一笔账，供喜欢算数的法友。若以"摄门"的方式分析眼门的作用，是这样相加的：转向一个，看两个，领受两个，推度三个，确定一个，速行是十二加一加八加八，彼所缘十一个，全部加起来是四十九；再减去重复计算的推度心三个，结果是四十六。其余四门依此类推。这个数字不必背，知道它怎么来的就好——它说明一件事：一条心路里，真正能执行各种作用的心，是有限、可数的，不是一团模糊的东西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八、收束：把"看"放慢一点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篇讲完，我们其实只做了一件事：把"看一眼"这件小事放慢了看。一次完整的看，有十七个心识刹那；它之所以只有十七个，是因为那团颜色与你眼睛的接收器寿命都是十七个刹那，所缘与依处同寿；这十七个刹那一个接一个，各做各的事——眼识只是看到，领受只是接过来，推度只是审一审，确定只是拍板，速行才造业，彼所缘再回头看一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请带走两句话。第一句：看，不造业，造业在确定之后的速行。第二句：这十七个刹那一个接一个，各做各的作用，里面找不到一个在喊"我"的"我"。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不必记住十七个名字，也不必去数那十七个刹那——那是不可能、也不必要的。只要能在生活里认出一次："哦，我刚才那一看，前面是看到，后面才是喜欢或不喜欢，中间是有距离的。"这道距离，就是我们这一周要认识的东西。看，比我以为的长；会看，就已经在修行了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分钟（人多则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90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秒），轮流说，不打断、不点评、不"纠正"。可以只说自己的一点体会，也可以说"我还没抓到，先听听大家"。分享不是汇报成绩，是把自己此刻的心声摆到桌上。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起手问题（任选，先邀请、不点名）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今天第一次听到"看一眼，心跑了十七个刹那"，你心里第一个反应是什么？（"不可能吧"？"好有趣"？还是"太复杂了"？）说说那个反应就好，不用讲道理。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下篇说"看（眼识）的当下不造业，造业在确定之后的速行"。你生活里有没有一个瞬间，让你事后觉得：原来"看到"和"开始反应"之间，其实隔了好几步？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读到"确定心还认不出这是红玫瑰"，你有没有过"我以为我看到的是事实，其实是我后来加工出来的"的经验？挑一件小事说说。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（备用）下篇说"看之所以只有十七个刹那，是因为那团颜色的寿命就是十七个"。你平时学佛，是"想把每一步都抓住"多一点，还是"想先认个路、能观察就好"多一点？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"我先说一个我自己的小例子。今天早上我端杯子，一眼看到杯子，心里'哦，杯子'——这一下里面其实已经有好几步了：先是看到了（眼识），再是认出来（推度、确定），然后可能就顺手拿起来了（速行）。我以前以为'看'是一下子的事，学了这一周才知道，原来那么长。我还没看到那十七步，但我知道'看到'和'拿去用'中间，确实隔着一串。"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问题一：一次完整的"看"，为什么要走十七个刹那？请你用自己的话，把这条"路"走一遍。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问题二：这十七个刹那里面，"看"是哪一个？"造业"又是哪一个？两者的差别在哪里？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问题三：我以为是"我在看"，可是这十七拍里，究竟哪一个是"我"？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问题四：如果"看"的当下不造业，那我是不是可以随便看？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今天只做了一件事：把"心"从一个静态的名词，看成了"一条会流动的路"。心不会杂乱无章或单独地生起，而是按"心的定法"，在一连串阶段里次第生起——过去有分、有分波动、有分断、五门转向、五识、领受、推度、确定、速行、彼所缘。然后把这条骨架落到最日常的一件事上：一次完整的"看"，正好是十七个心识刹那，因为那团颜色与你眼睛的接收器，寿命都是十七个刹那。今天不必记住全部，只要带走两句话：</w:t>
      </w:r>
      <w:r>
        <w:rPr>
          <w:rFonts w:ascii="Times New Roman" w:hAnsi="Times New Roman" w:eastAsia="宋体"/>
          <w:b/>
          <w:color w:val="222222"/>
          <w:sz w:val="20"/>
        </w:rPr>
        <w:t>看，不造业，造业在确定之后的速行；这十七拍一个接一个，各做各的事，里面找不到一个在喊"我"的"我"。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再加一句：</w:t>
      </w:r>
      <w:r>
        <w:rPr>
          <w:rFonts w:ascii="Times New Roman" w:hAnsi="Times New Roman" w:eastAsia="宋体"/>
          <w:b/>
          <w:color w:val="222222"/>
          <w:sz w:val="20"/>
        </w:rPr>
        <w:t>心是一步一步在跑的，我能看见它——看见，就已经在修行了。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  <w:r>
        <w:rPr>
          <w:rFonts w:ascii="Times New Roman" w:hAnsi="Times New Roman" w:eastAsia="宋体"/>
          <w:b w:val="0"/>
          <w:sz w:val="21"/>
        </w:rPr>
        <w:t>：第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周《五门心路与意门心路》。我们会看到，眼门这一套结构原样搬到耳、鼻、舌、身四门，长度、顺位完全一样，差别只在媒介；再往后，我们进入意门——那条没有五识、却更会加工的心路。请课后完成本周作业，也欢迎带着今天的疑问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萨度！萨度！萨度！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散会前的三句叮嘱（30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秒内说完）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"今天回去，请大家只做一件事：在生活里找一次'看'——看到一个人、一样东西、一块屏幕都可以。你什么也不用改，只需要在事后回想一下：我是先'看到'的，还是已经'喜欢／不喜欢'了？把这一步认出来，本周的功课就完成了。第二，如果怎么都认不出来，也别着急——能试一次，就已经在观察了。第三，下周我们把这套'看'的结构，搬到耳朵、鼻子、舌头和身体上，欢迎大家再来。"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《摄阿毗达摩义论表解-简体-完整版201802》——第四品〈摄路分别品〉六门心路表、五门七十五种过程。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《如来禅修学体系39-摄心分别1（课件）》——心即识蕴、心为前导者、心的四相与五种法则。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《如来禅修学体系42-摄心分别4（音声）》——果报心与造业心之别、十八无因心、禅那心·道心·果心。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《如来禅修学体系45-摄杂分别1（课件）》——五门心路序列、眼门四十六的算式。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《〈阿毗达摩〉6-摄路114~138讲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思维导图+讲义》——心之定法、眼门十七刹那机制、极大所缘、确定心与胜解心所。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读书会15 · 第1周 · 第八轮（第8版）（4周版）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