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第3周：七种善巧与可厌作意修法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1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三十二身分的「七种学习善巧」与「十种作意善巧」分别是什么？顺、逆两个方向为什么都要念？</w:t>
            </w:r>
          </w:p>
        </w:tc>
      </w:tr>
      <w:tr>
        <w:tc>
          <w:tcPr>
            <w:tcW w:type="dxa" w:w="91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共读原文1：朗读学习资料（上篇）——七种学习善巧与十种作意善巧。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共读原文2：朗读学习资料（下篇）——顺逆序与可厌作意修法。</w:t>
            </w:r>
          </w:p>
        </w:tc>
      </w:tr>
      <w:tr>
        <w:tc>
          <w:tcPr>
            <w:tcW w:type="dxa" w:w="91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每日择一组做「顺念＋逆念」各三遍，记录一次「取到不可喜、心转清凉」的当下（一两句话即可）；如某日心散乱，就把三十二身分当「护卫业处」，平静后回到根本业处。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口念诵：把三十二身分（正、逆序）反复念熟——念的是「名」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按次第（次第是跋格瓦所立，不改）·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不太急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不太慢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「可验」（paccavekkhana，省察）＝取到「不可喜」的相，不是生起厌恶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顺（发→…→尿）＝建立次第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逆（尿→…→发）＝检验加固，两向都念→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只顺不逆会养成「偷懒习惯」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三种修习动机：让心平静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去除对自他身体的贪爱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借某一身分成就定力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不自我嫌弃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不嫌恶他人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不追求境界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七种学习善巧（前二条认「名」，后五条填「相」）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口念诵</w:t>
      </w:r>
      <w:r>
        <w:rPr>
          <w:rFonts w:ascii="Times New Roman" w:hAnsi="Times New Roman" w:eastAsia="宋体"/>
          <w:b w:val="0"/>
          <w:color w:val="333333"/>
          <w:sz w:val="20"/>
        </w:rPr>
        <w:t>：把三十二身分（正、逆序）反复念熟——念的是「名」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心作意</w:t>
      </w:r>
      <w:r>
        <w:rPr>
          <w:rFonts w:ascii="Times New Roman" w:hAnsi="Times New Roman" w:eastAsia="宋体"/>
          <w:b w:val="0"/>
          <w:color w:val="333333"/>
          <w:sz w:val="20"/>
        </w:rPr>
        <w:t>（以意诵习）：念熟之后记住它的含义——念的是「义」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颜色</w:t>
      </w:r>
      <w:r>
        <w:rPr>
          <w:rFonts w:ascii="Times New Roman" w:hAnsi="Times New Roman" w:eastAsia="宋体"/>
          <w:b w:val="0"/>
          <w:color w:val="333333"/>
          <w:sz w:val="20"/>
        </w:rPr>
        <w:t>：头发黑／褐、皮肤黄、脂肪黄……看每个身分本来的色泽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形状</w:t>
      </w:r>
      <w:r>
        <w:rPr>
          <w:rFonts w:ascii="Times New Roman" w:hAnsi="Times New Roman" w:eastAsia="宋体"/>
          <w:b w:val="0"/>
          <w:color w:val="333333"/>
          <w:sz w:val="20"/>
        </w:rPr>
        <w:t>：心如倒垂莲苞、肝有两叶、筋腱白、骨三百余块……看大致模样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方位</w:t>
      </w:r>
      <w:r>
        <w:rPr>
          <w:rFonts w:ascii="Times New Roman" w:hAnsi="Times New Roman" w:eastAsia="宋体"/>
          <w:b w:val="0"/>
          <w:color w:val="333333"/>
          <w:sz w:val="20"/>
        </w:rPr>
        <w:t>：以肚脐为分界点——肚脐以上＝上方，以下＝下方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处所</w:t>
      </w:r>
      <w:r>
        <w:rPr>
          <w:rFonts w:ascii="Times New Roman" w:hAnsi="Times New Roman" w:eastAsia="宋体"/>
          <w:b w:val="0"/>
          <w:color w:val="333333"/>
          <w:sz w:val="20"/>
        </w:rPr>
        <w:t>：肺在胸腔、心在两乳中间偏左、脾在胃的斜上方……看具体位置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界限</w:t>
      </w:r>
      <w:r>
        <w:rPr>
          <w:rFonts w:ascii="Times New Roman" w:hAnsi="Times New Roman" w:eastAsia="宋体"/>
          <w:b w:val="0"/>
          <w:color w:val="333333"/>
          <w:sz w:val="20"/>
        </w:rPr>
        <w:t>：看它与邻近身分「到哪里为止」的边界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十种作意善巧（让作意「顺」起来）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按次第</w:t>
      </w:r>
      <w:r>
        <w:rPr>
          <w:rFonts w:ascii="Times New Roman" w:hAnsi="Times New Roman" w:eastAsia="宋体"/>
          <w:b w:val="0"/>
          <w:color w:val="333333"/>
          <w:sz w:val="20"/>
        </w:rPr>
        <w:t>（次第是</w:t>
      </w:r>
      <w:r>
        <w:rPr>
          <w:rFonts w:ascii="Times New Roman" w:hAnsi="Times New Roman" w:eastAsia="宋体"/>
          <w:b/>
          <w:color w:val="333333"/>
          <w:sz w:val="20"/>
        </w:rPr>
        <w:t>跋格瓦</w:t>
      </w:r>
      <w:r>
        <w:rPr>
          <w:rFonts w:ascii="Times New Roman" w:hAnsi="Times New Roman" w:eastAsia="宋体"/>
          <w:b w:val="0"/>
          <w:color w:val="333333"/>
          <w:sz w:val="20"/>
        </w:rPr>
        <w:t>所立，不改）·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不太急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不太慢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去除散乱</w:t>
      </w:r>
      <w:r>
        <w:rPr>
          <w:rFonts w:ascii="Times New Roman" w:hAnsi="Times New Roman" w:eastAsia="宋体"/>
          <w:b w:val="0"/>
          <w:color w:val="333333"/>
          <w:sz w:val="20"/>
        </w:rPr>
        <w:t>（观身分就观身分，不展开联想、不让念头跑进来）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超越名称概念</w:t>
      </w:r>
      <w:r>
        <w:rPr>
          <w:rFonts w:ascii="Times New Roman" w:hAnsi="Times New Roman" w:eastAsia="宋体"/>
          <w:b w:val="0"/>
          <w:color w:val="333333"/>
          <w:sz w:val="20"/>
        </w:rPr>
        <w:t>（名相脱落、形象现前）·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依次拣去</w:t>
      </w:r>
      <w:r>
        <w:rPr>
          <w:rFonts w:ascii="Times New Roman" w:hAnsi="Times New Roman" w:eastAsia="宋体"/>
          <w:b w:val="0"/>
          <w:color w:val="333333"/>
          <w:sz w:val="20"/>
        </w:rPr>
        <w:t>（呈现不出的先跳过，不硬想）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以安止</w:t>
      </w:r>
      <w:r>
        <w:rPr>
          <w:rFonts w:ascii="Times New Roman" w:hAnsi="Times New Roman" w:eastAsia="宋体"/>
          <w:b w:val="0"/>
          <w:color w:val="333333"/>
          <w:sz w:val="20"/>
        </w:rPr>
        <w:t>（停在与心相应的身分上，培养定力）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其余三条依《增上心经》《清凉性经》《觉支善巧经》；录音仅点名数条，其余如实留白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三、⭐「可厌」＝不可喜（asubha），不是厌恶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可验</w:t>
      </w:r>
      <w:r>
        <w:rPr>
          <w:rFonts w:ascii="Times New Roman" w:hAnsi="Times New Roman" w:eastAsia="宋体"/>
          <w:b w:val="0"/>
          <w:color w:val="333333"/>
          <w:sz w:val="20"/>
        </w:rPr>
        <w:t>」（paccavekkhana，省察）＝取到「不可喜」的相，不是生起厌恶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两喻：</w:t>
      </w:r>
      <w:r>
        <w:rPr>
          <w:rFonts w:ascii="Times New Roman" w:hAnsi="Times New Roman" w:eastAsia="宋体"/>
          <w:b/>
          <w:color w:val="333333"/>
          <w:sz w:val="20"/>
        </w:rPr>
        <w:t>头发入饭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路边狗屎</w:t>
      </w:r>
      <w:r>
        <w:rPr>
          <w:rFonts w:ascii="Times New Roman" w:hAnsi="Times New Roman" w:eastAsia="宋体"/>
          <w:b w:val="0"/>
          <w:color w:val="333333"/>
          <w:sz w:val="20"/>
        </w:rPr>
        <w:t>（不抓取、不相应，而非要摧毁、要恨）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心相是「</w:t>
      </w:r>
      <w:r>
        <w:rPr>
          <w:rFonts w:ascii="Times New Roman" w:hAnsi="Times New Roman" w:eastAsia="宋体"/>
          <w:b/>
          <w:color w:val="333333"/>
          <w:sz w:val="20"/>
        </w:rPr>
        <w:t>无贪的中舍</w:t>
      </w:r>
      <w:r>
        <w:rPr>
          <w:rFonts w:ascii="Times New Roman" w:hAnsi="Times New Roman" w:eastAsia="宋体"/>
          <w:b w:val="0"/>
          <w:color w:val="333333"/>
          <w:sz w:val="20"/>
        </w:rPr>
        <w:t>」——取到时心</w:t>
      </w:r>
      <w:r>
        <w:rPr>
          <w:rFonts w:ascii="Times New Roman" w:hAnsi="Times New Roman" w:eastAsia="宋体"/>
          <w:b/>
          <w:color w:val="333333"/>
          <w:sz w:val="20"/>
        </w:rPr>
        <w:t>放松、清凉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顺逆序与串联规则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顺</w:t>
      </w:r>
      <w:r>
        <w:rPr>
          <w:rFonts w:ascii="Times New Roman" w:hAnsi="Times New Roman" w:eastAsia="宋体"/>
          <w:b w:val="0"/>
          <w:color w:val="333333"/>
          <w:sz w:val="20"/>
        </w:rPr>
        <w:t>（发→…→尿）＝建立次第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逆</w:t>
      </w:r>
      <w:r>
        <w:rPr>
          <w:rFonts w:ascii="Times New Roman" w:hAnsi="Times New Roman" w:eastAsia="宋体"/>
          <w:b w:val="0"/>
          <w:color w:val="333333"/>
          <w:sz w:val="20"/>
        </w:rPr>
        <w:t>（尿→…→发）＝检验加固，</w:t>
      </w:r>
      <w:r>
        <w:rPr>
          <w:rFonts w:ascii="Times New Roman" w:hAnsi="Times New Roman" w:eastAsia="宋体"/>
          <w:b/>
          <w:color w:val="333333"/>
          <w:sz w:val="20"/>
        </w:rPr>
        <w:t>两向都念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只顺不逆会养成「</w:t>
      </w:r>
      <w:r>
        <w:rPr>
          <w:rFonts w:ascii="Times New Roman" w:hAnsi="Times New Roman" w:eastAsia="宋体"/>
          <w:b/>
          <w:color w:val="333333"/>
          <w:sz w:val="20"/>
        </w:rPr>
        <w:t>偷懒习惯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串联</w:t>
      </w:r>
      <w:r>
        <w:rPr>
          <w:rFonts w:ascii="Times New Roman" w:hAnsi="Times New Roman" w:eastAsia="宋体"/>
          <w:b w:val="0"/>
          <w:color w:val="333333"/>
          <w:sz w:val="20"/>
        </w:rPr>
        <w:t>：每加一组，把</w:t>
      </w:r>
      <w:r>
        <w:rPr>
          <w:rFonts w:ascii="Times New Roman" w:hAnsi="Times New Roman" w:eastAsia="宋体"/>
          <w:b/>
          <w:color w:val="333333"/>
          <w:sz w:val="20"/>
        </w:rPr>
        <w:t>前面各组一起加进去念</w:t>
      </w:r>
      <w:r>
        <w:rPr>
          <w:rFonts w:ascii="Times New Roman" w:hAnsi="Times New Roman" w:eastAsia="宋体"/>
          <w:b w:val="0"/>
          <w:color w:val="333333"/>
          <w:sz w:val="20"/>
        </w:rPr>
        <w:t>（滚雪球式复习、借旧带新）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越到后面越好取相</w:t>
      </w:r>
      <w:r>
        <w:rPr>
          <w:rFonts w:ascii="Times New Roman" w:hAnsi="Times New Roman" w:eastAsia="宋体"/>
          <w:b w:val="0"/>
          <w:color w:val="333333"/>
          <w:sz w:val="20"/>
        </w:rPr>
        <w:t>：地界四组「硬」、水界两组是分泌物排泄物，取相最好取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三种修习动机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两把应用钥匙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三种修习动机</w:t>
      </w:r>
      <w:r>
        <w:rPr>
          <w:rFonts w:ascii="Times New Roman" w:hAnsi="Times New Roman" w:eastAsia="宋体"/>
          <w:b w:val="0"/>
          <w:color w:val="333333"/>
          <w:sz w:val="20"/>
        </w:rPr>
        <w:t>：让心平静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去除对自他身体的贪爱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借某一身分成就定力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两把钥匙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护卫业处</w:t>
      </w:r>
      <w:r>
        <w:rPr>
          <w:rFonts w:ascii="Times New Roman" w:hAnsi="Times New Roman" w:eastAsia="宋体"/>
          <w:b w:val="0"/>
          <w:color w:val="333333"/>
          <w:sz w:val="20"/>
        </w:rPr>
        <w:t>（对治昏沉散乱）＋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对治贪爱</w:t>
      </w:r>
      <w:r>
        <w:rPr>
          <w:rFonts w:ascii="Times New Roman" w:hAnsi="Times New Roman" w:eastAsia="宋体"/>
          <w:b w:val="0"/>
          <w:color w:val="333333"/>
          <w:sz w:val="20"/>
        </w:rPr>
        <w:t>（当场取「不可喜相」）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三条安全线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方向判准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不自我嫌弃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不嫌恶他人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不追求境界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判准：心</w:t>
      </w:r>
      <w:r>
        <w:rPr>
          <w:rFonts w:ascii="Times New Roman" w:hAnsi="Times New Roman" w:eastAsia="宋体"/>
          <w:b/>
          <w:color w:val="333333"/>
          <w:sz w:val="20"/>
        </w:rPr>
        <w:t>放松、清凉</w:t>
      </w:r>
      <w:r>
        <w:rPr>
          <w:rFonts w:ascii="Times New Roman" w:hAnsi="Times New Roman" w:eastAsia="宋体"/>
          <w:b w:val="0"/>
          <w:color w:val="333333"/>
          <w:sz w:val="20"/>
        </w:rPr>
        <w:t>是对的；心</w:t>
      </w:r>
      <w:r>
        <w:rPr>
          <w:rFonts w:ascii="Times New Roman" w:hAnsi="Times New Roman" w:eastAsia="宋体"/>
          <w:b/>
          <w:color w:val="333333"/>
          <w:sz w:val="20"/>
        </w:rPr>
        <w:t>紧绷、厌恶</w:t>
      </w:r>
      <w:r>
        <w:rPr>
          <w:rFonts w:ascii="Times New Roman" w:hAnsi="Times New Roman" w:eastAsia="宋体"/>
          <w:b w:val="0"/>
          <w:color w:val="333333"/>
          <w:sz w:val="20"/>
        </w:rPr>
        <w:t>就退回中舍或换轻组（皮·齿·爪）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七种学习善巧</w:t>
      </w:r>
      <w:r>
        <w:rPr>
          <w:rFonts w:ascii="Times New Roman" w:hAnsi="Times New Roman" w:eastAsia="宋体"/>
          <w:b w:val="0"/>
          <w:sz w:val="21"/>
        </w:rPr>
        <w:t>＝口念诵·心作意（以意诵习）·颜色·形状·方位·处所·界限——前两条把「名」念熟记熟，后五条把「名」填成「相」。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十种作意善巧</w:t>
      </w:r>
      <w:r>
        <w:rPr>
          <w:rFonts w:ascii="Times New Roman" w:hAnsi="Times New Roman" w:eastAsia="宋体"/>
          <w:b w:val="0"/>
          <w:sz w:val="21"/>
        </w:rPr>
        <w:t>：按次第、不太急、不太慢、去除散乱、超越名称概念、依次拣去、以安止……；录音仅点名数条，其余</w:t>
      </w:r>
      <w:r>
        <w:rPr>
          <w:rFonts w:ascii="Times New Roman" w:hAnsi="Times New Roman" w:eastAsia="宋体"/>
          <w:b/>
          <w:sz w:val="21"/>
        </w:rPr>
        <w:t>如实留白、不硬凑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「按次第」（次第是</w:t>
      </w:r>
      <w:r>
        <w:rPr>
          <w:rFonts w:ascii="Times New Roman" w:hAnsi="Times New Roman" w:eastAsia="宋体"/>
          <w:b/>
          <w:sz w:val="21"/>
        </w:rPr>
        <w:t>跋格瓦</w:t>
      </w:r>
      <w:r>
        <w:rPr>
          <w:rFonts w:ascii="Times New Roman" w:hAnsi="Times New Roman" w:eastAsia="宋体"/>
          <w:b w:val="0"/>
          <w:sz w:val="21"/>
        </w:rPr>
        <w:t>所立，不改）；「依次拣去」（呈现不出的先跳过，不硬想）；「超越名称概念」（名相脱落、形象现前）。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「可厌」＝不可喜（asubha），不是厌恶</w:t>
      </w:r>
      <w:r>
        <w:rPr>
          <w:rFonts w:ascii="Times New Roman" w:hAnsi="Times New Roman" w:eastAsia="宋体"/>
          <w:b w:val="0"/>
          <w:sz w:val="21"/>
        </w:rPr>
        <w:t>：两喻——</w:t>
      </w:r>
      <w:r>
        <w:rPr>
          <w:rFonts w:ascii="Times New Roman" w:hAnsi="Times New Roman" w:eastAsia="宋体"/>
          <w:b/>
          <w:sz w:val="21"/>
        </w:rPr>
        <w:t>头发入饭、路边狗屎</w:t>
      </w:r>
      <w:r>
        <w:rPr>
          <w:rFonts w:ascii="Times New Roman" w:hAnsi="Times New Roman" w:eastAsia="宋体"/>
          <w:b w:val="0"/>
          <w:sz w:val="21"/>
        </w:rPr>
        <w:t>；心相是「</w:t>
      </w:r>
      <w:r>
        <w:rPr>
          <w:rFonts w:ascii="Times New Roman" w:hAnsi="Times New Roman" w:eastAsia="宋体"/>
          <w:b/>
          <w:sz w:val="21"/>
        </w:rPr>
        <w:t>无贪的中舍</w:t>
      </w:r>
      <w:r>
        <w:rPr>
          <w:rFonts w:ascii="Times New Roman" w:hAnsi="Times New Roman" w:eastAsia="宋体"/>
          <w:b w:val="0"/>
          <w:sz w:val="21"/>
        </w:rPr>
        <w:t>」，取到时心</w:t>
      </w:r>
      <w:r>
        <w:rPr>
          <w:rFonts w:ascii="Times New Roman" w:hAnsi="Times New Roman" w:eastAsia="宋体"/>
          <w:b/>
          <w:sz w:val="21"/>
        </w:rPr>
        <w:t>放松、清凉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顺逆序</w:t>
      </w:r>
      <w:r>
        <w:rPr>
          <w:rFonts w:ascii="Times New Roman" w:hAnsi="Times New Roman" w:eastAsia="宋体"/>
          <w:b w:val="0"/>
          <w:sz w:val="21"/>
        </w:rPr>
        <w:t>：顺（发→…→尿）＋逆（尿→…→发），两向都念；</w:t>
      </w:r>
      <w:r>
        <w:rPr>
          <w:rFonts w:ascii="Times New Roman" w:hAnsi="Times New Roman" w:eastAsia="宋体"/>
          <w:b/>
          <w:sz w:val="21"/>
        </w:rPr>
        <w:t>只顺不逆会养成「偷懒习惯」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串联规则</w:t>
      </w:r>
      <w:r>
        <w:rPr>
          <w:rFonts w:ascii="Times New Roman" w:hAnsi="Times New Roman" w:eastAsia="宋体"/>
          <w:b w:val="0"/>
          <w:sz w:val="21"/>
        </w:rPr>
        <w:t>：每加一组，把前面各组一起加进去念；</w:t>
      </w:r>
      <w:r>
        <w:rPr>
          <w:rFonts w:ascii="Times New Roman" w:hAnsi="Times New Roman" w:eastAsia="宋体"/>
          <w:b/>
          <w:sz w:val="21"/>
        </w:rPr>
        <w:t>越到后面越好取相</w:t>
      </w:r>
      <w:r>
        <w:rPr>
          <w:rFonts w:ascii="Times New Roman" w:hAnsi="Times New Roman" w:eastAsia="宋体"/>
          <w:b w:val="0"/>
          <w:sz w:val="21"/>
        </w:rPr>
        <w:t>（水界两组为分泌物排泄物）。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三种动机＋两把钥匙</w:t>
      </w:r>
      <w:r>
        <w:rPr>
          <w:rFonts w:ascii="Times New Roman" w:hAnsi="Times New Roman" w:eastAsia="宋体"/>
          <w:b w:val="0"/>
          <w:sz w:val="21"/>
        </w:rPr>
        <w:t>：让心平静／去除对自他身体的贪爱／借某一身分成就定力；</w:t>
      </w:r>
      <w:r>
        <w:rPr>
          <w:rFonts w:ascii="Times New Roman" w:hAnsi="Times New Roman" w:eastAsia="宋体"/>
          <w:b/>
          <w:sz w:val="21"/>
        </w:rPr>
        <w:t>护卫业处</w:t>
      </w:r>
      <w:r>
        <w:rPr>
          <w:rFonts w:ascii="Times New Roman" w:hAnsi="Times New Roman" w:eastAsia="宋体"/>
          <w:b w:val="0"/>
          <w:sz w:val="21"/>
        </w:rPr>
        <w:t>（对治昏沉散乱）＋</w:t>
      </w:r>
      <w:r>
        <w:rPr>
          <w:rFonts w:ascii="Times New Roman" w:hAnsi="Times New Roman" w:eastAsia="宋体"/>
          <w:b/>
          <w:sz w:val="21"/>
        </w:rPr>
        <w:t>对治贪爱</w:t>
      </w:r>
      <w:r>
        <w:rPr>
          <w:rFonts w:ascii="Times New Roman" w:hAnsi="Times New Roman" w:eastAsia="宋体"/>
          <w:b w:val="0"/>
          <w:sz w:val="21"/>
        </w:rPr>
        <w:t>（当场取「不可喜相」）。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方向判准：心</w:t>
      </w:r>
      <w:r>
        <w:rPr>
          <w:rFonts w:ascii="Times New Roman" w:hAnsi="Times New Roman" w:eastAsia="宋体"/>
          <w:b/>
          <w:sz w:val="21"/>
        </w:rPr>
        <w:t>放松、清凉</w:t>
      </w:r>
      <w:r>
        <w:rPr>
          <w:rFonts w:ascii="Times New Roman" w:hAnsi="Times New Roman" w:eastAsia="宋体"/>
          <w:b w:val="0"/>
          <w:sz w:val="21"/>
        </w:rPr>
        <w:t>，是对的；心</w:t>
      </w:r>
      <w:r>
        <w:rPr>
          <w:rFonts w:ascii="Times New Roman" w:hAnsi="Times New Roman" w:eastAsia="宋体"/>
          <w:b/>
          <w:sz w:val="21"/>
        </w:rPr>
        <w:t>紧绷、厌恶</w:t>
      </w:r>
      <w:r>
        <w:rPr>
          <w:rFonts w:ascii="Times New Roman" w:hAnsi="Times New Roman" w:eastAsia="宋体"/>
          <w:b w:val="0"/>
          <w:sz w:val="21"/>
        </w:rPr>
        <w:t>，就退回中舍或换轻组（皮·齿·爪）。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来源：本讲「朗读学习资料（上篇／下篇）」要点整理；依据知识库「古源尊者开示及上座部佛教资料」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各位贤友吉祥。请找一个让自己舒服的姿势坐好，背自然挺直，双手轻轻放在腿上，把眼睛轻轻闭上，不要睁眼，也不要微微睁眼。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现在，把注意力轻轻带到「坐着的这个身体」上——你能感觉到身体的重量、接触坐垫的压力、呼吸进出时的起伏。这个身体，就是这几周我们要一起看的课本。它不用买、不用借，从出生到现在一直带着。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前面几周，我们已经把三十二身分大致「看过一遍」——头发、皮肤、肌肉、骨头、心脏、肝、脾、肺、肠、脑、胆汁、尿液……这一周，我们换一个角度：不再急着看，先来学「怎么看」。就像学写字，前几周是「认字」，这一周是「学握笔、学笔顺」。方法顺了，后面的路就好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也许你心里正想着：这么多名目，我记不住怎么办？请先放下这个担心。尊者说得很清楚：「能记住是好，不能记住也没有关系，你选择一组有感觉的就可以。」我们不是来考试的，是来学「会学」这件事的。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心里也许还挂着今天未完成的事。不赶它们走，只是跟它们说：等一下再说。我们先给心按一下清零键——不是把念头压下去，而是先把纠结、期待、担忧「打包，扔掉」。心松了，身体才会松。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好，我们保持轻松、开放的觉察，带着一个问题来开始今天的共读：我平时学一样东西，是凭一股蛮劲硬记，还是懂得找「善巧」？……不必急着回答，只是把它轻轻放在心里。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再交代一句，今天很重要的一句话：如果读到「可厌」「不净」这些词让你不舒服，你可以随时睁开眼睛、回到呼吸，不必硬撑，也不必觉得不好意思。「可厌」不是叫我们讨厌身体，是叫我们「去掉滤镜、看清真相」。带着这样一份放心，我们开始今天的共读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：说说看：学一样新东西，你更靠「背」，还是靠「理解」？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原文材料①：★核心·朗读学习资料（上篇）——七种学习善巧与十种作意善巧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：《三十二身分（身至念）专修·第3周·朗读学习资料（上篇）》（据知识库「古源尊者开示及上座部佛教资料」整理）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周，我们已经把三十二身分大致「看过一遍」——从最外面的发、毛、爪、齿、皮，一路看到心、肝、脾、肺、肠、脑，直到胆、尿。这一周，我们不再急着「看」，而是回过头来学一件事：「怎么看、怎么学」。佛经与《清净道论》给三十二身分配了两套「善巧」：一套管「怎么学」——就是七种学习善巧；一套管「怎么作意」——就是十种作意善巧。方法顺了，后面的路就好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一、三十二身分作为「护卫业处」：对治昏沉与散乱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先说一个前提。三十二身分在禅修里，常常不是「根本业处」，而是「护卫业处」——当心出了毛病时，用来护心的一个工具。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得很实在：我们修单一所缘（比如入出息念）时，时间一长，心容易昏沉，修着修着就睡着了；三十二身分呢，因为内容多、还好几层，一不小心就漏掉一个，心忙着「记」和「对」，反而不容易昏沉，正好拿来对治昏沉。另一方面，我们刚坐下来时，心常常莫名地散乱，修单一所缘不容易进入状态；这时用三十二身分来回觉察几组，心就容易平静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所以请记住一句话：修任何一个业处，除了根本业处，其他的业处都是「护卫」、都是「对治」之用的。三十二身分，正是这样一件好用的「护卫工具」——昏沉时用它提神，散乱时用它收心。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为什么要把它当「护卫」？因为它本身就是一个很好的「练心场」：心在「记、对、看」之间忙着，既不容易昏沉，也不容易散乱。把握住这个定位，练起来就没有压力——它是来帮你的，不是来考你的。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正因为它「内容多、有层次」，它天生就是一个「防昏沉」的设计：心忙着记、忙着对，就没有空去昏沉；一排排身分过下去，心也不容易停下来打妄想。所以尊者常用它来「护心」——不是要你一次修出什么，而是让心在忙而不乱中，慢慢安定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用起来，有两个手边的小诀窍。第一，用「意门」、不用眼睛：闭上眼之后，很多人习惯性地拿眼睛去看，一看就头紧、眼酸；正确的做法是先把注意力回到心里，从心出发去看，看完一个身分、再回到心，从心起念看下一个——一个一个，像每次都从心口重新「起一条路」。第二，不贪多：心很散的时候，先来回觉察一两组就够，心静了就回到根本业处；等定力稳了，再一组一组往上加。护卫业处是来护心的，不是来加作业的；用得轻、用得准，它才护得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二、七种学习善巧：先把「名」念熟，再把「名」填成「相」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七种学习善巧，也叫「七种善巧辨识」，说的是「怎么把三十二身分学进心里」。它们由浅入深：前两条先认「名」，后五条再把「名」一层一层填成「相」。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口念诵。就是把三十二身分反复地念诵，正着念、也倒着念——「发、毛、爪、齿、皮」，反过来「皮、齿、爪、毛、发」；一路念到「尿」。念得熟，熟到能够背诵，顺着背、也逆着背。这一条念的是「名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心作意，也译作「以意诵习」。就是念熟之后，还要去记忆、去认识它的含义——知道「头发」指的究竟是什么、「皮肤」指的究竟是什么。这一条念的是「义」。名熟了、义懂了，七种善巧的头两条才算真正落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第三，颜色。看每一个身分本来的色泽：头发是黑的（也有褐色的），其余的多是红色，皮肤是黄，脂肪是黄，等等。这一步是「以颜色来确定身分」。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第四，形状。看它大致的模样：心脏像倒垂的莲花苞；肝脏有两叶；筋腱是白色的；骨头呢，全身有三百多块。这一步是「以形状来确定身分」。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第五，方位。看它是在肚脐的上方还是下方。这里有一个口诀：以肚脐为分界点，肚脐以上称为「上方」，肚脐以下称为「下方」。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第六，处所。看它具体待在哪个位置：肺在胸腔；心在两个乳房中间、胸腔偏左；脾在心之左、胃膜上方。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第七，界限。看它与邻近的部分「到哪里为止」——比如脾，它在心之左、胃膜上方，大约在肚脐的上边、偏左边，这条「边界」心里要有数。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条里，第五、六、七条最容易混，可以这样分清：方位是「大位置」——只管肚脐的上方还是下方；处所是「具体待在哪儿」——肺在胸腔、心在两乳中间偏左、脾在胃的斜上方；部位讲的是「占多大」——肝脏是所有器官里最大的，从左边一直横跨到右边；界限讲的是「到哪里为止」——它与上下左右相邻的身分，各以什么为界。所以对同一个身分，你可以连问四句：它是什么颜色？大致什么形状？在肚脐的上方还是下方？具体待在哪儿、与谁为邻、到哪里为止？四句问完，这个身分的「相」就有了骨架。也提醒一句：这七条不是七道关卡。学的时候可以一条一条过，用的时候往往是几条一起现起——颜色和形状几乎是同时的，方位和处所也是同时的；到那时，你心里出现的不是七个答案，而是「它在那儿」的一整个画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，这七条一路学下来，即使还没有定力、不能真的「看见」每一个身分，心里也能清楚地现出它们的颜色、形状、位置、所占的部位，以及它的前、后、上、下、左、右分别是哪些身分。就像打开一个口袋，里面装满了各种豆子，「这是绿豆、这是黄豆、这是红豆……」，一样一样都认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形象的比喻，可以帮助记住七条的关系：前两条（口念诵＋心作意）像「背电话号码」——先记住数字（名），再记住是谁的号码（义）；后五条（颜色·形状·方位·处所·界限）像「给这个人画一张像」——从颜色到轮廓，从站的位置到与旁人的距离，一层一层，把「名」填成「相」。名是钩子，相是画面；钩子把画面挂住了，几十个身分才不至于散掉。所以这七条，说到底是两件事：先把名字记得滚瓜烂熟，再让每一个名字都带上它自己的样子。名字熟了、样子清了，后面「观」的时候，心才有东西可看，才不会空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提醒的是：这七条是「学习方法」，是先把方法学会、掌握好，还不是真正地「修行」三十二身分。为什么要把「学」摆在「修」前面？因为三十二身分名目多、部位细，一上来就硬观，心容易乱，也容易挫败；先把「名」和「相」分开来学清楚，真正观起来才不费力。地基打好了，楼才起得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与注疏里说得明白：这七项，是「凡是学习三十二身分、要成就它的人，都必须学的基础项目」。所以它是有来历的，不是谁临时编的口诀。学到后来，功夫熟了，是另一种景象：不必刻意再去分别颜色、形状、味道、边界，那些东西自然呈现在心里；佛陀形容为「从脚掌以上、头发以下，像扫描一样，同时看到三十二个身分」。那时，名称可以忘掉，相还在——这就接到了下一篇要讲的「超越名称概念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三、十种作意善巧：让「作意」顺起来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法学会了，接着是「怎么作意」——十种作意善巧。这一层，管的是心在观照时的「手感」，是一套「把心调顺」的手艺：太快、太慢、散乱、黏在名字上、硬要看清……都是我们平时练心常犯的毛病；十条一路看下来，你或许会发现自己中了哪几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按次第。就是从佛陀安立的次第来——「发、毛、爪、齿、皮、肉、筋、骨、骨髓、肾……」，照着这个顺序走。有人问：为什么把大脑和粪便放在一组？能不能换一下次第？尊者的回答很干脆：佛陀就是这样放的，因为大脑跟粪便长得差不多；次第是跋格瓦（世尊）所立，不要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第二，不太急。太急了，就看不清楚。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第三，不太慢。太慢了，容易打妄想。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急一慢，中间有个「刚刚好」。尊者给过一个很具体的提醒：有人观得太快，会「曝光」——光太亮了，反而看不见身分；有人观得太慢，念头就溜出去打妄想。所以快慢不是硬规定，是「由心去把握」：你只要知道「这样一个一个观察，我的心是平稳的、舒适的，定力在被培养」，那个速度就对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去除散乱。观照时就观照，不要有意地在每一个身分上展开联想，也不要让别的念头跑进来。观照三十二身分，就是三十二身分：不要一会儿想「这东西好可怕」，心就跟着恐惧跑了；也不要一会儿去想「它在身体里起什么作用」，心就跟着跑掉了。一句话——心不往外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第五，超越名称概念。很多人练着练着，就变成「练名字」了。真正练熟，是「名字」和它所指的「形象」合起来——乃至最后名字脱落，心里直接现出那个形象。这一条，是「练熟了」的标志。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依次拣去，也就是「逐渐去除不清晰的身分」。有些身分一时呈现不出来、看不清晰，就先跳过去，不要在那边一直想、一直想，想到头疼。能力还没有到，就先接受「不清晰」；等定力慢慢起来，不清晰的最后也要看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好用的比喻：猕猴与三十二棵多罗树。猕猴在三十二棵树之间跳来跳去，跳久了会累；累到最后，它只抓住一棵树，不再跳了。我们的心也是这样：一开始在三十二个身分之间来回，等熟练了，就选那个最明显、最愿意安住的身分，反复作意「可厌、可厌」，就在这里入安止。所以「不清晰先跳过」不是偷懒，它正是一条走向安止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第七，以安止，也就是「观照能导致安止的身分」。次第观照下来，有人发现，停在某些身分上时，心更安稳、更能培养禅支与定力，那就可以在那个身分上多停一会儿，让定力得到培养。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、第九、第十条，是依《增上心经》《清凉性经》《觉支善巧经》的教导来修。《清凉性经》讲的是：该抑制心时抑制、该策励心时策励、该使心欢喜时使心欢喜、该中舍时中舍；《增上心经》讲要有增上的心；《觉支善巧经》讲如何平衡七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条《增上心经》的教导，落到操作上，是一套「三种相」的平衡功夫：心躁动、掉举时，作意「定相」，让心沉下来；在一处停久了、昏沉了，作意「策励相」，让心活起来；心太活跃、喜太强了，作意「舍相」，放平它。该策励时策励，该抑制时抑制，该使心欢喜时使心欢喜，该中舍时中舍——这正是《清凉性经》所说的「能证得无上的清凉」。而《觉支善巧经》讲的，就是把这七觉支这样调平衡。所以这三条不是三件不同的事，是一件：善巧地调自己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也请坦白地说一句：本周的录音里，尊者只清晰地点名了前面数条，其余几条的经典表述，以《清净道论》与相关经文为准。这种「不装懂、不硬凑」的态度，本身也是我们要学的。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四、「可厌」＝不可喜：不是厌恶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这一篇还有一句「定盘句」，要讲清楚——「可厌」不是「厌恶」，而是「不可喜」。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什么叫「可厌」？就是「不可喜」（巴利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subha）；与它相应的「可验」（paccavekkhana），意思是「省察、审察」。可厌作意，不是要我们不断地去厌恶它，而是取到它「不可喜」、它「不是可爱的」这样一种感觉，就可以了。取到的那一刻，你的心是放松的、清凉的——因为它无贪，但它又不是厌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把两个词再分清楚：「可厌」说的是所缘的性质——它不可喜；「可验」说的是我们的动作——去省察、去取到那个「不可喜」。一个讲「东西是什么样」，一个讲「我们怎么看」。方向对了，取到不可喜，心反而更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「可厌」从来不是叫我们讨厌自己的身体，而是把我们在身体上不断添加的那层「美化滤镜」拿掉，如实看清它本来的样子，从而松开那份抓紧不放的贪着。看清了、松开了，心就清凉——这就是本周要练的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定位：可厌作意是「止禅」的所缘——观三十二身分的整体，或只观其中一个身分的不净，都能一路走到初禅。但要记得，那只是定力的成就；真正要断烦恼，还得从这里转去观无常、苦、无我。所以这一周我们练的是「心怎么放」，不是「我要修出什么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五、收束：先学怎么学，再学怎么作意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各位贤友，这一篇我们把两套「善巧」过了一遍。请带走三句话：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第一，学三十二身分，有七种学习善巧——口念诵、心作意（以意诵习）、颜色、形状、方位、处所、界限；前两条先把「名」念熟记熟，后五条再把「名」填成「相」。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第二，作意有十种作意善巧——按次第、不太急、不太慢、去除散乱、超越名称概念、依次拣去、以安止……次第是世尊所立，不改；不清楚的先跳过，不硬想。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第三，也是最要紧的——「可厌」＝不可喜，不是厌恶；取到「不可喜」的相就够了，心是放松、清凉的，就对了。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方法记住个大概，就已经完成了本周大半的功课。「能记住是好，不能记住也没有关系，你选择一组有感觉的就可以。」下一篇，我们把三十二身分串成一条链——顺着念、逆着念，直取那「不可喜」的相。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「七种善巧」里，哪一条你平时</w:t>
      </w:r>
      <w:r>
        <w:rPr>
          <w:rFonts w:ascii="Times New Roman" w:hAnsi="Times New Roman" w:eastAsia="宋体"/>
          <w:b/>
          <w:sz w:val="21"/>
        </w:rPr>
        <w:t>已经在用</w:t>
      </w:r>
      <w:r>
        <w:rPr>
          <w:rFonts w:ascii="Times New Roman" w:hAnsi="Times New Roman" w:eastAsia="宋体"/>
          <w:b w:val="0"/>
          <w:sz w:val="21"/>
        </w:rPr>
        <w:t>、哪一条是你</w:t>
      </w:r>
      <w:r>
        <w:rPr>
          <w:rFonts w:ascii="Times New Roman" w:hAnsi="Times New Roman" w:eastAsia="宋体"/>
          <w:b/>
          <w:sz w:val="21"/>
        </w:rPr>
        <w:t>从没想过</w:t>
      </w:r>
      <w:r>
        <w:rPr>
          <w:rFonts w:ascii="Times New Roman" w:hAnsi="Times New Roman" w:eastAsia="宋体"/>
          <w:b w:val="0"/>
          <w:sz w:val="21"/>
        </w:rPr>
        <w:t>的？（例如：你会不自觉地「看颜色」，却很少想「方位」？）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材料说「可厌作意不是不断地厌恶它，而是取到它不可喜」。</w:t>
      </w:r>
      <w:r>
        <w:rPr>
          <w:rFonts w:ascii="Times New Roman" w:hAnsi="Times New Roman" w:eastAsia="宋体"/>
          <w:b/>
          <w:sz w:val="21"/>
        </w:rPr>
        <w:t>你以前听到「可厌／不净」，第一反应是什么？现在听到「可厌＝不可喜」，感觉有什么不同？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「能记住是好，不能记住也没有关系，你选择一组有感觉的就可以」——这句话有没有让你</w:t>
      </w:r>
      <w:r>
        <w:rPr>
          <w:rFonts w:ascii="Times New Roman" w:hAnsi="Times New Roman" w:eastAsia="宋体"/>
          <w:b/>
          <w:sz w:val="21"/>
        </w:rPr>
        <w:t>松一口气</w:t>
      </w:r>
      <w:r>
        <w:rPr>
          <w:rFonts w:ascii="Times New Roman" w:hAnsi="Times New Roman" w:eastAsia="宋体"/>
          <w:b w:val="0"/>
          <w:sz w:val="21"/>
        </w:rPr>
        <w:t>？你平时是不是习惯对自己要求「必须全部记住」？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本周是「方法周」。「</w:t>
      </w:r>
      <w:r>
        <w:rPr>
          <w:rFonts w:ascii="Times New Roman" w:hAnsi="Times New Roman" w:eastAsia="宋体"/>
          <w:b/>
          <w:sz w:val="21"/>
        </w:rPr>
        <w:t>学一样东西，先学方法、再上量</w:t>
      </w:r>
      <w:r>
        <w:rPr>
          <w:rFonts w:ascii="Times New Roman" w:hAnsi="Times New Roman" w:eastAsia="宋体"/>
          <w:b w:val="0"/>
          <w:sz w:val="21"/>
        </w:rPr>
        <w:t>」——你过去有没有过「方法没找对、白费了很多劲」的经验？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十种作意善巧里，「去除散乱」说「观身分就观身分，不展开联想」——这条对你平时的工作或生活，有没有一点启发？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</w:t>
      </w:r>
      <w:r>
        <w:rPr>
          <w:rFonts w:ascii="Times New Roman" w:hAnsi="Times New Roman" w:eastAsia="宋体"/>
          <w:b w:val="0"/>
          <w:sz w:val="21"/>
        </w:rPr>
        <w:t>：材料说可厌作意「</w:t>
      </w:r>
      <w:r>
        <w:rPr>
          <w:rFonts w:ascii="Times New Roman" w:hAnsi="Times New Roman" w:eastAsia="宋体"/>
          <w:b/>
          <w:sz w:val="21"/>
        </w:rPr>
        <w:t>不是不断地去厌恶它，而是取到它不可喜</w:t>
      </w:r>
      <w:r>
        <w:rPr>
          <w:rFonts w:ascii="Times New Roman" w:hAnsi="Times New Roman" w:eastAsia="宋体"/>
          <w:b w:val="0"/>
          <w:sz w:val="21"/>
        </w:rPr>
        <w:t>……你的心是放松的、清凉的」。</w:t>
      </w:r>
      <w:r>
        <w:rPr>
          <w:rFonts w:ascii="Times New Roman" w:hAnsi="Times New Roman" w:eastAsia="宋体"/>
          <w:b/>
          <w:sz w:val="21"/>
        </w:rPr>
        <w:t>请用自己的话，说说「取到不可喜」和「讨厌自己的身体」，到底差在哪里？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提示：一个让人心「放松、清凉」，一个让人心「紧绷、发热」——从自己身体的感受去分辨，不必讲道理。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</w:t>
      </w:r>
      <w:r>
        <w:rPr>
          <w:rFonts w:ascii="Times New Roman" w:hAnsi="Times New Roman" w:eastAsia="宋体"/>
          <w:b w:val="0"/>
          <w:sz w:val="21"/>
        </w:rPr>
        <w:t>：七种学习善巧里，前两条是「口念诵＋心作意」（先记名、再记义），后五条是「颜色·形状·方位·处所·界限」（一层层把它看成相）。</w:t>
      </w:r>
      <w:r>
        <w:rPr>
          <w:rFonts w:ascii="Times New Roman" w:hAnsi="Times New Roman" w:eastAsia="宋体"/>
          <w:b/>
          <w:sz w:val="21"/>
        </w:rPr>
        <w:t>如果让你给自己某一个烦恼也这样「先记名、再看相」——你会先给它取什么名？它又有什么『颜色／形状／处所』？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提示：这不是心理分析，只是借方法看看；可谈可不谈。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</w:t>
      </w:r>
      <w:r>
        <w:rPr>
          <w:rFonts w:ascii="Times New Roman" w:hAnsi="Times New Roman" w:eastAsia="宋体"/>
          <w:b w:val="0"/>
          <w:sz w:val="21"/>
        </w:rPr>
        <w:t>：材料说次第「</w:t>
      </w:r>
      <w:r>
        <w:rPr>
          <w:rFonts w:ascii="Times New Roman" w:hAnsi="Times New Roman" w:eastAsia="宋体"/>
          <w:b/>
          <w:sz w:val="21"/>
        </w:rPr>
        <w:t>不要换，因为佛陀这么安排的</w:t>
      </w:r>
      <w:r>
        <w:rPr>
          <w:rFonts w:ascii="Times New Roman" w:hAnsi="Times New Roman" w:eastAsia="宋体"/>
          <w:b w:val="0"/>
          <w:sz w:val="21"/>
        </w:rPr>
        <w:t>」，「不清晰的可以先拣去」。</w:t>
      </w:r>
      <w:r>
        <w:rPr>
          <w:rFonts w:ascii="Times New Roman" w:hAnsi="Times New Roman" w:eastAsia="宋体"/>
          <w:b/>
          <w:sz w:val="21"/>
        </w:rPr>
        <w:t>一边是「守次第」，一边是「可舍掉」，这两者矛盾吗？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提示：想清楚「次第是总路线，拣去是临时的处理」——你能想到生活中类似「大方向守规矩、小处随机应变」的例子吗？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原文材料①：★核心·朗读学习资料（下篇）——顺逆序与可厌作意修法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：《三十二身分（身至念）专修·第3周·朗读学习资料（下篇）》（据知识库「古源尊者开示及上座部佛教资料」整理）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学了「怎么学、怎么作意」；这一篇，我们把散落的珠子串成一条链——顺着念、逆着念，把三十二身分连成一体；再把上一篇埋下的那颗种子「可厌作意」，真正讲清楚：念到「不可喜」，到底是一种什么样的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一、从「发」到「尿」：把三十二身分串成一条链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尊者的引导，是从头发一直念到尿，一个一个作意过去。整条链是六个组、三十二个身分：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组，发、毛、爪、齿、皮；第二组，肉、筋、骨、骨髓、肾；第三组，心、肝、膜、脾、肺；第四组，肠、肠间膜、胃中物、粪、脑；第五组，胆、痰、脓、血、汗、脂；第六组，泪、脂膏、唾、涕、关节滑液、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带着我们一个一个看：发，从毛囊看到头发，看它的颜色、看它的味道；毛，除了手掌、脚掌，全身都遍布，细的或粗的皮毛；爪，十个手指甲、十个脚趾甲，从肉一直看出去；齿，每个人都有三十二颗牙——上牙、下牙、槽牙、门牙、犬牙，从牙根一直看到，充满牙垢；皮，可以看成全身的一个皮囊，也可以选某一片皮肤来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就这样，从「发」一路到「尿」，从身体的外面、上面，一直走到里面、下面。念的时候不必求快，一个一个来；能取到全部就取到，取不到，取一个两个也可以。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末了，还要倒回来念一遍：尿、关节滑液、涕、唾、脂膏、泪……一路退回「发」。正一遍、反一遍，这条链才算串起来了。链的最后一个身分是「尿」，它就在膀胱里面；跟粪一样，它是身体的排泄物，把它放在链尾，一颗一颗串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念的时候，可以先一组一组慢慢来；等熟了，再连起来走。尊者说，「能记住是好，不能记住也没有关系」——先取一组有感觉的，把它念顺，链自然会一节一节接上。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在禅林里，这套念诵是有固定功课的：早课时就用巴利语念三十二身分——「Ayaṃ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kho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kāyo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uddhaṃ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pādatalā……」，一句一句念得熟，节奏自然就出来了；初学者用母语念也可以，先把名目念顺，巴利语后来再说。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要提醒一句：串链不是「一次把三十二个全上」。它是加法——先一组，再两组，一组一组往上叠；今天能念两组就念两组，不必因为「还差三十个」而泄气。心散的人，正好用它的「内容多」：一件一件要记、要对，散乱就插不进来；心静的人，也可以只取一组来回走，走到心定了，就回根本业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二、顺、逆两个方向，为什么都要念？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有人会问：既然从「发」到「尿」已经串好了，为什么还要倒着念一遍？把两件事分开看，就清楚了。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顺（发→尿），是「建立次第」——把原本散乱的三十二个点，按身体从外到内、从上到下、从地界到水界的顺序，编成一条有方向、有位置的链；心不再乱窜，有了着落。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逆（尿→发），是「检验与加固」——逆着走，心就不能从熟悉的开头「偷懒」，必须真正把整条链记得住。顺、逆两个方向都通，才叫做「熟」。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，顺是把链「串起来」，逆是把链「拆开验一遍」；一建一验，链才算真正长在心里。尊者的提醒很直白：只顺不逆，会养成「偷懒习惯」——只记得住开头，后面靠「溜」；一旦从中间问起，就断了。所以，两个方向都要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现实的检验法，你可以自己试：念熟之后，请人从中间随便挑一个身分问你——「关节滑液的前一个是哪一个？」若你答得出来，说明整条链在你心里是通的；若答不出来，就说明链里有断口，逆念正是来补这些断口的。顺念让人「走得下去」，逆念让人「哪里都站得住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三、串联的规则：每加一组，把前面各组一起念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串链还有一个门道：每加一组，要把前面各组一起加进去念——不是念完一组就丢开一组。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第二组时，带着第一组；念第三组时，带着前两组；念到第六组时，带着前面五组。等于是每往后走一步，就把整条链复习一遍。它有两个好处：其一，旧的身分不断被复习，越来越熟；其二，借旧带新——新的身分借着已经熟悉的老形象「顺」出来，取相就更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所以，念到后面，你其实不是在念「一组」，而是在念「一整条链从开头到这儿」——这才是串链真正的练法。也因此，串链不是「越串越累」，反而「越串越省力」：像滚雪球一样，越滚越大，也越滚越顺。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做，可以照着来：第一组练顺了，再练第二组；第二组练熟，就把第一、第二组连起来顺逆各念一遍；第三组练熟，就连前三组。念第二组时，心里其实带着第一组；念第六组时，心里带着前五组——所以越到后面，每一遍都在复习全部。也正因为是「滚雪球」，初学时不要图快：先一组、再两组、再三组，一层一层加上去。急了，雪球会散；稳了，雪球自己会长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四、越到后面越好取相：地界四组与水界两组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尊者还点出一个现象：越到后面，越好取相。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来，前面四组——发毛爪齿皮、肉筋骨髓肾、心肝膜脾肺、肠肠间膜胃中物粪脑，共二十个身分——是以地界为主的，有实体、有形体，是「硬」的，要一个一个观察比对；而第五、六组——胆汁、痰、脓、血、汗、脂肪／泪、脂膏、唾、涕、关节滑液、尿——是「水界两组」，本身就是身体里的分泌物、排泄物，特征鲜明、味道明显，可厌相最好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串链时，走到后面几组不必磨蹭，可以放快——因为那正是「好取相」的段落。一句话记：地界四组「硬」、水界两组「流动」；硬的慢慢对，流动的快快过。分组不是随意排的，它是按身分的「界性」来归类的；认得这一点，念起来心里就有数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五、超越名称概念：从「念名字」到「见那个相」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串链串熟了，会经过一道门——超越名称概念。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念「发、毛、爪、齿、皮」，很容易越念越像在念一串名字：名字排着队，一个一个念过去。但尊者说，练到后面，要「超越名称的概念」。什么叫超越？就是名字和它所指的那个形象合起来——念的不再是一个音，而是心里现起的那样东西；乃至最后名字脱落了，心里直接呈现出来的，就是那个形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这一步对「可厌作意」是决定性的。因为可厌作意的所缘，是「不可喜的相」，不是「不可喜这个词」。停留在词上，只是忆念知识；只有现起那个相，心才真正受到触动，才真正把对身体的贪爱滤镜拿掉。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练不到「见相」也没关系。尊者给了两条便捷路：能取到可厌相，最好，所缘就是那个相；暂时取不到，就只取身分本身、默念它的名字（比如「骨头、白骨」），先让心有个地方安放，再慢慢过渡到「相」。先让心「有地方放」，再慢慢过渡——这本身就是「不太急」的功夫。心若习惯用力控制，先不要急，取一个目标先安住，再换、再比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好记的比喻：水井。有人在森林里掘了一口井，起初怕找不到，就在路边折树叶、做记号；因为天天来打水、洗澡，路走出来了，后来不必再看记号，闭着眼也知道井在哪里。修三十二身分也是这样：开始需要「头发」这个名称、这个形状、这个颜色当记号；熟了，名称可以放下，心直接落在那个「不可喜」上——尊者说，到那时「一忆念到头发那个地方，那个可厌的感觉就要升起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反过来也要知道什么叫做走偏：如果念到最后，心里冒出来的是「我的头发挺黑、挺好看」，那你是修出一堆「可爱」来了，这条路走反了。修的是「不可喜」，不是「可爱」；方向一转，越用功越离心。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六、「可厌」＝不可喜：两个比喻，与那颗「无贪的中舍」心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这一讲最容易被误解的，就是「可厌」这两个字。尊者用了两个很平实的比喻，把它点透。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第一个比喻，是头发入饭：一碗饭里掉进一根头发，你不是恨那根头发，只是心里「哦，它不可喜」。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第二个比喻，是路边狗屎：你走在路上，看到路边一泡狗屎，你不骂它，也不去欣赏它，只是知道「那是狗屎」，然后绕开、不抓取。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两个比喻说的都是同一件事：可厌，不是「要摧毁、要恨」，而是「不抓取、不相应」。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头发入饭」这条，还可以再具体一点，因为它是最好取的：一根头发掉进粥里、掉进菜里，你会把那一勺舀出来，甚至整碗都不想吃了——你并没有恨那根头发，只是心里「哦，不可喜」。古人用手抓饭，指间触到一根毛发，当下就吃不下去。头发几天不洗，就有味道；不涂油、不戴花香，那气味并不可喜；拿火一烧，气味更臭。这就是「自性不可喜」，不必加任何想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所以，可厌作意取到的那颗心，是「无贪的中舍」——面对一个不可喜的东西，不排斥、也不喜爱，只是如实知道它不可喜。取到的那一刻，心是放松的、清凉的。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把这条线守住：「可厌」＝不可喜（asubha），不是厌恶。心放松、清凉，是对的；心紧绷、厌恶，就说明方向偏了。下次心里一紧，就把「狗屎」那个画面调出来，问自己一句：我是在「知道它不可喜」，还是在「生气地推开它」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七、三种修习动机，与两把「应用钥匙」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那么，练这一条链，是为了什么？尊者把修习分了三类动机，各自认领一个：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让心平静——散乱时，用三十二身分来回觉察几组，心静了，再回到根本业处。第二，去除对自他身体的贪爱——当对身体的贪恋、对外表的执取冒出来时，当场取「不可喜相」。第三，借某一个身分成就定力——停在与自己相应的那一个身分上，把定力养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与这三类动机对应的，有两把「应用钥匙」：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钥匙一·「护卫业处」——昏沉时用它提神，散乱时用它收心，它护着你的根本业处。钥匙二·「对治贪爱」——当贪恋、执取冒头时，当场取「不可喜相」，把它化开。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先认领动机，再选组别，练起来才有方向。你也可以先只选一组、一门——尊者说：「能记住是好，不能记住也没有关系，你选择一组有感觉的就可以。」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八、三条安全线，与一条方向判准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最后，是本周最要紧的一条安全底线。尊者给了三条安全线：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不自我嫌弃——不是「我一个脏东西、我很可恶」，而是「这些身分本来如此，与我无关」。第二，不嫌恶他人——这是佛陀给修行人的通用对治法，与评断任何人无关。第三，不追求境界——不以「我取到相了」为荣，不以体验自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再配一条方向判准：取到「不可喜」时，心放松、清凉，是对的；心紧绷、厌恶，就退回来——回到「只是不可喜、不抓不推」的中舍，或者换一组轻的（皮、齿、爪），乃至只默念名字。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把这条判准贴在心上，比记多少名词都管用。请记住：三十二身分对治的是「贪」；当它被正确理解时，也同时征服「瞋」（不喜欢）——因为它的心相，本来就是「无贪的中舍」。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句，请一起记牢：所缘上，我们取的是「不可喜」的相；心态上，我们用的是「舍」的善巧——不该紧的地方，一点都不用紧。取不到相，就默念名字；心一紧，就退回中舍；实在不行，今天只念名字，也算练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九、收束：链串好了，散乱就无处落脚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各位贤友，这一篇我们做了两件事。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一是串链：顺着念、逆着念，把三十二身分念成一条链；念到新的一组，就把前面所有身分一起念——旧的一直在复习，新的借着旧的顺出来，所以越到后面取相越快。这条链串好了，散乱的心就有了家。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二是认清了「可厌」：它是不可喜（asubha），不是厌恶；取到时，心是放松、清凉、无贪中舍的。若心带刺、发紧，那是瞋，不是可厌，要退回来——不自我嫌弃，不嫌恶他人，不追求境界。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顺着走、也逆着走，一处一处看清；看清了，就松开；松开了，心就清凉。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这一条链，从「发」到「尿」，其实就是把整个身体，从头到脚、从外到内看了一遍；看一遍，贪着就松一层；松一层，心就清凉一层。练的方法，我们已经有了；剩下的，就是每天一小段、一小段地用功。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起手问题（按人数选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个，由易到难）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回顾手感</w:t>
      </w:r>
      <w:r>
        <w:rPr>
          <w:rFonts w:ascii="Times New Roman" w:hAnsi="Times New Roman" w:eastAsia="宋体"/>
          <w:b w:val="0"/>
          <w:sz w:val="21"/>
        </w:rPr>
        <w:t>：当你</w:t>
      </w:r>
      <w:r>
        <w:rPr>
          <w:rFonts w:ascii="Times New Roman" w:hAnsi="Times New Roman" w:eastAsia="宋体"/>
          <w:b/>
          <w:sz w:val="21"/>
        </w:rPr>
        <w:t>顺着念</w:t>
      </w:r>
      <w:r>
        <w:rPr>
          <w:rFonts w:ascii="Times New Roman" w:hAnsi="Times New Roman" w:eastAsia="宋体"/>
          <w:b w:val="0"/>
          <w:sz w:val="21"/>
        </w:rPr>
        <w:t>三十二身分，念到哪一组时，心最容易「卡住」或走神？念到哪一组时，反而</w:t>
      </w:r>
      <w:r>
        <w:rPr>
          <w:rFonts w:ascii="Times New Roman" w:hAnsi="Times New Roman" w:eastAsia="宋体"/>
          <w:b/>
          <w:sz w:val="21"/>
        </w:rPr>
        <w:t>越念越顺</w:t>
      </w:r>
      <w:r>
        <w:rPr>
          <w:rFonts w:ascii="Times New Roman" w:hAnsi="Times New Roman" w:eastAsia="宋体"/>
          <w:b w:val="0"/>
          <w:sz w:val="21"/>
        </w:rPr>
        <w:t>？（提示：允许答案是「前面卡、后面顺」，这正是本周要讲的现象。）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定盘句体会</w:t>
      </w:r>
      <w:r>
        <w:rPr>
          <w:rFonts w:ascii="Times New Roman" w:hAnsi="Times New Roman" w:eastAsia="宋体"/>
          <w:b w:val="0"/>
          <w:sz w:val="21"/>
        </w:rPr>
        <w:t>：听到「</w:t>
      </w:r>
      <w:r>
        <w:rPr>
          <w:rFonts w:ascii="Times New Roman" w:hAnsi="Times New Roman" w:eastAsia="宋体"/>
          <w:b/>
          <w:sz w:val="21"/>
        </w:rPr>
        <w:t>可厌不是厌恶，是不可喜</w:t>
      </w:r>
      <w:r>
        <w:rPr>
          <w:rFonts w:ascii="Times New Roman" w:hAnsi="Times New Roman" w:eastAsia="宋体"/>
          <w:b w:val="0"/>
          <w:sz w:val="21"/>
        </w:rPr>
        <w:t>」这句话时，你的第一反应是什么？你过去有没有把「不净观」误解成「要讨厌自己的身体」？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生活里的「不可喜」</w:t>
      </w:r>
      <w:r>
        <w:rPr>
          <w:rFonts w:ascii="Times New Roman" w:hAnsi="Times New Roman" w:eastAsia="宋体"/>
          <w:b w:val="0"/>
          <w:sz w:val="21"/>
        </w:rPr>
        <w:t>：生活中有没有一样东西——比如一碗放久的汤、一件没洗的衣服——你并没有「恨」它，只是</w:t>
      </w:r>
      <w:r>
        <w:rPr>
          <w:rFonts w:ascii="Times New Roman" w:hAnsi="Times New Roman" w:eastAsia="宋体"/>
          <w:b/>
          <w:sz w:val="21"/>
        </w:rPr>
        <w:t>自然就不想吃、不想碰</w:t>
      </w:r>
      <w:r>
        <w:rPr>
          <w:rFonts w:ascii="Times New Roman" w:hAnsi="Times New Roman" w:eastAsia="宋体"/>
          <w:b w:val="0"/>
          <w:sz w:val="21"/>
        </w:rPr>
        <w:t>？那份「不可喜而不抓取」的感觉，就是可厌作意的心相。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串链的体验</w:t>
      </w:r>
      <w:r>
        <w:rPr>
          <w:rFonts w:ascii="Times New Roman" w:hAnsi="Times New Roman" w:eastAsia="宋体"/>
          <w:b w:val="0"/>
          <w:sz w:val="21"/>
        </w:rPr>
        <w:t>：如果要你把三十二身分串成一条链，你觉得哪一组最想「跳过」？哪一组最「念得顺」？（提示：不要评判「该不该跳过」，只如实说。）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动机自查</w:t>
      </w:r>
      <w:r>
        <w:rPr>
          <w:rFonts w:ascii="Times New Roman" w:hAnsi="Times New Roman" w:eastAsia="宋体"/>
          <w:b w:val="0"/>
          <w:sz w:val="21"/>
        </w:rPr>
        <w:t>：尊者给了三种修习动机（为平静心／为去贪爱／为成就定力）。此刻你最相应哪一个？为什么？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第一问：顺、逆两序为什么都要念？——「串链」的门道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第二问：「超越名称概念」是什么意思？——从「念名字」到「见那个相」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第三问：「可厌」与「厌恶」到底差在哪里？——asubha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的分寸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第四问：怎么把「可厌作意」放进自己的日常？——三种动机与两把「应用钥匙」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学了两套「善巧」——七种学习善巧（口念诵·心作意·颜色·形状·方位·处所·界限），十种作意善巧（按次第·不太急·不太慢·去除散乱·超越名称概念·依次拣去·以安止……）；又把三十二身分串成一条链，顺（发→尿）、逆（尿→发）两个方向都念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，学三十二身分有</w:t>
      </w:r>
      <w:r>
        <w:rPr>
          <w:rFonts w:ascii="Times New Roman" w:hAnsi="Times New Roman" w:eastAsia="宋体"/>
          <w:b/>
          <w:color w:val="222222"/>
          <w:sz w:val="20"/>
        </w:rPr>
        <w:t>七种学习善巧</w:t>
      </w:r>
      <w:r>
        <w:rPr>
          <w:rFonts w:ascii="Times New Roman" w:hAnsi="Times New Roman" w:eastAsia="宋体"/>
          <w:b w:val="0"/>
          <w:color w:val="222222"/>
          <w:sz w:val="20"/>
        </w:rPr>
        <w:t>——前两条把「名」念熟记熟，后五条把「名」填成「相」；作意有</w:t>
      </w:r>
      <w:r>
        <w:rPr>
          <w:rFonts w:ascii="Times New Roman" w:hAnsi="Times New Roman" w:eastAsia="宋体"/>
          <w:b/>
          <w:color w:val="222222"/>
          <w:sz w:val="20"/>
        </w:rPr>
        <w:t>十种作意善巧</w:t>
      </w:r>
      <w:r>
        <w:rPr>
          <w:rFonts w:ascii="Times New Roman" w:hAnsi="Times New Roman" w:eastAsia="宋体"/>
          <w:b w:val="0"/>
          <w:color w:val="222222"/>
          <w:sz w:val="20"/>
        </w:rPr>
        <w:t>——次第是世尊所立，不改；不清楚的先跳过，不硬想。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，「可厌」＝</w:t>
      </w:r>
      <w:r>
        <w:rPr>
          <w:rFonts w:ascii="Times New Roman" w:hAnsi="Times New Roman" w:eastAsia="宋体"/>
          <w:b/>
          <w:color w:val="222222"/>
          <w:sz w:val="20"/>
        </w:rPr>
        <w:t>不可喜</w:t>
      </w:r>
      <w:r>
        <w:rPr>
          <w:rFonts w:ascii="Times New Roman" w:hAnsi="Times New Roman" w:eastAsia="宋体"/>
          <w:b w:val="0"/>
          <w:color w:val="222222"/>
          <w:sz w:val="20"/>
        </w:rPr>
        <w:t>（asubha），不是厌恶；「可验」（paccavekkhana，省察）＝取到「不可喜」的相，不是生起厌恶。取到时，心是</w:t>
      </w:r>
      <w:r>
        <w:rPr>
          <w:rFonts w:ascii="Times New Roman" w:hAnsi="Times New Roman" w:eastAsia="宋体"/>
          <w:b/>
          <w:color w:val="222222"/>
          <w:sz w:val="20"/>
        </w:rPr>
        <w:t>放松、清凉</w:t>
      </w:r>
      <w:r>
        <w:rPr>
          <w:rFonts w:ascii="Times New Roman" w:hAnsi="Times New Roman" w:eastAsia="宋体"/>
          <w:b w:val="0"/>
          <w:color w:val="222222"/>
          <w:sz w:val="20"/>
        </w:rPr>
        <w:t>的，是</w:t>
      </w:r>
      <w:r>
        <w:rPr>
          <w:rFonts w:ascii="Times New Roman" w:hAnsi="Times New Roman" w:eastAsia="宋体"/>
          <w:b/>
          <w:color w:val="222222"/>
          <w:sz w:val="20"/>
        </w:rPr>
        <w:t>无贪的中舍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，顺＝建链、逆＝验链，「每加一组，把前面各组一起念」＝滚雪球式复习；</w:t>
      </w:r>
      <w:r>
        <w:rPr>
          <w:rFonts w:ascii="Times New Roman" w:hAnsi="Times New Roman" w:eastAsia="宋体"/>
          <w:b/>
          <w:color w:val="222222"/>
          <w:sz w:val="20"/>
        </w:rPr>
        <w:t>越到后面越好取相</w:t>
      </w:r>
      <w:r>
        <w:rPr>
          <w:rFonts w:ascii="Times New Roman" w:hAnsi="Times New Roman" w:eastAsia="宋体"/>
          <w:b w:val="0"/>
          <w:color w:val="222222"/>
          <w:sz w:val="20"/>
        </w:rPr>
        <w:t>（水界两组为分泌物排泄物）。守住三条安全线：</w:t>
      </w:r>
      <w:r>
        <w:rPr>
          <w:rFonts w:ascii="Times New Roman" w:hAnsi="Times New Roman" w:eastAsia="宋体"/>
          <w:b/>
          <w:color w:val="222222"/>
          <w:sz w:val="20"/>
        </w:rPr>
        <w:t>不自我嫌弃、不嫌恶他人、不追求境界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本周作业：每日择一组做「顺念＋逆念」各三遍，记录一次「取到不可喜、心转清凉」的当下（一两句话即可）；如某日心散乱，就把三十二身分当「护卫业处」，平静后回到根本业处。</w:t>
      </w:r>
      <w:r>
        <w:rPr>
          <w:rFonts w:ascii="Times New Roman" w:hAnsi="Times New Roman" w:eastAsia="宋体"/>
          <w:b/>
          <w:color w:val="222222"/>
          <w:sz w:val="20"/>
        </w:rPr>
        <w:t>请把「动机」与「选定组别」写在自己的纸上</w:t>
      </w:r>
      <w:r>
        <w:rPr>
          <w:rFonts w:ascii="Times New Roman" w:hAnsi="Times New Roman" w:eastAsia="宋体"/>
          <w:b w:val="0"/>
          <w:color w:val="222222"/>
          <w:sz w:val="20"/>
        </w:rPr>
        <w:t>，下周可以带回分享（自愿）。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第4周：修习利益与定力成就</w:t>
      </w:r>
      <w:r>
        <w:rPr>
          <w:rFonts w:ascii="Times New Roman" w:hAnsi="Times New Roman" w:eastAsia="宋体"/>
          <w:b w:val="0"/>
          <w:color w:val="222222"/>
          <w:sz w:val="20"/>
        </w:rPr>
        <w:t>：三十二身分修熟了，会带来哪些利益？这条链，怎样一路通向更深的定？请你把今天的一个小发现带回去，也把它带回来。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《三十二身分（身至念）专修·第3周·朗读学习资料（上篇）——七种学习善巧与十种作意善巧》——本周共读正文（上篇），据知识库「古源尊者开示及上座部佛教资料」整理。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《三十二身分（身至念）专修·第3周·朗读学习资料（下篇）——顺逆序与可厌作意修法》——本周共读正文（下篇），来源同上。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《03_三十二身分1-古源尊者-20250503（录音）》——七种学习善巧与十种作意善巧的核心底本。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《21_三十二身分4-古源尊者-20250125（录音）》——顺逆序修法与「可厌＝不可喜」两喻的核心底本。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《18_三十二身分1-古源尊者-20250122（录音）》——第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周主讲·让出段。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《19_三十二身分2》《20_三十二身分3》《21_三十二身分4》（课件）——百花古寺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百日禅专讲课件。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读书会24 · 第3周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