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第5周：微细呼吸、禅相与定的培育（主持人版）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你不是老师，是"共学同行者"。你不需要懂禅相与禅定，只需要按流程走。 本周只需要记住一件事：见到光也好，见不到也好，答案都不在主持人这里，在原文里。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读书会01：禅修入门与基础 · 第5周</w:t>
      </w:r>
      <w:r>
        <w:rPr>
          <w:sz w:val="20"/>
        </w:rPr>
        <w:t xml:space="preserve"> 主持人：你不需要提前懂禅相与禅定，按本手册推进即可。 本周主题：微细呼吸、禅相与定的培育——呼吸变细之后，心会看到什么？</w:t>
      </w:r>
      <w:r>
        <w:rPr>
          <w:b/>
          <w:sz w:val="20"/>
        </w:rPr>
        <w:t>全部原文均为文字版（PDF课件/录音转写），可直接共读。</w:t>
      </w:r>
      <w:r>
        <w:rPr>
          <w:sz w:val="20"/>
        </w:rPr>
        <w:t xml:space="preserve"> 主持人提示：本周常有人问"我见到的光是不是禅相"——你不必回答，共读原文会给出方向；你只需要带大家读原文、做练习、让每个人说话。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呼吸变细之后，眼前出现的光是禅相吗？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禅相：从遍作相到似相（PDF＋课件）② 安止善巧与净化（课件）③ 定的品质：五禅支（课件＋录音转写）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每天坐15-20分钟；若见相，不追不赶，只在触点知道呼吸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主持人提示：本周共读有三个材料，建议材料①由主持人读，材料②、③轮流朗读（每人一小段）；读不动的段落直接跳到★核心段即可。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的段落，其余跳过；③ 第一轮分享每人只说一句话；④ 主题讨论只讨论问题①；⑤ 禅修练习可缩至8分钟（或跳过）；⑥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增加"每人分享一个自己禅修中的小体验"环节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有人迟到或第一次来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不要求补读前面内容，递上本周文档即可；提醒他"从材料①开始听就好"；讨论时优先照顾新人发言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有人分享"见光见影"引发骚动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先让他说完，不评判；请大家回到材料①"当禅相初次出现时，它很容易消失……"一段齐读，再回到原讨论问题；必要时提醒作业要点："不追不赶，只在触点知道呼吸"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开场破冰 · 暖场</w:t>
      </w:r>
      <w:r>
        <w:rPr>
          <w:sz w:val="20"/>
        </w:rPr>
        <w:t>（约 3 分钟）：用一句话说说：这一周，你有没有过“心里忽然安静下来”的一瞬间？ （说完不必解释、不点评，只把它轻轻放在心里，带着这份真实进入今天的静心。）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本期共同约定（心理安全）</w:t>
      </w:r>
      <w:r>
        <w:rPr>
          <w:sz w:val="20"/>
        </w:rPr>
        <w:t xml:space="preserve">：① </w:t>
      </w:r>
      <w:r>
        <w:rPr>
          <w:b/>
          <w:sz w:val="20"/>
        </w:rPr>
        <w:t>保密</w:t>
      </w:r>
      <w:r>
        <w:rPr>
          <w:sz w:val="20"/>
        </w:rPr>
        <w:t xml:space="preserve">——今天在这里说的话，留在今天；②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——不评价任何人的分享；③ </w:t>
      </w:r>
      <w:r>
        <w:rPr>
          <w:b/>
          <w:sz w:val="20"/>
        </w:rPr>
        <w:t>可随时暂停</w:t>
      </w:r>
      <w:r>
        <w:rPr>
          <w:sz w:val="20"/>
        </w:rPr>
        <w:t>——坐不住、心里不舒服，随时可以调整姿势、起身或暂停，不需要向任何人解释。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到了第五周，如果你发现呼吸不像刚开始那么清楚了、变得更细更不容易抓住，或者眼前、身体里偶尔出现光——这都正常，它们是心静下来时常见的现象。这是怎么回事？该不该追？今天我们一起读原文——帕奥西亚多《入出息念》和古源尊者的课件与开示会告诉我们：呼吸变细之后，眼前出现的光是什么，真正的"定"又是什么品质。我们不追求"见到什么"，只是把路认清楚，然后老老实实地走。</w:t>
      </w:r>
    </w:p>
    <w:p>
      <w:r>
        <w:rPr>
          <w:b/>
          <w:sz w:val="21"/>
        </w:rPr>
        <w:t>主持人提示</w:t>
      </w:r>
      <w:r>
        <w:rPr>
          <w:sz w:val="21"/>
        </w:rPr>
        <w:t>：读完后可直接进入共读；若想多坐一会儿，可加2分钟静坐（只默照呼吸，不加任何引导）。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</w:t>
      </w:r>
      <w:r>
        <w:rPr>
          <w:b/>
          <w:sz w:val="20"/>
        </w:rPr>
        <w:t>完整原文文字</w:t>
      </w:r>
      <w:r>
        <w:rPr>
          <w:sz w:val="20"/>
        </w:rPr>
        <w:t>，</w:t>
      </w:r>
      <w:r>
        <w:rPr>
          <w:b/>
          <w:sz w:val="20"/>
        </w:rPr>
        <w:t>可直接照读或让大家轮流朗读</w:t>
      </w:r>
      <w:r>
        <w:rPr>
          <w:sz w:val="20"/>
        </w:rPr>
        <w:t>，无需再去查知识库。出处信息见各材料下方。录音转写材料（材料③）中的时间戳〔如00:07:17〕与括号内注释</w:t>
      </w:r>
      <w:r>
        <w:rPr>
          <w:b/>
          <w:sz w:val="20"/>
        </w:rPr>
        <w:t>不必读出</w:t>
      </w:r>
      <w:r>
        <w:rPr>
          <w:sz w:val="20"/>
        </w:rPr>
        <w:t>，只读正文即可；每读完一个材料，可停几秒，问一句"这段有没有想分享的？"再进入下一个材料。若某位同修读得吃力，主持人接读即可，不必评论。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原文材料①：禅相：从遍作相到似相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：《入出息念》（帕奥西亚多）——三种禅相、禅相的出现与稳定过程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：PDF（书籍文字版）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：pdf_d0dd1c0cd17209afe241ece24bf6b7b4_e4757cee5f03d763b8b64e78c7225ec37439961422831605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：ima知识库搜索「帕奥 入出息念」即可打开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：帕奥西亚多《入出息念》。古源尊者师承帕奥系统，此书作为传承补充。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约3970 字，供中等稍慢朗读，约 25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</w:t>
      </w:r>
      <w:r>
        <w:rPr>
          <w:sz w:val="20"/>
        </w:rPr>
        <w:t>（帕奥西亚多《入出息念》部分），以下为章节完整文字（照录，未删改）：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（一）三种禅相：遍作相、取相、似相的定义与出现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</w:r>
    </w:p>
    <w:p>
      <w:r>
        <w:rPr>
          <w:sz w:val="21"/>
        </w:rP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r>
        <w:rPr>
          <w:b/>
          <w:sz w:val="21"/>
        </w:rPr>
        <w:t>（二）禅相的出现、与呼吸结合及稳定过程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当他的定力变得愈来愈深时，禅相也会变得愈来愈明亮。这明亮的光也称为"智慧之光"(paññāloko)。</w:t>
      </w:r>
    </w:p>
    <w:p>
      <w:r>
        <w:rPr>
          <w:b/>
          <w:sz w:val="21"/>
        </w:rPr>
        <w:t>（三）从似相到安止定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继续专注入出息似相愈来愈长的时间，他将能体验到安止定。它首先将是入出息的初禅。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禅相的演变过程（课件照录）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：《如来禅修学体系16-入出息念业处十六事-古源尊者-20250118（课件）》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：pdf_d0dd1c0cd17209afe241ece24bf6b7b4_c56dc5df8831632b4e5e52e4f4ceb4fc7439961422831605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：ima知识库搜索「入出息念业处十六事」即可打开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禅相从遍作相（灰色）到取相（白色）再到似相（明亮清澈）的演变，是禅修过程中禅相的变化过程。 通过观察禅相的演变，修行者能够逐渐培养出对禅相的敏锐感知，为后续的禅修打下坚实的基础。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（体系16「禅相与禅支的演变」）：</w:t>
      </w:r>
    </w:p>
    <w:p>
      <w:r>
        <w:rPr>
          <w:sz w:val="21"/>
        </w:rPr>
        <w:t>![禅相与禅支的演变（体系16课件）](素材图_禅相演变_体系16.png)</w:t>
      </w:r>
    </w:p>
    <w:p>
      <w:r>
        <w:rPr>
          <w:sz w:val="21"/>
        </w:rPr>
        <w:t>【整理者注】课件对遍作相注"灰色"、取相注"白色"、似相注"明亮清澈"，即三级禅相（变色与明亮）之原文依据；未另见"禅相如何出现、稳固"的专门段落。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原文材料②：安止善巧与净化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：★核心必读｜◈可选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：《如来禅修学体系14-入出息念浅析7-修习3-古源尊者-20250116（课件）》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：pdf_d0dd1c0cd17209afe241ece24bf6b7b4_bf7013c9be7bb1caef1ffca26a84d1cf7439961422831605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：ima知识库搜索「入出息念浅析7 修习3」即可打开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</w:t>
      </w:r>
      <w:r>
        <w:rPr>
          <w:sz w:val="20"/>
        </w:rPr>
        <w:t>（《如来禅修学体系14-入出息念浅析7-修习3》部分），以下为章节完整文字（照录，未删改）：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（一）安止——十种安止善巧（照录，皆与初学者直接相关）</w:t>
      </w:r>
    </w:p>
    <w:p>
      <w:r>
        <w:rPr>
          <w:sz w:val="21"/>
        </w:rPr>
        <w:t>课件标题：「三、入出息念修习／八、安止／十种安止善巧」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使事物清洁 2. 诸根平衡而行道 3. 善巧于相 4. 应当策励心时即策励心 5. 应当抑制心时即抑制心 6. 应当愉悦心时即愉悦心 7. 应当舍于心时即舍于心 8. 远离无定之人 9. 亲近有定之人 10. 志向于它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（二）入出息念的杂染与净化——十三种净化（照录·精选）</w:t>
      </w:r>
    </w:p>
    <w:p>
      <w:r>
        <w:rPr>
          <w:sz w:val="21"/>
        </w:rPr>
        <w:t>课件标题：「三、入出息念修习／五、入出息念的杂染与净化／十三种净化」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[1] "心追随过去而陷入散乱，避免它并集中于一处。 [2] "心期待未来而动摇，避免它并仅朝向于那里。" [3] "心收缩而陷入懈怠，策励它并舍弃懈怠。 [4] "心过度策励而陷入掉举，抑制它并舍弃掉举。" [5] "心倾向[乐味事]而陷入贪染，正确地了知它并舍弃贪染。 [6] "心排斥[乏味事]而陷入嗔恚，正确地了知它并舍弃嗔恚。" [7] "放舍布施现起的一性。" [8] "止禅禅相现起的一性。" [9] "坏灭相现起的一性。"这是针对修观者而言的。（原文作"参观者"） [10] "灭现起的一性。" [11] "进入行道清净。 [12] "舍已增强。 [13] "以智而喜悦满足。"</w:t>
      </w:r>
    </w:p>
    <w:p>
      <w:r>
        <w:rPr>
          <w:sz w:val="21"/>
        </w:rP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原文材料③：定的品质：五禅支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：★核心必读｜◈可选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：《如来禅修学体系介绍22-古源尊者-20240706》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：录音转写（校对整理）——</w:t>
      </w:r>
      <w:r>
        <w:rPr>
          <w:b/>
          <w:sz w:val="21"/>
        </w:rPr>
        <w:t>（依据录音转写整理）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：soundrecording_d0dd1c0cd17209afe241ece24bf6b7b4_9534fb3ae85b67a8bd8d7964f101f8447439961422831605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：ima知识库搜索「如来禅修学体系介绍22」即可打开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：依据录音转写逐句校对整理，明显同音错字已径改；个别词语可能与现场用词有出入，以知识库原录音为准。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</w:t>
      </w:r>
      <w:r>
        <w:rPr>
          <w:sz w:val="20"/>
        </w:rPr>
        <w:t>（《如来禅修学体系介绍22》录音部分），以下为章节完整文字（依据录音转写整理，照录，未删改）：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（一）五禅支（寻、伺、喜、乐、一境性）的作用（依据录音转写整理）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〔00:09:04〕经典里面这个形容呢，就像蜜蜂去采花蜜：它从看到一朵花，然后飞过去到那个花的那个过程呢，这个就是寻。这个巴利叫 vitakka（原转写"we嘎"），那么我们古人把它翻译成"寻"是有道理的，就是"找"嘛——你找到它，其实它不仅仅是找，（心）朝向它也是（寻）。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〔00:09:35〕伺呢，就像那个蜜蜂就在那个花上面，在里面找有没有蜜——那个过程呢，它就待在那了，不再乱跑了。那喜呢，就是很喜悦。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</w:r>
    </w:p>
    <w:p>
      <w:r>
        <w:rPr>
          <w:b/>
          <w:sz w:val="21"/>
        </w:rPr>
        <w:t>（二）辨识五禅支的具体方法（出自帕奥《入出息念》，出处同材料①）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如果能维持初禅大约两或三个小时，他将可以尝试辨识五禅支。一旦他从禅那中出定，即把心念放在有分心(bhavaṅga)所依止的心脏的地方，那是心处色。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有分心是明亮和光明的，看上去就像在心脏里的一面镜子，称为"意门"。当禅修者辨识意门时，将能看见入出息似相就出现在那里。接着他再辨识五禅支：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寻(vitakka)：把心投入于入出息似相。 2. 伺(vicāra)：维持心投注于入出息似相。 3. 喜(pīti)：喜欢并对入出息似相感到高兴。 4. 乐(sukha)：体验对入出息似相的快乐感受。 5. 一境性(ekaggatā)：让心专注于入出息似相这一目标上。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他先逐一地辨识禅支，然后再一起辨识五个。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（三）五禅支的内涵与辨识／初禅五自在（课件照录）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：《如来禅修学体系16-入出息念业处十六事-古源尊者-20250118（课件）》（出处同材料①扩展段）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：pdf_d0dd1c0cd17209afe241ece24bf6b7b4_c56dc5df8831632b4e5e52e4f4ceb4fc7439961422831605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：ima知识库搜索「入出息念业处十六事」即可打开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</w:r>
    </w:p>
    <w:p>
      <w:r>
        <w:rPr>
          <w:sz w:val="21"/>
        </w:rPr>
        <w:t>【整理者注】课件该部分为总述，未展开各禅支的逐支定义与禅那中辨识的具体步骤；五禅支各自作用的详细讲解见本文件资源C（介绍22录音）。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初禅五自在是禅修过程中的重要练习内容。通过练习初禅五自在，修行者能够更好地掌握禅修的技巧，提高禅修效果。 初禅五自在包括身轻安、心轻安、喜、乐、一境性等，通过练习初禅五自在，修行者能够更容易进入禅定状态，减少杂念的产生。</w:t>
      </w:r>
    </w:p>
    <w:p>
      <w:r>
        <w:rPr>
          <w:sz w:val="21"/>
        </w:rP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r>
        <w:rPr>
          <w:b/>
          <w:sz w:val="21"/>
        </w:rPr>
        <w:t>（四）什么叫做入定（依据录音转写整理）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02:42〕去看这个心所的特点去了解。昨天呢我们也讲了禅那心路。禅那心路跟我们欲界的心（路）呢，就是短短的心路跟（比较）长的心路的区别（原转写"短短的心路跟无限长的心路"）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〔00:05:19〕但是我们对于大部分人、初学的人呢，他就是一段一段的，慢慢地这个就串起来了。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</w:r>
    </w:p>
    <w:p>
      <w:r>
        <w:rPr>
          <w:b/>
          <w:sz w:val="21"/>
        </w:rPr>
        <w:t>（五）修心的本质（依据录音转写整理）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r>
        <w:rPr>
          <w:b/>
          <w:sz w:val="21"/>
        </w:rPr>
        <w:t>主持人提示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若冷场，主持人先分享："我最触动的是……"（说自己的真实感受即可，不需要专业）。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若有人分享"我打坐见到了光"，请他先放在这里，告诉大家"问题①会专门讨论"，先继续轮流分享，保证人人有机会。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10人左右的小组，每人约2分钟；时间到了温和提醒："谢谢你的分享，我们听听下一位。"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每人分享后主持人只需点头致谢，不总结、不接话头，避免分享环节变成讨论环节。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，只引导。参考时间分配：问题①约20分钟，问题②约10分钟，问题③约5分钟（如时间不足，只保留问题①）。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：五禅支——寻、伺、喜、乐、一境性——你在禅修（或做事）中最有体会的是哪一支？可以用材料③里"蜜蜂采花蜜"的比喻说说看。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r>
        <w:rPr>
          <w:b/>
          <w:sz w:val="21"/>
        </w:rPr>
        <w:t>主持人提示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问题①是本周核心，务必让每个人都有机会说；出现争论时用守则⑤收束："两种看法都很好，大家保留自己的理解"，然后请大家把材料①那段原文再齐读一遍。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问题②可先请一位同修把"蜜蜂采花蜜"的比喻（材料③）读一遍，再请不同的人说不同的禅支，不必每人五支都说全。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问题③偏自我观照，不强迫说具体人事，说"一个场景"即可；主持人可先自我暴露一个自己的急功近利例子，降低门槛。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若有人追问"禅相到底是什么、我该不该想它"，引导大家读"扩展四"里的课件章节目录标题（"禅相就是光吗？"正是尊者课件的小标题），并说明课后可查知识库原文，现场不展开。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若整组对"禅支"一词都感到陌生，先请大家一起把材料③★核心段（五禅支的作用）齐读一遍，再进入问题②。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【现象】呼吸变浅变细的时候，你能不能分辨出它还在，还是已经快要察觉不到它了？ - 【影响】当心稍微静下来，你有没有过一瞬光亮、清凉或平静冒出来，随后又悄悄消失？ - 【应对】这周静坐时，留意呼吸由粗变细的那个过渡，只是看着它变，不追它也不压它。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（照读即可，全程语速放慢）：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请大家坐好。让骨盆立直，肩膀放松，头摆正，手掌轻轻放在腿上。先做两三次深长的呼吸，然后让呼吸恢复自然。（停顿20秒） 现在，把注意力轻轻放到鼻端和人中附近的触点上——就是气息进出时感觉最清楚的那个小位置。不用刻意去找，感觉到了就可以安住在那里。（停顿30秒） 呼吸经过触点：长的时候，知道长；短的时候，知道短。你只是知道，不去控制它，也不去数它。（停顿90秒） 如果呼吸慢慢变细、变浅，甚至变得若有若无——很好，就只是知道它变细了。不要把它拉回来，也不要怕它消失，只是知道。（停顿2分钟） 如果心跑掉了，出现了妄念、画面、声音——没有关系，不责备自己，轻轻地把心带回触点，继续知道呼吸。（停顿2分钟） 在结束之前，记住：无论出现什么——光、亮、轻安、舒服的感觉，或者什么都没有出现——都只是知道，不去追求任何现象。我们的任务始终只有一个：在触点上知道呼吸。（停顿15秒） 现在保持这个方式，安静地坐一会儿。（静默坐5分钟。若有人昏沉，主持人可轻声提醒：挺直背部，睁开眼睛。） （收尾）慢慢动一动手指、脚趾，轻轻搓一搓脸和手，缓缓睁开眼睛。</w:t>
      </w:r>
    </w:p>
    <w:p>
      <w:r>
        <w:rPr>
          <w:b/>
          <w:sz w:val="21"/>
        </w:rPr>
        <w:t>主持人注意事项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全程照读引导词即可，不需要解释"禅相""禅支"等任何名词。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若环境允许，练习时调暗灯光、保持安静，请大家提前把手机调至静音。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有人中途调整姿势、离座都属正常，不打断、不评论；静默坐的5分钟里，主持人自己也可以一起闭目静坐。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（出自《如来禅修学体系介绍01-古源尊者-20240622》，录音转写（校对整理），</w:t>
      </w:r>
      <w:r>
        <w:rPr>
          <w:b/>
          <w:sz w:val="21"/>
        </w:rPr>
        <w:t>依据录音转写整理</w:t>
      </w:r>
      <w:r>
        <w:rPr>
          <w:sz w:val="21"/>
        </w:rPr>
        <w:t>，media_id：soundrecording_d0dd1c0cd17209afe241ece24bf6b7b4_0fc55283b02a96504d79eb3aa4c4406a7439961422831605，打开方式：ima知识库搜索「如来禅修学体系介绍01」即可打开；可用于讨论问题③之前朗读）：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37:17〕那是什么意思呢？就是所有我们还不会的、还没有从小到大学过的东西，你大概都要有这么（长的时间）。（这）一年多，不是说不负责任、把你当小孩儿——就是你不会的东西，你就是小孩（原转写"傻孩"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〔00:37:37〕我们心里面要有这样的一个基本认知。如果你不认这个东西，认为你现在是个大人、是一个很有智慧的人，在我的禅修教导过程中呢，我们就会出现一大批这样的高智商综合症。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37:56〕高智商综合症的特点呢，就是基本上都是博士。我们的学生里好多博士，曾经学过禅修（原转写"探究的学过价值"）。什么原因呢？他觉得我用博士的角度来看这个问题，我用博士的角度来解决日常我们心态的问题。结果一查，欲速不达——就是他不按照"你就是一个一岁多的孩子在学走路"的这样一个心态来学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38:38〕所以我们要有一个目标——目标要高远，我们要成功，要证果（原转写"正果"），但是要深深海底行，要脚踏实地，每一步每一步都要走得很扎实才行啊。不然你就会走不下去——坑太多了，修行的路上坑太多。</w:t>
      </w:r>
    </w:p>
    <w:p>
      <w:r>
        <w:rPr>
          <w:b/>
          <w:sz w:val="21"/>
        </w:rPr>
        <w:t>段落2</w:t>
      </w:r>
      <w:r>
        <w:rPr>
          <w:sz w:val="21"/>
        </w:rPr>
        <w:t>（出自《如来禅修学体系16-入出息念业处十六事-古源尊者-20250118（课件）》，出处同材料①扩展段，media_id：pdf_d0dd1c0cd17209afe241ece24bf6b7b4_c56dc5df8831632b4e5e52e4f4ceb4fc7439961422831605）：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</w:r>
    </w:p>
    <w:p>
      <w:r>
        <w:rPr>
          <w:b/>
          <w:sz w:val="21"/>
        </w:rPr>
        <w:t>段落3</w:t>
      </w:r>
      <w:r>
        <w:rPr>
          <w:sz w:val="21"/>
        </w:rPr>
        <w:t>（出自《如来禅修学体系14-入出息念浅析7-修习3-古源尊者-20250116（课件）》，出处同材料②，media_id：pdf_d0dd1c0cd17209afe241ece24bf6b7b4_bf7013c9be7bb1caef1ffca26a84d1cf7439961422831605）：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</w:r>
    </w:p>
    <w:p>
      <w:r>
        <w:rPr>
          <w:sz w:val="21"/>
        </w:rPr>
        <w:t>【整理者注】本课件仅提取到七项目录标题，各诀窍的展开正文未能提取（推测以图形页呈现）。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十种安止善巧里，哪一条是你现在最容易做到的？哪一条最难？为什么？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一天三次"心检"</w:t>
      </w:r>
      <w:r>
        <w:rPr>
          <w:sz w:val="21"/>
        </w:rP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扩展四：主持人备用素材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课件"七、禅相"章节目录</w:t>
      </w:r>
      <w:r>
        <w:rPr>
          <w:sz w:val="21"/>
        </w:rPr>
        <w:t>（出自《如来禅修学体系14-入出息念浅析7-修习3》课件，media_id：pdf_d0dd1c0cd17209afe241ece24bf6b7b4_bf7013c9be7bb1caef1ffca26a84d1cf7439961422831605，</w:t>
      </w:r>
      <w:r>
        <w:rPr>
          <w:b/>
          <w:sz w:val="21"/>
        </w:rPr>
        <w:t>念标题即可，不展开讲解</w:t>
      </w:r>
      <w:r>
        <w:rPr>
          <w:sz w:val="21"/>
        </w:rPr>
        <w:t>）：(一) 什么是禅相；(二) 禅相就是光吗？；(三) 专注禅相；(四) 从"想"到"似相"的专注之道。——课件该章仅有目录，展开正文未能提取；可用于回应"禅相到底是不是光""出现光怎么办"的追问：告诉同修这正是尊者课件专章讨论的问题，详见知识库原文。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：下周我们读"五盖"——是什么挡住了定力？贪欲、瞋恚、昏沉睡眠、掉举追悔、疑，我们一个一个认识它们，学会"动态清理"。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每天坐15-20分钟；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若见到光、亮等禅相，不追不赶，只在触点知道呼吸。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关于"见光"的分享</w:t>
      </w:r>
      <w:r>
        <w:rPr>
          <w:sz w:val="21"/>
        </w:rPr>
        <w:t>：本周最容易引出"我见到了什么"的分享。请大家描述现象即可，主持人不判断真假、不给结论，可以温和引导大家回到问题①的原文。同时告诉同修：禅相因人而异，见到或见不到都正常，本周作业的重点是"不追不赶，只在触点知道呼吸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关于"标准"</w:t>
      </w:r>
      <w:r>
        <w:rPr>
          <w:sz w:val="21"/>
        </w:rPr>
        <w:t>：材料③扩展段提到"入定三四个小时"的标准，那是尊者对长期禅修者的要求，不必让初学者对号入座；若有人因此气馁，可请他看"第一次入禅那，心只生起一个禅那心，那个时候你根本不自觉"那段（材料③扩展段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时间分配参考</w:t>
      </w:r>
      <w:r>
        <w:rPr>
          <w:sz w:val="21"/>
        </w:rPr>
        <w:t>：开场10分钟＋共读25分钟＋分享20分钟＋讨论35分钟＋练习15分钟＋收尾15分钟＝120分钟；若共读超时，优先压缩◈扩展段落，不动讨论时间。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录音转写材料</w:t>
      </w:r>
      <w:r>
        <w:rPr>
          <w:sz w:val="21"/>
        </w:rPr>
        <w:t>：材料③出自录音转写整理稿，个别词语可能与现场用词有出入（文内括号中为原转写或径改说明），若有人追问，以知识库原录音为准。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新主持人</w:t>
      </w:r>
      <w:r>
        <w:rPr>
          <w:sz w:val="21"/>
        </w:rPr>
        <w:t>：可提前把"禅修练习"引导词自己先念一遍、熟悉节奏；正式念时放慢语速，停顿自然一些即可。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关于"追光"的一句话</w:t>
      </w:r>
      <w:r>
        <w:rPr>
          <w:sz w:val="21"/>
        </w:rPr>
        <w:t>（备用，只在有人反复追问时说）："原文说'当禅相与呼吸结合，并且其心自然地固定在禅相上时，他就无需再注意呼吸，而只专注禅相'——注意是'自然地'，不是我们去追。这一句就是本周最好的答案。"（念原文，不算讲解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：`第5周_微细呼吸-禅相与定的培育_学员版.md`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存疑标识改用</w:t>
            </w:r>
            <w:r>
              <w:rPr>
                <w:b/>
                <w:sz w:val="19"/>
              </w:rPr>
              <w:t>浏览器可见的文字标记</w:t>
            </w:r>
            <w:r>
              <w:rPr>
                <w:sz w:val="19"/>
              </w:rPr>
              <w:t xml:space="preserve"> `🔴🔴🔴【存疑·未改】……【存疑·未改·止】🔴🔴🔴`（原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存疑处改为</w:t>
            </w:r>
            <w:r>
              <w:rPr>
                <w:b/>
                <w:sz w:val="19"/>
              </w:rPr>
              <w:t>整句/整段标红</w:t>
            </w:r>
            <w:r>
              <w:rPr>
                <w:sz w:val="19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将红方「存疑、未改」之处用</w:t>
            </w:r>
            <w:r>
              <w:rPr>
                <w:b/>
                <w:sz w:val="19"/>
              </w:rPr>
              <w:t>红色</w:t>
            </w:r>
            <w:r>
              <w:rPr>
                <w:sz w:val="19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补录音转写</w:t>
            </w:r>
            <w:r>
              <w:rPr>
                <w:b/>
                <w:sz w:val="19"/>
              </w:rPr>
              <w:t>段级时间码</w:t>
            </w:r>
            <w:r>
              <w:rPr>
                <w:sz w:val="19"/>
              </w:rPr>
              <w:t>（第6周12处：〔00:05:00〕等；第7周整理稿标源时间范围＋存疑）；</w:t>
            </w:r>
            <w:r>
              <w:rPr>
                <w:b/>
                <w:sz w:val="19"/>
              </w:rPr>
              <w:t>照录原文一律不改</w:t>
            </w:r>
            <w:r>
              <w:rPr>
                <w:sz w:val="19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v2.0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v1.0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读书会01·第5周·微细呼吸-禅相与定的培育（朗读优化版）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