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语义核查修正表（读书会13 · 业与轮回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本轮任务</w:t>
      </w:r>
      <w:r>
        <w:rPr>
          <w:sz w:val="20"/>
        </w:rPr>
        <w:t>：对「读书会13」资料包《第1–4周_…_主持人版.md》与《原文全集.md》的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的音声转写句段及「共读原文」块）中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</w:t>
      </w:r>
      <w:r>
        <w:rPr>
          <w:b/>
          <w:sz w:val="20"/>
        </w:rPr>
        <w:t>回知识库检索求正</w:t>
      </w:r>
      <w:r>
        <w:rPr>
          <w:sz w:val="20"/>
        </w:rPr>
        <w:t xml:space="preserve">，逐一核查并拟更正。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取证以同系列《古源尊者24缘释义第12讲-业缘（第二节）.pdf》《第40讲-摄缘…业缘2（共修版）.pdf》《第148讲-摄离路10-业的运作_毁坏业_成熟之地（共修版）.pdf》《第150讲-业的运作_摄离路12_四种成就_四种失坏1（共修版）.pdf》《24_令生业与临终关怀（音声）》为主。 </w:t>
      </w:r>
      <w:r>
        <w:rPr>
          <w:b/>
          <w:sz w:val="20"/>
        </w:rPr>
        <w:t>范围</w:t>
      </w:r>
      <w:r>
        <w:rPr>
          <w:sz w:val="20"/>
        </w:rPr>
        <w:t>：仅</w:t>
      </w:r>
      <w:r>
        <w:rPr>
          <w:b/>
          <w:sz w:val="20"/>
        </w:rPr>
        <w:t>讲稿正文</w:t>
      </w:r>
      <w:r>
        <w:rPr>
          <w:sz w:val="20"/>
        </w:rPr>
        <w:t>（音声转写句段／共读原文块）。</w:t>
      </w:r>
      <w:r>
        <w:rPr>
          <w:b/>
          <w:sz w:val="20"/>
        </w:rPr>
        <w:t>不含</w:t>
      </w:r>
      <w:r>
        <w:rPr>
          <w:sz w:val="20"/>
        </w:rPr>
        <w:t xml:space="preserve">元文档、「照录（延伸阅读材料）」他人著作段、注记（整理注记／转写注记／照录纪律／主持人操作）、时间码数值。 </w:t>
      </w:r>
      <w:r>
        <w:rPr>
          <w:b/>
          <w:sz w:val="20"/>
        </w:rPr>
        <w:t>⚠️ 输出纪律</w:t>
      </w:r>
      <w:r>
        <w:rPr>
          <w:sz w:val="20"/>
        </w:rPr>
        <w:t>：本表</w:t>
      </w:r>
      <w:r>
        <w:rPr>
          <w:b/>
          <w:sz w:val="20"/>
        </w:rPr>
        <w:t>只产出清单，不改动任何资料包文件、不改任何 zip</w:t>
      </w:r>
      <w:r>
        <w:rPr>
          <w:sz w:val="20"/>
        </w:rPr>
        <w:t xml:space="preserve">。正文由主智能体统一落实。 </w:t>
      </w:r>
      <w:r>
        <w:rPr>
          <w:b/>
          <w:sz w:val="20"/>
        </w:rPr>
        <w:t>列义</w:t>
      </w:r>
      <w:r>
        <w:rPr>
          <w:sz w:val="20"/>
        </w:rPr>
        <w:t xml:space="preserve">：`原文／更正后` 均≤40字节录；`依据` 仅记「命中文档＋关键原句片段」（≤40字）；`置信`＝高（KB原句近乎逐字对应）／中（KB有对应、或依同段术语、或依经证）／低（仅语境推断）。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一、逐处明细（讲稿正文·语义核查拟正）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第1周（第1周_业的总说与四类分类_主持人版.md）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第1周·主持人版·L125／原文全集·L61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`这个沙门狗的妈妈已经知道我了`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`这个沙门果德玛已经知道我了`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《第40讲·业缘2》「沙门果德玛已经知道我了」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第1周·主持人版·L191／原文全集·L125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`愿我不再跟这个小古人住在一起`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`愿我不再跟那个小人住在一起`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《第40讲·业缘2》「愿我不再跟那个小人住在一起」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第1周·主持人版·L241／原文全集·L175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`他的气度就没有树立五盖`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`他没有对治（梳理）五盖`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《第40讲·业缘2》「没有对治嫉妒（梳理五盖）」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第1周·主持人版·L909／原文全集·L781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`就是这个诗，以他的寄生业缘的力量`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`就是这个思，以他的俱生业缘的力量`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同句前文已作「俱生业缘」「名法」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第1周·主持人版·L931／原文全集·L809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`重业净业惯行业与作业`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`重业、惯行业、临死业、已作业`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《24缘释义第12讲》「重业、惯行业、临死业和已作业」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第1周·主持人版·L931／原文全集·L809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`四种成就和四种释坏`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`四种成就和四种失坏`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《第150讲·四种成就四种失坏》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第1周·主持人版·L931／原文全集·L809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`去成就和去释坏`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`趣成就和趣失坏`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同《第150讲》「Gati-sampatti 趣成就」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第1周·主持人版·L931／原文全集·L809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`依报成就和依报是坏`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`依报成就和依报失坏`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同《第150讲》「这是依报失坏」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第1周·主持人版·L931／原文全集·L809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`实成就和实是坏`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`时成就和时失坏`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同《第150讲》「Kāla-sampatti 时成就」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第1周·主持人版·L931／原文全集·L809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`努力成就和努力是坏`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`努力成就和努力失坏`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同《第150讲》「Payoga-sampatti 努力成就」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第1周·主持人版·L933／原文全集·L811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`帕尔西亚多`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`帕奥西亚多`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本包他处及《业的运作》作者作「帕奥西亚多」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第1周·主持人版·L933／原文全集·L811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`马辛德尊者在阿毗达摩讲要里面`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`马欣德尊者在阿毗达摩讲要里面`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《阿毗达摩讲要(上)》作者 玛欣德（马欣德）尊者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第1周·主持人版·L937／原文全集·L815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`哈不上去啊，地狱饿鬼，畜生阿修罗`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`四恶趣啊，地狱饿鬼，畜生阿修罗`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《24缘释义第12讲》「恶趣包括地狱、饿鬼、畜生、阿苏罗」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第1周·主持人版·L937／原文全集·L815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`一定不是摄去的生存地`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`一定是不善的生存地`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同段「不善业…一定导致（恶趣）结生」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第1周·主持人版·L947／原文全集·L825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`这个上面零星业导致我们出生为人`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`这个这个令生业导致我们出生为人`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上文即「令生业」；《24缘释义第12讲》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第1周·主持人版·L947·949·951／原文全集·L825·827·829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`我们是善的学生`「你的学生」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`我们是善的结生`「你的结生」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本处语境即「结生」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第1周·主持人版·L959／原文全集·L837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`如果吃持业超过障碍业百分之十`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`如果支持业超过阻碍业百分之十`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同段「支持业／阻碍业」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第1周·主持人版·L996／原文全集·L881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`卫生院玩的例子…卫生愿王`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`未生怨王的例子…未生怨王`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《长部·沙门果经》阿阇世王＝未生怨王（KB未直命中）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第1周·主持人版·L996／原文全集·L881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`阻断他的八大米，就令他没有办法证悟`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`阻断他的〔证果〕，就令他没有办法证悟`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语境（杀父业阻断证果）；正字待考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第1周·主持人版·L1002／原文全集·L887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`有一次阿难尊者说这个故事`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`有一次阿难尊者说这个故事`（存疑句，见待回听）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第1周·主持人版·L1022／原文全集·L913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`萨玛迪瓦蒂王后…乌德拉王的皇后`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`萨玛瓦蒂王后…优填王的皇后`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《148讲·毁坏业》「沙玛瓦帝王后」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第1周·主持人版·L1024／原文全集·L915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`这个也是巴拉那西这个国王的王妃`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`这个也是波罗奈这个国王的王妃`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 Bārāṇasī 通译「波罗奈」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第1周·主持人版·L1026／原文全集·L917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`这位毒劫佛…毒劫佛并没有烧死`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`这位独觉佛…独觉佛并没有烧死`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《148讲·毁坏业》用例「独觉佛」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第1周·主持人版·L1032／原文全集·L923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`还证得初我…也相应不同的圣物`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`还证得初果…也证得不同的圣果`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上座部「证得初果／圣果」通译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第1周·主持人版·L1048·1050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`嘎古山大佛呢，我们讲就像牛王`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`咖古三特佛呢，我们讲就像牛王`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《上座部佛教名称勘误表》「嘎古赞大佛→咖古三特佛」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第1周·主持人版·L1056／原文全集·L949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`一个南达嘎达嘎鬼啊的一个例子`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`一个难达咖鬼啊的一个例子`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《148讲·毁坏业》「难达咖鬼」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第1周·主持人版·L1058／原文全集·L951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`他固执的持有我们讲那个定邪剑`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`他固执地持有佛陀所称的大邪见`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《148讲·毁坏业》「固执持守…大邪见(Mahādiṭṭhi)」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第1周·主持人版·L1060／原文全集·L953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`投身到空间地狱`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`投生到无间地狱`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《148讲·毁坏业》「再生于无间地狱」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第1周·主持人版·L1060／原文全集·L953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`跟着喊出这个杀都杀度杀度…随行`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`跟着喊出这个萨度萨度…随喜`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《148讲·毁坏业》「喊出了'萨度'(Sādhu,善哉)」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第1周·主持人版·L1062／原文全集·L955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`作为这个鬼界生命期间的上令生乐起作用`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`作为这个鬼界生命期间的令生业起作用`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《148讲·毁坏业》「作为…令生业起作用」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第2周（第2周_业的成熟与善不善业_主持人版.md）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第2周·主持人版·L279／原文全集·L1186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`不善果报的舍去推度心推度行…只有十一个民法`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`不善果报的舍俱无因推度心…它只有十个心所`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《24缘释义第12讲》「舍俱无因不善果报推度心…只有十个心所」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第2周·主持人版·L283／原文全集·L1190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`欲界的善界生。欲界善界身`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`欲界善趣结生。欲界善趣`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《24缘释义第12讲》「欲界善趣结生」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第2周·主持人版·L283／原文全集·L1190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`善果报的舍去推多性…就是八大善行`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`舍俱无因善果报推度心…就是八大果报心`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同讲「八大果报心和舍俱…推度心一种」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第2周·主持人版·L283／原文全集·L1190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`那善果报的舍去推脱心呢`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`那善果报的舍俱无因推度心呢`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同讲「善果报的舍俱推度心是无因的」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第2周·主持人版·L295／原文全集·L1210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`人界和天界的三阴节神`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`人界和天界的三因结生`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《24缘释义第12讲》「三因结生即结生、有分…」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第2周·主持人版·L295／原文全集·L1210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`最简单的来讲就是无因绝生`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`最简单的来讲就是无因结生`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同讲「无因结生」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第2周·主持人版·L299／原文全集·L1214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`恶阴绝生跟三阴绝生啊，五阴绝生的人先天残疾`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`二因结生跟三因结生啊，无因结生的人先天残疾`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同讲「无因结生的人先天残疾且先天智障」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第2周·主持人版·L303／原文全集·L1218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`他不但这一生一定挣不了禅`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`他不但这一生必定无法证得禅那`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同讲「必定无法证得禅那及道果」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第2周·主持人版·L303／原文全集·L1218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`没有这个先天的根本质，没有慧根`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`没有这个先天的根本智，没有慧根`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同讲「没有先天的根本智，没有与生俱来的慧根」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第2周·主持人版·L303／原文全集·L1218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`你如果没有带着因果志啊去照做`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`你如果没有带着因果智啊去造作`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同讲「带着因果智」（KB）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第2周·主持人版·L307／原文全集·L1228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`明天我们再讲四种啊成就和四种。释怀啊`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`明天我们再讲四种成就和四种失坏`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《第150讲·四种成就四种失坏》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第2周·主持人版·L340·L352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`第一个不上失或者丧失`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`第一个不善的或者善的`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《24缘释义第12讲》（现法受业＝第一个速行心）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第2周·主持人版·L356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`前面六个修行心呢，是以重复来强化`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`前面六个速行心呢，是以重复来强化`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同讲「速行心」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第2周·主持人版·L356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`强化这第七个速行性啊`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`强化这第七个速行心啊`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同讲「速行心」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第2周·主持人版·L384／原文全集·L1322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`他可能在下一生成为学生`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`他可能在下一生成为结生`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本处多作「结生」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第2周·主持人版·L412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`第二个呢，是遇到合适的姻缘`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`第二个呢，是遇到合适的因缘`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本处多作「因缘」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第2周·主持人版·L420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`西亚多基举例，就像单单一朵花`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`西亚多举例，就像单单一朵花`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同讲「西亚多举例」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第2周·主持人版·L428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`相应的第一个速行性之师啊`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`相应的第一个速行心之思啊`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《24缘释义第12讲》「第一个速行心的思心所」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第3周（第3周_临终结生与业之定则_主持人版.md）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第3周·主持人版·L364／原文全集·L2271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`是正业、断行业、静死业和已作业`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`是重业、惯行业、临死业和已作业`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《24缘释义第12讲》「重业、惯行业、临死业和已作业」＋本句整理注记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第3周·主持人版·L364／原文全集·L2271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`死亡星升起前成熟的最后一个月`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`死亡心升起前成熟的最后一个月`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本包整理注记「死亡星＝死亡心」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第3周·主持人版·L416／原文全集·L2323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`就是临时出行心所缘，也是这一生结生心的所缘`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`就是临死速行心所缘，也是这一生结生心的所缘`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本包「临时心路＝临死心路」；《阿毗达摩讲要(下)》临死心路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第3周·主持人版·L424／原文全集·L2355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`死亡和邪生它是无间的`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`死亡和结生它是无间的`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《24_令生业与临终关怀》「死生是无间的」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第3周·主持人版·L424／原文全集·L2355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`临死业决定乃生…断行业或者近死业`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`临死业决定来生…惯行业或者临死业`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《24缘释义第12讲》「惯行业…临死业」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第3周·主持人版·L428／原文全集·L2399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`有一个叫地萨长老，他死的时候`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`有一个叫帝沙长老，他死的时候`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《147讲》秃耳天女案「帝沙」；本包「帝沙尊者」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第3周·主持人版·L428／原文全集·L2399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`投身为他袈沙上的一个世子`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`投身为他袈裟上的一个虱子`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帝沙长老贪着袈裟投生为虱子（律注通行）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第3周·主持人版·L428／原文全集·L2399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`他献起的是对施主的不舍`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`他想起的是对施主的不舍`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第3周·主持人版·L444／原文全集·L2431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`让你投身到多率天啊`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`让你投生到兜率天啊`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本包第4周照录纪律「多率天＝兜率天」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第3周·主持人版·L444／原文全集·L2431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`造作足够的信界文思慧等诸行`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`造作足够的信、戒、闻、思、慧等诸行`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上座部五法／「十福业事」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第3周·主持人版·L460／原文全集·L2439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`就每天照做持戒禅修服务这十福业好`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`就每天造作持戒、禅修、服务这十福业好`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本包「十福业事」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第3周·主持人版·L460／原文全集·L2439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`每天晚上滴水回想`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`每天晚上滴水回向`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上座部「滴水回向」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第3周·主持人版·L460／原文全集·L2439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`让他在这个造作善法中呢走出善心之痛`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`让他在这个造作善法中呢走出丧心之痛`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第4周（第4周_轮回机制与生活启示_主持人版.md）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第4周·主持人版·L94·L124／原文全集·L2886·L2894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`不上去呢，有四层啊`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`不善趣呢，有四层啊`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同段列「畜生、恶鬼、地狱、阿修罗」；材料②表「恶趣4界」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第4周·主持人版·L90·L176／原文全集·L2848·L2948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`就是刚刚到了上去啊`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`就是刚刚到了善趣啊`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《康复营01》「人界…属于六道里面的善趣」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第4周·主持人版·L98·L132／原文全集·L2856·L2898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`多率天……夜摩天……化乐天`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`兜率天……夜摩天……化乐天`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本包照录纪律「多率天＝兜率天」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第4周·主持人版·L100·L134／原文全集·L2858·L2900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`我们叫色戒片啊啊色戒片`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`我们叫色界啊啊色界`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本包照录纪律「色戒片＝色界」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第4周·主持人版·L102·L104·L106／原文全集·L2860·L2862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`半天／半天神`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`梵天／梵天神`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本包照录纪律「半天／半天神＝梵天／梵天神」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第4周·主持人版·L108·L140／原文全集·L2868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`这个色叫鲁巴……就叫撸吧`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`这个色叫色法（rūpa）……就叫rūpa`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本包照录纪律「鲁巴／撸吧＝色法 rūpa」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第4周·主持人版·L114／原文全集·L2874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`我们有不少的禅修者，他挣得市场以后呢`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`我们有不少的禅修者，他证得神通以后呢`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语境（要求他「一层一层地看」三十一界）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第4周·主持人版·L116／原文全集·L2876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`看到沦为一切，看到很多的沦为一切`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`看到轮回，看到很多的轮回`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前文「六道轮回」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第4周·主持人版·L162／原文全集·L2934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`宫电就小这样啊`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`宫殿就小这样啊`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本包整理注记「宫电＝宫殿」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第4周·主持人版·L166／原文全集·L2908·L2938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`那对界天的天神是这样的`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`那欲界天的天神是这样的`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同段「欲界天」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第4周·主持人版·L188／原文全集·L2964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`最后一个星叫死亡星……叫做临时心路`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`最后一个心叫死亡心……叫做临死心路`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本包整理注记「死亡星＝死亡心／临时心路＝临死心路」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第4周·主持人版·L190·L194／原文全集·L2966·L2968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`天加了不生病对吧`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`天界了不生病对吧`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语境（临终善心生到天界）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第4周·主持人版·L194／原文全集·L2968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`一定是上一次临死前臣服的那个业`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`一定是上一次临死前成熟的那个业`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本包整理注记「臣服＝成熟」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未获证据·待回听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下列各处经</w:t>
      </w:r>
      <w:r>
        <w:rPr>
          <w:b/>
          <w:sz w:val="20"/>
        </w:rPr>
        <w:t>逐处回库检索</w:t>
      </w:r>
      <w:r>
        <w:rPr>
          <w:sz w:val="20"/>
        </w:rPr>
        <w:t>仍</w:t>
      </w:r>
      <w:r>
        <w:rPr>
          <w:b/>
          <w:sz w:val="20"/>
        </w:rPr>
        <w:t>未见对应原句</w:t>
      </w:r>
      <w:r>
        <w:rPr>
          <w:sz w:val="20"/>
        </w:rPr>
        <w:t>或无法定其正字，遵「无实据者不臆改」，列为待回听／待裁定。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现状（节录）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疑难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第1周·主持人版·L913／原文全集·L785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`是无常无可第二举哦`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嗔心名法之列举，疑为「无贪、无瞋、无痴＋寻、伺、胜解」之严重失真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回库（《24缘教学36》源音频稿）同段亦为讹形，未获干净原句；待回听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第1周·主持人版·L915／原文全集·L787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`如果是有形的，就加上分成吊具。如果是无形的，就没有前面是通力结晶的心锁`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疑为「有因／无因」及「遍一切心心所」之串读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严重失真，KB 未获对应原句；待回听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第1周·主持人版·L996／原文全集·L881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`阻断他的八大米`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疑「八（定）／道果」之误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仅语境可猜，无实据；（本表 #19 暂列低置信）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第1周·主持人版·L1036·L1046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`嘎古山大佛／感故赞大佛` 与「维多了／三G万／三吉哇」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佛名可定「咖古三特佛」（#25），惟上首弟子译名（维都拉／桑吉瓦？）未获《专名复核表》条目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属专名统一，待《专名复核表》裁定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第1周·主持人版·L448（第3周）·L448；第1周 L1002·L448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`苏拉特啊，瓦基盖` 等猎人专名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与《148讲》「苏纳嘎瓦／索纳」不同写法，疑源不同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属专名，待裁定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第1周·主持人版·L1060／原文全集·L953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`因为他父亲是个靠他司命鬼啊`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文义不通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KB 未获对应句；待回听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第2周·主持人版·L307／原文全集·L1228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`有很好的学习或者获得三轮法`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疑「三明」等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无实据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第2周·主持人版·L261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`这个第一颗七颗速行心，它的力量呢是有争议的`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疑「第七个速行心」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语义指向「第七个」，但字面残缺，证据不足；待回听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第2周·主持人版·L400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`以敬就者心不生……诸贤寂灭如此灯`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偈诵（阿拉汉不受后有），严重失真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未获对应原句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第3周·主持人版·L404／原文全集·L2303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`让他查他的上身的临时属性`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疑「上一生的临死（心路／所缘）」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无实据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第3周·主持人版·L416／原文全集·L2323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`是令生业临死速行中的思心所执行的令生业沉着的管道作用`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句义纠缠，疑「令生业成熟的管道」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未获干净原句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`佛陀在这个政治部有一部病者经里面说到`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「政治部」＝哪一部？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未获证据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第4周·主持人版·L90·L176／原文全集·L2848·L2948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`人呢就是借不在`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文义不通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未获证据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第4周·主持人版·L108／原文全集·L2868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`其实就是有不知的层面啊`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疑「有质碍的层面」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低，无实据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第4周·主持人版·L184／原文全集·L2960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`马上再产生一个新生命，继续淘汰`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疑「继续流转」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无实据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统计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候选总数</w:t>
      </w:r>
      <w:r>
        <w:rPr>
          <w:sz w:val="21"/>
        </w:rPr>
        <w:t>（本表收录）：</w:t>
      </w:r>
      <w:r>
        <w:rPr>
          <w:b/>
          <w:sz w:val="21"/>
        </w:rPr>
        <w:t>89 条</w:t>
      </w:r>
      <w:r>
        <w:rPr>
          <w:sz w:val="21"/>
        </w:rPr>
        <w:t xml:space="preserve">（逐处明细 </w:t>
      </w:r>
      <w:r>
        <w:rPr>
          <w:b/>
          <w:sz w:val="21"/>
        </w:rPr>
        <w:t>74</w:t>
      </w:r>
      <w:r>
        <w:rPr>
          <w:sz w:val="21"/>
        </w:rPr>
        <w:t xml:space="preserve"> ＋ 未获证据·待回听 </w:t>
      </w:r>
      <w:r>
        <w:rPr>
          <w:b/>
          <w:sz w:val="21"/>
        </w:rPr>
        <w:t>15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定正数</w:t>
      </w:r>
      <w:r>
        <w:rPr>
          <w:sz w:val="21"/>
        </w:rPr>
        <w:t>（有依据、拟更正）：</w:t>
      </w:r>
      <w:r>
        <w:rPr>
          <w:b/>
          <w:sz w:val="21"/>
        </w:rPr>
        <w:t>74 条</w:t>
      </w:r>
      <w:r>
        <w:rPr>
          <w:sz w:val="21"/>
        </w:rPr>
        <w:t xml:space="preserve">；其中 </w:t>
      </w:r>
      <w:r>
        <w:rPr>
          <w:b/>
          <w:sz w:val="21"/>
        </w:rPr>
        <w:t>高置信 26 条</w:t>
      </w:r>
      <w:r>
        <w:rPr>
          <w:sz w:val="21"/>
        </w:rPr>
        <w:t>、</w:t>
      </w:r>
      <w:r>
        <w:rPr>
          <w:b/>
          <w:sz w:val="21"/>
        </w:rPr>
        <w:t>中置信 44 条</w:t>
      </w:r>
      <w:r>
        <w:rPr>
          <w:sz w:val="21"/>
        </w:rPr>
        <w:t>、</w:t>
      </w:r>
      <w:r>
        <w:rPr>
          <w:b/>
          <w:sz w:val="21"/>
        </w:rPr>
        <w:t>低置信 4 条</w:t>
      </w:r>
      <w:r>
        <w:rPr>
          <w:sz w:val="21"/>
        </w:rPr>
        <w:t>（第 19、42、58、61 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未获证据数</w:t>
      </w:r>
      <w:r>
        <w:rPr>
          <w:sz w:val="21"/>
        </w:rPr>
        <w:t>：</w:t>
      </w:r>
      <w:r>
        <w:rPr>
          <w:b/>
          <w:sz w:val="21"/>
        </w:rPr>
        <w:t>15 条</w:t>
      </w:r>
      <w:r>
        <w:rPr>
          <w:sz w:val="21"/>
        </w:rPr>
        <w:t>（含 U4／U5 两处专名待《专名复核表》裁定）。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涉及文件</w:t>
      </w:r>
      <w:r>
        <w:rPr>
          <w:sz w:val="21"/>
        </w:rPr>
        <w:t>：《第1–4周_…_主持人版.md》4 份 ＋《原文全集.md》。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KB 命中文档</w:t>
      </w:r>
      <w:r>
        <w:rPr>
          <w:sz w:val="21"/>
        </w:rPr>
        <w:t>（主要）：《古源尊者24缘释义第12讲-业缘（第二节）.pdf》《第40讲-摄缘…业缘2（共修版）.pdf》《第148讲-摄离路10-业的运作_毁坏业_成熟之地（共修版）.pdf》《第150讲-业的运作_摄离路12_四种成就_四种失坏1（共修版）.pdf》《24_令生业与临终关怀（音声）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：本表</w:t>
      </w:r>
      <w:r>
        <w:rPr>
          <w:b/>
          <w:sz w:val="21"/>
        </w:rPr>
        <w:t>仅产出清单，未改动任何资料包文件／zip</w:t>
      </w:r>
      <w:r>
        <w:rPr>
          <w:sz w:val="21"/>
        </w:rPr>
        <w:t>。落实由主智能体统一进行（建议三处同改并逐处 `assert count`）。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读书会13·主持人总指南（朗读优化版）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