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第6周：慧学（一）——慧的种类与次第（学员版）</w:t>
      </w:r>
    </w:p>
    <w:p>
      <w:pPr>
        <w:spacing w:before="40" w:after="80"/>
        <w:ind w:left="283"/>
        <w:shd w:val="clear" w:color="auto" w:fill="EDF6EF"/>
        <w:pBdr>
          <w:left w:val="single" w:sz="20" w:space="6" w:color="1E5631"/>
        </w:pBdr>
      </w:pPr>
      <w:r>
        <w:rPr>
          <w:b/>
          <w:sz w:val="20"/>
        </w:rPr>
        <w:t>读书会19：戒定慧三学——修学的完整框架 · 第6周</w:t>
      </w:r>
      <w:r>
        <w:rPr>
          <w:sz w:val="20"/>
        </w:rPr>
        <w:t>（主持人导语）</w:t>
      </w:r>
    </w:p>
    <w:p>
      <w:pPr>
        <w:spacing w:before="40" w:after="80"/>
        <w:ind w:left="283"/>
        <w:shd w:val="clear" w:color="auto" w:fill="EDF6EF"/>
        <w:pBdr>
          <w:left w:val="single" w:sz="20" w:space="6" w:color="1E5631"/>
        </w:pBdr>
      </w:pPr>
      <w:r>
        <w:rPr>
          <w:sz w:val="20"/>
        </w:rPr>
        <w:t>各位法友，欢迎回到读书会19。前几周，我们讲了三学总纲，用两周把「戒学」立了起来，又用两周把「定学」看清了——定的定义与种类、从近行定到安止定。这一周，我们迈进三学的第三学：</w:t>
      </w:r>
      <w:r>
        <w:rPr>
          <w:b/>
          <w:sz w:val="20"/>
        </w:rPr>
        <w:t>慧学</w:t>
      </w:r>
      <w:r>
        <w:rPr>
          <w:sz w:val="20"/>
        </w:rPr>
        <w:t>。</w:t>
      </w:r>
    </w:p>
    <w:p>
      <w:pPr>
        <w:spacing w:before="40" w:after="80"/>
        <w:ind w:left="283"/>
        <w:shd w:val="clear" w:color="auto" w:fill="EDF6EF"/>
        <w:pBdr>
          <w:left w:val="single" w:sz="20" w:space="6" w:color="1E5631"/>
        </w:pBdr>
      </w:pPr>
      <w:r>
        <w:rPr>
          <w:sz w:val="20"/>
        </w:rPr>
        <w:t>用一句话说：</w:t>
      </w:r>
      <w:r>
        <w:rPr>
          <w:b/>
          <w:sz w:val="20"/>
        </w:rPr>
        <w:t>我们先把「慧」这件东西看清楚——它是什么？有哪几种？然后认识慧的入门：名色分别智。</w:t>
      </w:r>
    </w:p>
    <w:p>
      <w:pPr>
        <w:spacing w:before="40" w:after="80"/>
        <w:ind w:left="283"/>
        <w:shd w:val="clear" w:color="auto" w:fill="EDF6EF"/>
        <w:pBdr>
          <w:left w:val="single" w:sz="20" w:space="6" w:color="1E5631"/>
        </w:pBdr>
      </w:pPr>
      <w:r>
        <w:rPr>
          <w:sz w:val="20"/>
        </w:rPr>
        <w:t>「慧」这两个字最容易被误会成「聪明」「懂得多」。所以我们先把话说在前面：</w:t>
      </w:r>
      <w:r>
        <w:rPr>
          <w:b/>
          <w:sz w:val="20"/>
        </w:rPr>
        <w:t>慧，是「如实看清真相」的能力；见过、听过、收藏过，多半还只是『闻慧』，是最浅的一层。</w:t>
      </w:r>
      <w:r>
        <w:rPr>
          <w:sz w:val="20"/>
        </w:rPr>
        <w:t xml:space="preserve"> 从闻慧到思慧、到修慧，是一条要用思考去嚼、用实修去证的长路。这一周我们只是</w:t>
      </w:r>
      <w:r>
        <w:rPr>
          <w:b/>
          <w:sz w:val="20"/>
        </w:rPr>
        <w:t>认识这条路</w:t>
      </w:r>
      <w:r>
        <w:rPr>
          <w:sz w:val="20"/>
        </w:rPr>
        <w:t>，不求谁一步跨过去。</w:t>
      </w:r>
    </w:p>
    <w:p>
      <w:pPr>
        <w:spacing w:before="40" w:after="80"/>
        <w:ind w:left="283"/>
        <w:shd w:val="clear" w:color="auto" w:fill="EDF6EF"/>
        <w:pBdr>
          <w:left w:val="single" w:sz="20" w:space="6" w:color="1E5631"/>
        </w:pBdr>
      </w:pPr>
      <w:r>
        <w:rPr>
          <w:sz w:val="20"/>
        </w:rPr>
        <w:t>最后先叮咛一句：这一周最容易变成「阶次攀比」——你懂多少、你悟到哪、你能不能观名色。请换个心态：</w:t>
      </w:r>
      <w:r>
        <w:rPr>
          <w:b/>
          <w:sz w:val="20"/>
        </w:rPr>
        <w:t>我们是来认识这条道路的，不是来量自己到了哪一级的。</w:t>
      </w:r>
      <w:r>
        <w:rPr>
          <w:sz w:val="20"/>
        </w:rPr>
        <w:t xml:space="preserve"> 进度的快慢，不制造自卑，也不制造优越。带着这份宽厚，我们一起读。</w:t>
      </w:r>
    </w:p>
    <w:p>
      <w:pPr>
        <w:spacing w:before="40" w:after="80"/>
        <w:ind w:left="283"/>
        <w:shd w:val="clear" w:color="auto" w:fill="EDF6EF"/>
        <w:pBdr>
          <w:left w:val="single" w:sz="20" w:space="6" w:color="1E5631"/>
        </w:pBdr>
      </w:pPr>
      <w:r>
        <w:rPr>
          <w:sz w:val="20"/>
        </w:rPr>
        <w:t>本周主题：</w:t>
      </w:r>
      <w:r>
        <w:rPr>
          <w:b/>
          <w:sz w:val="20"/>
        </w:rPr>
        <w:t>慧＝如实知见诸法真相的能力；分闻慧（听闻正法）、思慧（思考·如理作意）、修慧（亲证自相共相，佛法特有），三慧是一段从「听」到「修」的次第；修慧以「名色分别智」为入门——破除名色密集、如实辨识究竟名色法，相当于初见苦谛。</w:t>
      </w:r>
      <w:r>
        <w:rPr>
          <w:sz w:val="20"/>
        </w:rPr>
        <w:t xml:space="preserve"> 说明：本学员版按次序列出本讲全部共读内容（★核心必读 / ◈扩展可选）与讨论、练习，内容与主持人版完全一致。</w:t>
      </w:r>
    </w:p>
    <w:p>
      <w:pPr>
        <w:spacing w:before="40" w:after="80"/>
        <w:ind w:left="283"/>
        <w:shd w:val="clear" w:color="auto" w:fill="EDF6EF"/>
        <w:pBdr>
          <w:left w:val="single" w:sz="20" w:space="6" w:color="1E5631"/>
        </w:pBdr>
      </w:pPr>
      <w:r>
        <w:rPr>
          <w:b/>
          <w:sz w:val="20"/>
        </w:rPr>
        <w:t>本周主题：</w:t>
      </w:r>
      <w:r>
        <w:rPr>
          <w:sz w:val="20"/>
        </w:rPr>
        <w:t xml:space="preserve"> 慧学（一）——慧的种类与次第：慧以「如实知见」为性，随生起之因缘分为闻慧、思慧、修慧；修慧依次第生起十六观智，其最初一类即名色分别智（名色限定智），能破除名色密集而初见苦谛。</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：约 120 分钟（含静心与收尾）</w:t>
      </w:r>
    </w:p>
    <w:p>
      <w:pPr>
        <w:ind w:left="340"/>
      </w:pPr>
      <w:r>
        <w:rPr>
          <w:color w:val="1E5631"/>
          <w:sz w:val="21"/>
        </w:rPr>
        <w:t xml:space="preserve">• </w:t>
      </w:r>
      <w:r>
        <w:rPr>
          <w:b/>
          <w:sz w:val="21"/>
        </w:rPr>
        <w:t>核心问题</w:t>
      </w:r>
      <w:r>
        <w:rPr>
          <w:sz w:val="21"/>
        </w:rPr>
        <w:t>：什么是「慧」？闻慧、思慧、修慧各指什么、如何次第？「知道很多」与「有智慧」差在哪里？名色分别智是什么、为什么说它「相当于初见苦谛」？</w:t>
      </w:r>
    </w:p>
    <w:p>
      <w:pPr>
        <w:ind w:left="340"/>
      </w:pPr>
      <w:r>
        <w:rPr>
          <w:color w:val="1E5631"/>
          <w:sz w:val="21"/>
        </w:rPr>
        <w:t xml:space="preserve">• </w:t>
      </w:r>
      <w:r>
        <w:rPr>
          <w:b/>
          <w:sz w:val="21"/>
        </w:rPr>
        <w:t>共读原文提要</w:t>
      </w:r>
      <w:r>
        <w:rPr>
          <w:sz w:val="21"/>
        </w:rPr>
        <w:t>：材料①《第167讲应用（摄集15）：三十七道品/苦之集［生命的四食（一）］》——观增上（慧增上）、闻慧/思慧/修慧及其次第、名色分别智（★核心，PDF 文字版）；材料②《如来禅修学体系介绍35-古源尊者-20240714（音声）》——慧的种类（结生心中的慧根、法住智与涅槃智）、名色分别智（辨识究竟名色法）、纯观修法（◆，口述版）；材料③《法集论次复注 Dhammasaṅgaṇī-Anuṭīkā》——慈悲与智慧的作用（◈）。三材料从「理」（论注）、「教」（讲义）、「行」（音声）三层互照。</w:t>
      </w:r>
    </w:p>
    <w:p>
      <w:pPr>
        <w:ind w:left="340"/>
      </w:pPr>
      <w:r>
        <w:rPr>
          <w:color w:val="1E5631"/>
          <w:sz w:val="21"/>
        </w:rPr>
        <w:t xml:space="preserve">• </w:t>
      </w:r>
      <w:r>
        <w:rPr>
          <w:b/>
          <w:sz w:val="21"/>
        </w:rPr>
        <w:t>本周作业</w:t>
      </w:r>
      <w:r>
        <w:rPr>
          <w:sz w:val="21"/>
        </w:rPr>
        <w:t>：①简答题：请用自己的话说出闻慧、思慧、修慧三者的差别，并举一个自己「停在闻慧」的具体例子。②实践题：本周选一件自己反复犯的坏习惯（如滑手机到深夜、容易发火），用材料①所说的「如理作意」观它的过患，试着转变一次反应。③观察题：每次读一段经文或看一段开示后，刻意问自己一句「这一段怎样落到我今天的行动上」——体会从思慧往修慧挪一小步。</w:t>
      </w:r>
    </w:p>
    <w:p>
      <w:pPr>
        <w:spacing w:before="160" w:after="80"/>
      </w:pPr>
      <w:r>
        <w:rPr>
          <w:rFonts w:ascii="Microsoft YaHei" w:hAnsi="Microsoft YaHei" w:eastAsia="Microsoft YaHei"/>
          <w:b/>
          <w:color w:val="1E5631"/>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名相</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一句话</w:t>
            </w:r>
          </w:p>
        </w:tc>
      </w:tr>
      <w:tr>
        <w:tc>
          <w:tcPr>
            <w:tcW w:type="dxa" w:w="3213"/>
          </w:tcPr>
          <w:p>
            <w:pPr>
              <w:spacing w:after="20"/>
            </w:pPr>
            <w:r>
              <w:rPr>
                <w:sz w:val="19"/>
              </w:rPr>
              <w:t>慧／如实知见</w:t>
            </w:r>
          </w:p>
        </w:tc>
        <w:tc>
          <w:tcPr>
            <w:tcW w:type="dxa" w:w="3213"/>
          </w:tcPr>
          <w:p>
            <w:pPr>
              <w:spacing w:after="20"/>
            </w:pPr>
            <w:r>
              <w:rPr>
                <w:sz w:val="19"/>
              </w:rPr>
              <w:t>材料①「修慧」段</w:t>
            </w:r>
          </w:p>
        </w:tc>
        <w:tc>
          <w:tcPr>
            <w:tcW w:type="dxa" w:w="3213"/>
          </w:tcPr>
          <w:p>
            <w:pPr>
              <w:spacing w:after="20"/>
            </w:pPr>
            <w:r>
              <w:rPr>
                <w:sz w:val="19"/>
              </w:rPr>
              <w:t>透彻如实知见究竟法的自性相与共相</w:t>
            </w:r>
          </w:p>
        </w:tc>
      </w:tr>
      <w:tr>
        <w:tc>
          <w:tcPr>
            <w:tcW w:type="dxa" w:w="3213"/>
            <w:shd w:val="clear" w:color="auto" w:fill="F2F2F2"/>
          </w:tcPr>
          <w:p>
            <w:pPr>
              <w:spacing w:after="20"/>
            </w:pPr>
            <w:r>
              <w:rPr>
                <w:sz w:val="19"/>
              </w:rPr>
              <w:t>闻慧</w:t>
            </w:r>
          </w:p>
        </w:tc>
        <w:tc>
          <w:tcPr>
            <w:tcW w:type="dxa" w:w="3213"/>
            <w:shd w:val="clear" w:color="auto" w:fill="F2F2F2"/>
          </w:tcPr>
          <w:p>
            <w:pPr>
              <w:spacing w:after="20"/>
            </w:pPr>
            <w:r>
              <w:rPr>
                <w:sz w:val="19"/>
              </w:rPr>
              <w:t>材料①「（二）闻慧、思慧与修慧」</w:t>
            </w:r>
          </w:p>
        </w:tc>
        <w:tc>
          <w:tcPr>
            <w:tcW w:type="dxa" w:w="3213"/>
            <w:shd w:val="clear" w:color="auto" w:fill="F2F2F2"/>
          </w:tcPr>
          <w:p>
            <w:pPr>
              <w:spacing w:after="20"/>
            </w:pPr>
            <w:r>
              <w:rPr>
                <w:sz w:val="19"/>
              </w:rPr>
              <w:t>借听闻正法而获得的智慧；树立正见、提升择法</w:t>
            </w:r>
          </w:p>
        </w:tc>
      </w:tr>
      <w:tr>
        <w:tc>
          <w:tcPr>
            <w:tcW w:type="dxa" w:w="3213"/>
          </w:tcPr>
          <w:p>
            <w:pPr>
              <w:spacing w:after="20"/>
            </w:pPr>
            <w:r>
              <w:rPr>
                <w:sz w:val="19"/>
              </w:rPr>
              <w:t>思慧</w:t>
            </w:r>
          </w:p>
        </w:tc>
        <w:tc>
          <w:tcPr>
            <w:tcW w:type="dxa" w:w="3213"/>
          </w:tcPr>
          <w:p>
            <w:pPr>
              <w:spacing w:after="20"/>
            </w:pPr>
            <w:r>
              <w:rPr>
                <w:sz w:val="19"/>
              </w:rPr>
              <w:t>材料①同上</w:t>
            </w:r>
          </w:p>
        </w:tc>
        <w:tc>
          <w:tcPr>
            <w:tcW w:type="dxa" w:w="3213"/>
          </w:tcPr>
          <w:p>
            <w:pPr>
              <w:spacing w:after="20"/>
            </w:pPr>
            <w:r>
              <w:rPr>
                <w:sz w:val="19"/>
              </w:rPr>
              <w:t>听闻基础上以思考、推理获得的智慧；核心是如理作意</w:t>
            </w:r>
          </w:p>
        </w:tc>
      </w:tr>
      <w:tr>
        <w:tc>
          <w:tcPr>
            <w:tcW w:type="dxa" w:w="3213"/>
            <w:shd w:val="clear" w:color="auto" w:fill="F2F2F2"/>
          </w:tcPr>
          <w:p>
            <w:pPr>
              <w:spacing w:after="20"/>
            </w:pPr>
            <w:r>
              <w:rPr>
                <w:sz w:val="19"/>
              </w:rPr>
              <w:t>修慧</w:t>
            </w:r>
          </w:p>
        </w:tc>
        <w:tc>
          <w:tcPr>
            <w:tcW w:type="dxa" w:w="3213"/>
            <w:shd w:val="clear" w:color="auto" w:fill="F2F2F2"/>
          </w:tcPr>
          <w:p>
            <w:pPr>
              <w:spacing w:after="20"/>
            </w:pPr>
            <w:r>
              <w:rPr>
                <w:sz w:val="19"/>
              </w:rPr>
              <w:t>材料①同上</w:t>
            </w:r>
          </w:p>
        </w:tc>
        <w:tc>
          <w:tcPr>
            <w:tcW w:type="dxa" w:w="3213"/>
            <w:shd w:val="clear" w:color="auto" w:fill="F2F2F2"/>
          </w:tcPr>
          <w:p>
            <w:pPr>
              <w:spacing w:after="20"/>
            </w:pPr>
            <w:r>
              <w:rPr>
                <w:sz w:val="19"/>
              </w:rPr>
              <w:t>佛法特有；次第生起十六观智；能破除名色密集</w:t>
            </w:r>
          </w:p>
        </w:tc>
      </w:tr>
      <w:tr>
        <w:tc>
          <w:tcPr>
            <w:tcW w:type="dxa" w:w="3213"/>
          </w:tcPr>
          <w:p>
            <w:pPr>
              <w:spacing w:after="20"/>
            </w:pPr>
            <w:r>
              <w:rPr>
                <w:sz w:val="19"/>
              </w:rPr>
              <w:t>观增上／慧增上</w:t>
            </w:r>
          </w:p>
        </w:tc>
        <w:tc>
          <w:tcPr>
            <w:tcW w:type="dxa" w:w="3213"/>
          </w:tcPr>
          <w:p>
            <w:pPr>
              <w:spacing w:after="20"/>
            </w:pPr>
            <w:r>
              <w:rPr>
                <w:sz w:val="19"/>
              </w:rPr>
              <w:t>材料①「观增上（慧增上）」</w:t>
            </w:r>
          </w:p>
        </w:tc>
        <w:tc>
          <w:tcPr>
            <w:tcW w:type="dxa" w:w="3213"/>
          </w:tcPr>
          <w:p>
            <w:pPr>
              <w:spacing w:after="20"/>
            </w:pPr>
            <w:r>
              <w:rPr>
                <w:sz w:val="19"/>
              </w:rPr>
              <w:t>四增上之一；一定在善法上增上</w:t>
            </w:r>
          </w:p>
        </w:tc>
      </w:tr>
      <w:tr>
        <w:tc>
          <w:tcPr>
            <w:tcW w:type="dxa" w:w="3213"/>
            <w:shd w:val="clear" w:color="auto" w:fill="F2F2F2"/>
          </w:tcPr>
          <w:p>
            <w:pPr>
              <w:spacing w:after="20"/>
            </w:pPr>
            <w:r>
              <w:rPr>
                <w:sz w:val="19"/>
              </w:rPr>
              <w:t>如理作意</w:t>
            </w:r>
          </w:p>
        </w:tc>
        <w:tc>
          <w:tcPr>
            <w:tcW w:type="dxa" w:w="3213"/>
            <w:shd w:val="clear" w:color="auto" w:fill="F2F2F2"/>
          </w:tcPr>
          <w:p>
            <w:pPr>
              <w:spacing w:after="20"/>
            </w:pPr>
            <w:r>
              <w:rPr>
                <w:sz w:val="19"/>
              </w:rPr>
              <w:t>材料①「思慧」段</w:t>
            </w:r>
          </w:p>
        </w:tc>
        <w:tc>
          <w:tcPr>
            <w:tcW w:type="dxa" w:w="3213"/>
            <w:shd w:val="clear" w:color="auto" w:fill="F2F2F2"/>
          </w:tcPr>
          <w:p>
            <w:pPr>
              <w:spacing w:after="20"/>
            </w:pPr>
            <w:r>
              <w:rPr>
                <w:sz w:val="19"/>
              </w:rPr>
              <w:t>正确地作意；舍断不善、培育善的最有力武器</w:t>
            </w:r>
          </w:p>
        </w:tc>
      </w:tr>
      <w:tr>
        <w:tc>
          <w:tcPr>
            <w:tcW w:type="dxa" w:w="3213"/>
          </w:tcPr>
          <w:p>
            <w:pPr>
              <w:spacing w:after="20"/>
            </w:pPr>
            <w:r>
              <w:rPr>
                <w:sz w:val="19"/>
              </w:rPr>
              <w:t>择法</w:t>
            </w:r>
          </w:p>
        </w:tc>
        <w:tc>
          <w:tcPr>
            <w:tcW w:type="dxa" w:w="3213"/>
          </w:tcPr>
          <w:p>
            <w:pPr>
              <w:spacing w:after="20"/>
            </w:pPr>
            <w:r>
              <w:rPr>
                <w:sz w:val="19"/>
              </w:rPr>
              <w:t>材料①「闻慧」段</w:t>
            </w:r>
          </w:p>
        </w:tc>
        <w:tc>
          <w:tcPr>
            <w:tcW w:type="dxa" w:w="3213"/>
          </w:tcPr>
          <w:p>
            <w:pPr>
              <w:spacing w:after="20"/>
            </w:pPr>
            <w:r>
              <w:rPr>
                <w:sz w:val="19"/>
              </w:rPr>
              <w:t>辨别法与非法的能力</w:t>
            </w:r>
          </w:p>
        </w:tc>
      </w:tr>
      <w:tr>
        <w:tc>
          <w:tcPr>
            <w:tcW w:type="dxa" w:w="3213"/>
            <w:shd w:val="clear" w:color="auto" w:fill="F2F2F2"/>
          </w:tcPr>
          <w:p>
            <w:pPr>
              <w:spacing w:after="20"/>
            </w:pPr>
            <w:r>
              <w:rPr>
                <w:sz w:val="19"/>
              </w:rPr>
              <w:t>名色分别智／名色限定智</w:t>
            </w:r>
          </w:p>
        </w:tc>
        <w:tc>
          <w:tcPr>
            <w:tcW w:type="dxa" w:w="3213"/>
            <w:shd w:val="clear" w:color="auto" w:fill="F2F2F2"/>
          </w:tcPr>
          <w:p>
            <w:pPr>
              <w:spacing w:after="20"/>
            </w:pPr>
            <w:r>
              <w:rPr>
                <w:sz w:val="19"/>
              </w:rPr>
              <w:t>材料①「修慧」段、材料②</w:t>
            </w:r>
          </w:p>
        </w:tc>
        <w:tc>
          <w:tcPr>
            <w:tcW w:type="dxa" w:w="3213"/>
            <w:shd w:val="clear" w:color="auto" w:fill="F2F2F2"/>
          </w:tcPr>
          <w:p>
            <w:pPr>
              <w:spacing w:after="20"/>
            </w:pPr>
            <w:r>
              <w:rPr>
                <w:sz w:val="19"/>
              </w:rPr>
              <w:t>破除名色密集、辨识究竟名色的智慧；相当于初见苦谛</w:t>
            </w:r>
          </w:p>
        </w:tc>
      </w:tr>
      <w:tr>
        <w:tc>
          <w:tcPr>
            <w:tcW w:type="dxa" w:w="3213"/>
          </w:tcPr>
          <w:p>
            <w:pPr>
              <w:spacing w:after="20"/>
            </w:pPr>
            <w:r>
              <w:rPr>
                <w:sz w:val="19"/>
              </w:rPr>
              <w:t>自相／共相</w:t>
            </w:r>
          </w:p>
        </w:tc>
        <w:tc>
          <w:tcPr>
            <w:tcW w:type="dxa" w:w="3213"/>
          </w:tcPr>
          <w:p>
            <w:pPr>
              <w:spacing w:after="20"/>
            </w:pPr>
            <w:r>
              <w:rPr>
                <w:sz w:val="19"/>
              </w:rPr>
              <w:t>材料①「修慧」段</w:t>
            </w:r>
          </w:p>
        </w:tc>
        <w:tc>
          <w:tcPr>
            <w:tcW w:type="dxa" w:w="3213"/>
          </w:tcPr>
          <w:p>
            <w:pPr>
              <w:spacing w:after="20"/>
            </w:pPr>
            <w:r>
              <w:rPr>
                <w:sz w:val="19"/>
              </w:rPr>
              <w:t>究竟法各自的特征／无常、苦、无我</w:t>
            </w:r>
          </w:p>
        </w:tc>
      </w:tr>
      <w:tr>
        <w:tc>
          <w:tcPr>
            <w:tcW w:type="dxa" w:w="3213"/>
            <w:shd w:val="clear" w:color="auto" w:fill="F2F2F2"/>
          </w:tcPr>
          <w:p>
            <w:pPr>
              <w:spacing w:after="20"/>
            </w:pPr>
            <w:r>
              <w:rPr>
                <w:sz w:val="19"/>
              </w:rPr>
              <w:t>密集</w:t>
            </w:r>
          </w:p>
        </w:tc>
        <w:tc>
          <w:tcPr>
            <w:tcW w:type="dxa" w:w="3213"/>
            <w:shd w:val="clear" w:color="auto" w:fill="F2F2F2"/>
          </w:tcPr>
          <w:p>
            <w:pPr>
              <w:spacing w:after="20"/>
            </w:pPr>
            <w:r>
              <w:rPr>
                <w:sz w:val="19"/>
              </w:rPr>
              <w:t>材料①「修慧」段</w:t>
            </w:r>
          </w:p>
        </w:tc>
        <w:tc>
          <w:tcPr>
            <w:tcW w:type="dxa" w:w="3213"/>
            <w:shd w:val="clear" w:color="auto" w:fill="F2F2F2"/>
          </w:tcPr>
          <w:p>
            <w:pPr>
              <w:spacing w:after="20"/>
            </w:pPr>
            <w:r>
              <w:rPr>
                <w:sz w:val="19"/>
              </w:rPr>
              <w:t>覆蔽名色自相共相的「整块」错觉</w:t>
            </w:r>
          </w:p>
        </w:tc>
      </w:tr>
      <w:tr>
        <w:tc>
          <w:tcPr>
            <w:tcW w:type="dxa" w:w="3213"/>
          </w:tcPr>
          <w:p>
            <w:pPr>
              <w:spacing w:after="20"/>
            </w:pPr>
            <w:r>
              <w:rPr>
                <w:sz w:val="19"/>
              </w:rPr>
              <w:t>法住智</w:t>
            </w:r>
          </w:p>
        </w:tc>
        <w:tc>
          <w:tcPr>
            <w:tcW w:type="dxa" w:w="3213"/>
          </w:tcPr>
          <w:p>
            <w:pPr>
              <w:spacing w:after="20"/>
            </w:pPr>
            <w:r>
              <w:rPr>
                <w:sz w:val="19"/>
              </w:rPr>
              <w:t>材料②选段一</w:t>
            </w:r>
          </w:p>
        </w:tc>
        <w:tc>
          <w:tcPr>
            <w:tcW w:type="dxa" w:w="3213"/>
          </w:tcPr>
          <w:p>
            <w:pPr>
              <w:spacing w:after="20"/>
            </w:pPr>
            <w:r>
              <w:rPr>
                <w:sz w:val="19"/>
              </w:rPr>
              <w:t>「名色分别智＋缘摄受智」合称；先见「法住」</w:t>
            </w:r>
          </w:p>
        </w:tc>
      </w:tr>
      <w:tr>
        <w:tc>
          <w:tcPr>
            <w:tcW w:type="dxa" w:w="3213"/>
            <w:shd w:val="clear" w:color="auto" w:fill="F2F2F2"/>
          </w:tcPr>
          <w:p>
            <w:pPr>
              <w:spacing w:after="20"/>
            </w:pPr>
            <w:r>
              <w:rPr>
                <w:sz w:val="19"/>
              </w:rPr>
              <w:t>纯观行者／止观行者</w:t>
            </w:r>
          </w:p>
        </w:tc>
        <w:tc>
          <w:tcPr>
            <w:tcW w:type="dxa" w:w="3213"/>
            <w:shd w:val="clear" w:color="auto" w:fill="F2F2F2"/>
          </w:tcPr>
          <w:p>
            <w:pPr>
              <w:spacing w:after="20"/>
            </w:pPr>
            <w:r>
              <w:rPr>
                <w:sz w:val="19"/>
              </w:rPr>
              <w:t>材料②选段三</w:t>
            </w:r>
          </w:p>
        </w:tc>
        <w:tc>
          <w:tcPr>
            <w:tcW w:type="dxa" w:w="3213"/>
            <w:shd w:val="clear" w:color="auto" w:fill="F2F2F2"/>
          </w:tcPr>
          <w:p>
            <w:pPr>
              <w:spacing w:after="20"/>
            </w:pPr>
            <w:r>
              <w:rPr>
                <w:sz w:val="19"/>
              </w:rPr>
              <w:t>直修四界后起观／先修止再起观</w:t>
            </w:r>
          </w:p>
        </w:tc>
      </w:tr>
      <w:tr>
        <w:tc>
          <w:tcPr>
            <w:tcW w:type="dxa" w:w="3213"/>
          </w:tcPr>
          <w:p>
            <w:pPr>
              <w:spacing w:after="20"/>
            </w:pPr>
            <w:r>
              <w:rPr>
                <w:sz w:val="19"/>
              </w:rPr>
              <w:t>三藏以慈悲智慧为主</w:t>
            </w:r>
          </w:p>
        </w:tc>
        <w:tc>
          <w:tcPr>
            <w:tcW w:type="dxa" w:w="3213"/>
          </w:tcPr>
          <w:p>
            <w:pPr>
              <w:spacing w:after="20"/>
            </w:pPr>
            <w:r>
              <w:rPr>
                <w:sz w:val="19"/>
              </w:rPr>
              <w:t>材料③《二十偈释义》</w:t>
            </w:r>
          </w:p>
        </w:tc>
        <w:tc>
          <w:tcPr>
            <w:tcW w:type="dxa" w:w="3213"/>
          </w:tcPr>
          <w:p>
            <w:pPr>
              <w:spacing w:after="20"/>
            </w:pPr>
            <w:r>
              <w:rPr>
                <w:sz w:val="19"/>
              </w:rPr>
              <w:t>律藏以慈悲为主、经藏以慈悲智慧为主、论藏以智慧为主</w:t>
            </w:r>
          </w:p>
        </w:tc>
      </w:tr>
      <w:tr>
        <w:tc>
          <w:tcPr>
            <w:tcW w:type="dxa" w:w="3213"/>
            <w:shd w:val="clear" w:color="auto" w:fill="F2F2F2"/>
          </w:tcPr>
          <w:p>
            <w:pPr>
              <w:spacing w:after="20"/>
            </w:pPr>
            <w:r>
              <w:rPr>
                <w:sz w:val="19"/>
              </w:rPr>
              <w:t>慧根</w:t>
            </w:r>
          </w:p>
        </w:tc>
        <w:tc>
          <w:tcPr>
            <w:tcW w:type="dxa" w:w="3213"/>
            <w:shd w:val="clear" w:color="auto" w:fill="F2F2F2"/>
          </w:tcPr>
          <w:p>
            <w:pPr>
              <w:spacing w:after="20"/>
            </w:pPr>
            <w:r>
              <w:rPr>
                <w:sz w:val="19"/>
              </w:rPr>
              <w:t>材料②选段一</w:t>
            </w:r>
          </w:p>
        </w:tc>
        <w:tc>
          <w:tcPr>
            <w:tcW w:type="dxa" w:w="3213"/>
            <w:shd w:val="clear" w:color="auto" w:fill="F2F2F2"/>
          </w:tcPr>
          <w:p>
            <w:pPr>
              <w:spacing w:after="20"/>
            </w:pPr>
            <w:r>
              <w:rPr>
                <w:sz w:val="19"/>
              </w:rPr>
              <w:t>与慧相应的心所；结生心三因者即具慧根</w:t>
            </w:r>
          </w:p>
        </w:tc>
      </w:tr>
      <w:tr>
        <w:tc>
          <w:tcPr>
            <w:tcW w:type="dxa" w:w="3213"/>
          </w:tcPr>
          <w:p>
            <w:pPr>
              <w:spacing w:after="20"/>
            </w:pPr>
            <w:r>
              <w:rPr>
                <w:sz w:val="19"/>
              </w:rPr>
              <w:t>慧增上缘</w:t>
            </w:r>
          </w:p>
        </w:tc>
        <w:tc>
          <w:tcPr>
            <w:tcW w:type="dxa" w:w="3213"/>
          </w:tcPr>
          <w:p>
            <w:pPr>
              <w:spacing w:after="20"/>
            </w:pPr>
            <w:r>
              <w:rPr>
                <w:sz w:val="19"/>
              </w:rPr>
              <w:t>材料①「观增上（慧增上）」</w:t>
            </w:r>
          </w:p>
        </w:tc>
        <w:tc>
          <w:tcPr>
            <w:tcW w:type="dxa" w:w="3213"/>
          </w:tcPr>
          <w:p>
            <w:pPr>
              <w:spacing w:after="20"/>
            </w:pPr>
            <w:r>
              <w:rPr>
                <w:sz w:val="19"/>
              </w:rPr>
              <w:t>以慧为增上缘、支持相应名色法生起的缘力</w:t>
            </w:r>
          </w:p>
        </w:tc>
      </w:tr>
      <w:tr>
        <w:tc>
          <w:tcPr>
            <w:tcW w:type="dxa" w:w="3213"/>
            <w:shd w:val="clear" w:color="auto" w:fill="F2F2F2"/>
          </w:tcPr>
          <w:p>
            <w:pPr>
              <w:spacing w:after="20"/>
            </w:pPr>
            <w:r>
              <w:rPr>
                <w:sz w:val="19"/>
              </w:rPr>
              <w:t>世间闻慧／世间思慧</w:t>
            </w:r>
          </w:p>
        </w:tc>
        <w:tc>
          <w:tcPr>
            <w:tcW w:type="dxa" w:w="3213"/>
            <w:shd w:val="clear" w:color="auto" w:fill="F2F2F2"/>
          </w:tcPr>
          <w:p>
            <w:pPr>
              <w:spacing w:after="20"/>
            </w:pPr>
            <w:r>
              <w:rPr>
                <w:sz w:val="19"/>
              </w:rPr>
              <w:t>材料①「闻慧」「思慧」段</w:t>
            </w:r>
          </w:p>
        </w:tc>
        <w:tc>
          <w:tcPr>
            <w:tcW w:type="dxa" w:w="3213"/>
            <w:shd w:val="clear" w:color="auto" w:fill="F2F2F2"/>
          </w:tcPr>
          <w:p>
            <w:pPr>
              <w:spacing w:after="20"/>
            </w:pPr>
            <w:r>
              <w:rPr>
                <w:sz w:val="19"/>
              </w:rPr>
              <w:t>科研等知识层面／哲学道德层面的世间智慧</w:t>
            </w:r>
          </w:p>
        </w:tc>
      </w:tr>
      <w:tr>
        <w:tc>
          <w:tcPr>
            <w:tcW w:type="dxa" w:w="3213"/>
          </w:tcPr>
          <w:p>
            <w:pPr>
              <w:spacing w:after="20"/>
            </w:pPr>
            <w:r>
              <w:rPr>
                <w:sz w:val="19"/>
              </w:rPr>
              <w:t>十六观智</w:t>
            </w:r>
          </w:p>
        </w:tc>
        <w:tc>
          <w:tcPr>
            <w:tcW w:type="dxa" w:w="3213"/>
          </w:tcPr>
          <w:p>
            <w:pPr>
              <w:spacing w:after="20"/>
            </w:pPr>
            <w:r>
              <w:rPr>
                <w:sz w:val="19"/>
              </w:rPr>
              <w:t>材料①「修慧」段、材料②</w:t>
            </w:r>
          </w:p>
        </w:tc>
        <w:tc>
          <w:tcPr>
            <w:tcW w:type="dxa" w:w="3213"/>
          </w:tcPr>
          <w:p>
            <w:pPr>
              <w:spacing w:after="20"/>
            </w:pPr>
            <w:r>
              <w:rPr>
                <w:sz w:val="19"/>
              </w:rPr>
              <w:t>修慧中次第生起的十六种观智（</w:t>
            </w:r>
            <w:r>
              <w:rPr>
                <w:b/>
                <w:sz w:val="19"/>
              </w:rPr>
              <w:t>详 W7</w:t>
            </w:r>
            <w:r>
              <w:rPr>
                <w:sz w:val="19"/>
              </w:rPr>
              <w:t>，本周不展开）</w:t>
            </w:r>
          </w:p>
        </w:tc>
      </w:tr>
    </w:tbl>
    <w:p>
      <w:pPr>
        <w:spacing w:before="160" w:after="80"/>
      </w:pPr>
      <w:r>
        <w:rPr>
          <w:rFonts w:ascii="Microsoft YaHei" w:hAnsi="Microsoft YaHei" w:eastAsia="Microsoft YaHei"/>
          <w:b/>
          <w:color w:val="1E5631"/>
          <w:sz w:val="28"/>
        </w:rPr>
        <w:t>🧘 静心开场</w:t>
      </w:r>
    </w:p>
    <w:p>
      <w:r>
        <w:rPr>
          <w:b/>
          <w:sz w:val="21"/>
        </w:rPr>
        <w:t>（主持人引导语，照读即可，语速放缓，每句之间留白）</w:t>
      </w:r>
    </w:p>
    <w:p>
      <w:pPr>
        <w:spacing w:before="40" w:after="80"/>
        <w:ind w:left="283"/>
        <w:shd w:val="clear" w:color="auto" w:fill="EDF6EF"/>
        <w:pBdr>
          <w:left w:val="single" w:sz="20" w:space="6" w:color="1E5631"/>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DF6EF"/>
        <w:pBdr>
          <w:left w:val="single" w:sz="20" w:space="6" w:color="1E5631"/>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DF6EF"/>
        <w:pBdr>
          <w:left w:val="single" w:sz="20" w:space="6" w:color="1E5631"/>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r>
        <w:rPr>
          <w:b/>
          <w:sz w:val="20"/>
        </w:rPr>
        <w:t>这份「知道、又带回来」，本身就是我们今天要认识的『慧』的第一步——看清。</w:t>
      </w:r>
    </w:p>
    <w:p>
      <w:pPr>
        <w:spacing w:before="40" w:after="80"/>
        <w:ind w:left="283"/>
        <w:shd w:val="clear" w:color="auto" w:fill="EDF6EF"/>
        <w:pBdr>
          <w:left w:val="single" w:sz="20" w:space="6" w:color="1E5631"/>
        </w:pBdr>
      </w:pPr>
      <w:r>
        <w:rPr>
          <w:sz w:val="20"/>
        </w:rPr>
        <w:t>今天我们要谈「慧」与三条路：闻、思、修。请先给自己一个承诺：接下来的两个小时，我们只是来认识这条道路，不是来给自己打分。</w:t>
      </w:r>
      <w:r>
        <w:rPr>
          <w:b/>
          <w:sz w:val="20"/>
        </w:rPr>
        <w:t>你读过多少、悟到哪一层、能不能观名色，都不是今天要评的；今天要看的，是这条路长什么样、我的心愿不愿意往那边走一步。</w:t>
      </w:r>
    </w:p>
    <w:p>
      <w:pPr>
        <w:spacing w:before="40" w:after="80"/>
        <w:ind w:left="283"/>
        <w:shd w:val="clear" w:color="auto" w:fill="EDF6EF"/>
        <w:pBdr>
          <w:left w:val="single" w:sz="20" w:space="6" w:color="1E5631"/>
        </w:pBdr>
      </w:pPr>
      <w:r>
        <w:rPr>
          <w:sz w:val="20"/>
        </w:rPr>
        <w:t>现在，我们来练习一会儿慈心。先想到自己，在心里轻轻地对自己说：愿我健康，愿我快乐，愿我平安，愿我远离痛苦。</w:t>
      </w:r>
    </w:p>
    <w:p>
      <w:pPr>
        <w:spacing w:before="40" w:after="80"/>
        <w:ind w:left="283"/>
        <w:shd w:val="clear" w:color="auto" w:fill="EDF6EF"/>
        <w:pBdr>
          <w:left w:val="single" w:sz="20" w:space="6" w:color="1E5631"/>
        </w:pBdr>
      </w:pPr>
      <w:r>
        <w:rPr>
          <w:sz w:val="20"/>
        </w:rPr>
        <w:t>把这份善意，送给坐在你左右的每一位法友——愿他们健康，愿他们快乐，愿他们平安。</w:t>
      </w:r>
    </w:p>
    <w:p>
      <w:pPr>
        <w:spacing w:before="40" w:after="80"/>
        <w:ind w:left="283"/>
        <w:shd w:val="clear" w:color="auto" w:fill="EDF6EF"/>
        <w:pBdr>
          <w:left w:val="single" w:sz="20" w:space="6" w:color="1E5631"/>
        </w:pBdr>
      </w:pPr>
      <w:r>
        <w:rPr>
          <w:sz w:val="20"/>
        </w:rPr>
        <w:t>再把它扩大一些，送给今天要学的法——愿我们听得明白，愿法义入心，愿所学能真正用在生活里。</w:t>
      </w:r>
    </w:p>
    <w:p>
      <w:pPr>
        <w:spacing w:before="40" w:after="80"/>
        <w:ind w:left="283"/>
        <w:shd w:val="clear" w:color="auto" w:fill="EDF6EF"/>
        <w:pBdr>
          <w:left w:val="single" w:sz="20" w:space="6" w:color="1E5631"/>
        </w:pBdr>
      </w:pPr>
      <w:r>
        <w:rPr>
          <w:sz w:val="20"/>
        </w:rPr>
        <w:t>好，保持这份开放与柔和，我们慢慢睁开眼睛，回到当下。带着这份不比较、不评判的心，我们一起进入今天的共读。</w:t>
      </w:r>
    </w:p>
    <w:p>
      <w:r>
        <w:rPr>
          <w:b/>
          <w:sz w:val="21"/>
        </w:rPr>
        <w:t>（主持人操作）</w:t>
      </w:r>
      <w:r>
        <w:rPr>
          <w:sz w:val="21"/>
        </w:rPr>
        <w:t xml:space="preserve"> 开场控制在 10 分钟内。若学员入场慢，可先让早到者安静就坐，准点再开始。本周特别要在开场就埋下三颗种子：一是「这是认识一条道路，不是考试」，二是「知识不等于智慧，慧可以培养」，三是「不比较、不评判、不诊断」。语气始终作邀请。</w:t>
      </w:r>
    </w:p>
    <w:p>
      <w:pPr>
        <w:ind w:left="340"/>
      </w:pPr>
      <w:r>
        <w:rPr>
          <w:color w:val="1E5631"/>
          <w:sz w:val="21"/>
        </w:rPr>
        <w:t xml:space="preserve">• </w:t>
      </w:r>
      <w:r>
        <w:rPr>
          <w:b/>
          <w:sz w:val="21"/>
        </w:rPr>
        <w:t>变体一（时间紧）</w:t>
      </w:r>
      <w:r>
        <w:rPr>
          <w:sz w:val="21"/>
        </w:rPr>
        <w:t>：只做三次深呼吸＋观身体三处（坐姿、双手、面部）＋一句慈心愿，3—5 分钟。</w:t>
      </w:r>
    </w:p>
    <w:p>
      <w:pPr>
        <w:ind w:left="340"/>
      </w:pPr>
      <w:r>
        <w:rPr>
          <w:color w:val="1E5631"/>
          <w:sz w:val="21"/>
        </w:rPr>
        <w:t xml:space="preserve">• </w:t>
      </w:r>
      <w:r>
        <w:rPr>
          <w:b/>
          <w:sz w:val="21"/>
        </w:rPr>
        <w:t>变体二（学员情绪不稳）</w:t>
      </w:r>
      <w:r>
        <w:rPr>
          <w:sz w:val="21"/>
        </w:rPr>
        <w:t>：把重点放在「呼吸为锚」，并说明：「今天如果心里冒出很多念头、甚至有点难受，随时可以只是回到呼吸，不必跟着讨论走。」</w:t>
      </w:r>
    </w:p>
    <w:p>
      <w:pPr>
        <w:ind w:left="340"/>
      </w:pPr>
      <w:r>
        <w:rPr>
          <w:color w:val="1E5631"/>
          <w:sz w:val="21"/>
        </w:rPr>
        <w:t xml:space="preserve">• </w:t>
      </w:r>
      <w:r>
        <w:rPr>
          <w:b/>
          <w:sz w:val="21"/>
        </w:rPr>
        <w:t>变体三（时间富余）</w:t>
      </w:r>
      <w:r>
        <w:rPr>
          <w:sz w:val="21"/>
        </w:rPr>
        <w:t>：在慈心前加 2 分钟「觉知一个念头」——让学员留意「此刻心里冒出的第一个念头是什么」，睁眼后分享「刚才那个念头，是贪、是瞋、还是散乱」，自然引出「看清心的运作就是慧的开始」。</w:t>
      </w:r>
    </w:p>
    <w:p>
      <w:pPr>
        <w:ind w:left="340"/>
      </w:pPr>
      <w:r>
        <w:rPr>
          <w:color w:val="1E5631"/>
          <w:sz w:val="21"/>
        </w:rPr>
        <w:t xml:space="preserve">• </w:t>
      </w:r>
      <w:r>
        <w:rPr>
          <w:b/>
          <w:sz w:val="21"/>
        </w:rPr>
        <w:t>变体四（有学员迟到／中途进出）</w:t>
      </w:r>
      <w:r>
        <w:rPr>
          <w:sz w:val="21"/>
        </w:rPr>
        <w:t>：不必停机等候，让迟到者安静入座、跟上呼吸即可；一句「来，我们一起回到呼吸」，比任何解释都稳。</w:t>
      </w:r>
    </w:p>
    <w:p>
      <w:pPr>
        <w:ind w:left="340"/>
      </w:pPr>
      <w:r>
        <w:rPr>
          <w:color w:val="1E5631"/>
          <w:sz w:val="21"/>
        </w:rPr>
        <w:t xml:space="preserve">• </w:t>
      </w:r>
      <w:r>
        <w:rPr>
          <w:b/>
          <w:sz w:val="21"/>
        </w:rPr>
        <w:t>衔接句</w:t>
      </w:r>
      <w:r>
        <w:rPr>
          <w:sz w:val="21"/>
        </w:rPr>
        <w:t>：静心结束到共读，用一句过渡：「现在，我们把这份安静带到文字里——接下来这三条路：闻、思、修，不是在考我们，是在告诉我们智慧怎么一步一步长出来。」</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：说说看：你有没有「道理都懂，临到事发却用不上」的经历？举一个来。</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3595 字，供中等稍慢朗读，约 21 分钟；其余为默读／选读／延伸内容）</w:t>
      </w:r>
    </w:p>
    <w:p>
      <w:pPr>
        <w:spacing w:before="40" w:after="80"/>
        <w:ind w:left="283"/>
        <w:shd w:val="clear" w:color="auto" w:fill="EDF6EF"/>
        <w:pBdr>
          <w:left w:val="single" w:sz="20" w:space="6" w:color="1E5631"/>
        </w:pBdr>
      </w:pPr>
      <w:r>
        <w:rPr>
          <w:sz w:val="20"/>
        </w:rPr>
        <w:t>朗读节奏建议：材料①「（二）闻慧、思慧与修慧」的三慧定义，可请三位法友分读「闻慧／思慧／修慧」各一段，读后由主持人一句串起「先听到—再想通—后证到」；材料②口述含大量同音字（名色分别子、零色分别是、林鹤、法住制），照读原文、不加工，读到的巴利名相不必当众纠正，事后轻声提示即可。</w:t>
      </w:r>
    </w:p>
    <w:p>
      <w:pPr>
        <w:spacing w:before="120" w:after="80"/>
      </w:pPr>
      <w:r>
        <w:rPr>
          <w:rFonts w:ascii="Microsoft YaHei" w:hAnsi="Microsoft YaHei" w:eastAsia="Microsoft YaHei"/>
          <w:b/>
          <w:color w:val="1E5631"/>
          <w:sz w:val="25"/>
        </w:rPr>
        <w:t>材料① ★核心《第167讲应用（摄集15）：三十七道品/苦之集［生命的四食（一）］》</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media_id：`pdf_d0dd1c0cd17209afe241ece24bf6b7b4_e503ab61b8cac15accb1890338f728aa7439961422831605`</w:t>
      </w:r>
    </w:p>
    <w:p>
      <w:pPr>
        <w:ind w:left="340"/>
      </w:pPr>
      <w:r>
        <w:rPr>
          <w:color w:val="1E5631"/>
          <w:sz w:val="21"/>
        </w:rPr>
        <w:t xml:space="preserve">• </w:t>
      </w:r>
      <w:r>
        <w:rPr>
          <w:sz w:val="21"/>
        </w:rPr>
        <w:t>打开方式：ima知识库搜索「第167讲 应用 摄集15 三十七道品 生命的四食」</w:t>
      </w:r>
    </w:p>
    <w:p>
      <w:pPr>
        <w:ind w:left="340"/>
      </w:pPr>
      <w:r>
        <w:rPr>
          <w:color w:val="1E5631"/>
          <w:sz w:val="21"/>
        </w:rPr>
        <w:t xml:space="preserve">• </w:t>
      </w:r>
      <w:r>
        <w:rPr>
          <w:sz w:val="21"/>
        </w:rPr>
        <w:t>适用定位：四增上之「观增上（慧增上）」；三种慧——闻慧／思慧／修慧及其次第；名色分别智。</w:t>
      </w:r>
    </w:p>
    <w:p>
      <w:pPr>
        <w:ind w:left="340"/>
      </w:pPr>
      <w:r>
        <w:rPr>
          <w:color w:val="1E5631"/>
          <w:sz w:val="21"/>
        </w:rPr>
        <w:t xml:space="preserve">• </w:t>
      </w:r>
      <w:r>
        <w:rPr>
          <w:sz w:val="21"/>
        </w:rPr>
        <w:t>查重说明：本 id 未命中 `_禁用清单_读书会01-17已用media_id.txt`（grep -F 未命中）。</w:t>
      </w:r>
      <w:r>
        <w:rPr>
          <w:b/>
          <w:sz w:val="21"/>
        </w:rPr>
        <w:t>与读书会12第7周同主题不同文件</w:t>
      </w:r>
      <w:r>
        <w:rPr>
          <w:sz w:val="21"/>
        </w:rPr>
        <w:t>——彼用「第167讲-生命的四食1（共修版）」`303ade3e…`（在禁用清单内），本讲取「第167讲应用版」`e503ab61…`（free，不同 media_id），二件不同文件、段落不重叠。</w:t>
      </w:r>
    </w:p>
    <w:p>
      <w:r>
        <w:rPr>
          <w:b/>
          <w:sz w:val="21"/>
        </w:rPr>
        <w:t>照录（逐字·①观增上（慧增上））：</w:t>
      </w:r>
    </w:p>
    <w:p>
      <w:r>
        <w:rPr>
          <w:sz w:val="21"/>
        </w:rPr>
        <w:t>上堂课学习了四增上之欲增上、精进增上、心增上，今天继续学习观增上。</w:t>
      </w:r>
    </w:p>
    <w:p>
      <w:pPr>
        <w:spacing w:before="160" w:after="80"/>
      </w:pPr>
      <w:r>
        <w:rPr>
          <w:rFonts w:ascii="Microsoft YaHei" w:hAnsi="Microsoft YaHei" w:eastAsia="Microsoft YaHei"/>
          <w:b/>
          <w:color w:val="1E5631"/>
          <w:sz w:val="34"/>
        </w:rPr>
        <w:t>一、观增上（慧增上）</w:t>
      </w:r>
    </w:p>
    <w:p>
      <w:pPr>
        <w:spacing w:before="160" w:after="80"/>
      </w:pPr>
      <w:r>
        <w:rPr>
          <w:rFonts w:ascii="Microsoft YaHei" w:hAnsi="Microsoft YaHei" w:eastAsia="Microsoft YaHei"/>
          <w:b/>
          <w:color w:val="1E5631"/>
          <w:sz w:val="34"/>
        </w:rPr>
        <w:t>(一) 慧增上的缘法、缘所生法</w:t>
      </w:r>
    </w:p>
    <w:p>
      <w:r>
        <w:rPr>
          <w:sz w:val="21"/>
        </w:rPr>
        <w:t>graph TD\n    A1[四增上] --&gt; A2[欲增上]\n    A1 --&gt; A3[精进增上]\n    A1 --&gt; A4[心增上]\n    A1 --&gt; A5[观增上]\n    A6[增上法是支配它所属的心实行及完成艰难或重要的任务的心所] --&gt; A7[增上法就有如国王，是唯一的统治者]\n    A8[混合类别之概要] --&gt; A9[四增上]\n</w:t>
      </w:r>
    </w:p>
    <w:p>
      <w:r>
        <w:rPr>
          <w:sz w:val="21"/>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两种法：</w:t>
      </w:r>
    </w:p>
    <w:p>
      <w:r>
        <w:rPr>
          <w:sz w:val="21"/>
        </w:rPr>
        <w:t>$\blacktriangleright$ 缘法：增上的慧根心所（慧心所）。</w:t>
      </w:r>
    </w:p>
    <w:p>
      <w:r>
        <w:rPr>
          <w:sz w:val="21"/>
        </w:rPr>
        <w:t>$\blacktriangleright$缘所生法：增上的俱生速行名色法，包括同一名聚里的其余名法与俱生的心生色法。</w:t>
      </w:r>
    </w:p>
    <w:p>
      <w:r>
        <w:rPr>
          <w:sz w:val="21"/>
        </w:rPr>
        <w:t>作为缘所生法的俱生速行名色法，包括三因的三十四速行心（要有慧根就必须是三因的）、扣除了慧根心所的三十七种心所以及俱生的心生色法。</w:t>
      </w:r>
    </w:p>
    <w:p>
      <w:r>
        <w:rPr>
          <w:sz w:val="21"/>
        </w:rPr>
        <w:t>“三因的三十四速行心”指的是八种智相应的大善心和唯作心、十种色界善心和唯作心、八种无色界善心和唯作心，以及八种出世间道心和果心。“三十七心所”是指五十二心所扣除十四不善心所以及慧根心所后剩下的三十七种心所，亦即十三通一切心心所加二十四美心所（二十五美心所扣除慧根）。</w:t>
      </w:r>
    </w:p>
    <w:p>
      <w:r>
        <w:rPr>
          <w:sz w:val="21"/>
        </w:rPr>
        <w:t>这是从慧增上能产生的缘力的角度来讲。那么，观增上（慧增上），在日常生活中或修学中是一种什么样的表现形式呢?</w:t>
      </w:r>
    </w:p>
    <w:p>
      <w:r>
        <w:rPr>
          <w:b/>
          <w:sz w:val="21"/>
        </w:rPr>
        <w:t>照录（逐字·②（二）闻慧、思慧与修慧）：</w:t>
      </w:r>
    </w:p>
    <w:p>
      <w:r>
        <w:rPr>
          <w:sz w:val="21"/>
        </w:rPr>
        <w:t>（二）闻慧、思慧与修慧</w:t>
      </w:r>
    </w:p>
    <w:p>
      <w:r>
        <w:rPr>
          <w:sz w:val="21"/>
        </w:rPr>
        <w:t>在经典中说，有三种慧，即：闻慧、思慧和修慧。</w:t>
      </w:r>
    </w:p>
    <w:p>
      <w:r>
        <w:rPr>
          <w:b/>
          <w:sz w:val="21"/>
        </w:rPr>
        <w:t>1.闻慧</w:t>
      </w:r>
    </w:p>
    <w:p>
      <w:r>
        <w:rPr>
          <w:sz w:val="21"/>
        </w:rPr>
        <w:t>在佛法中的闻慧指的是借由听闻正法而获得的智慧。能增长智慧的正法主要是指佛陀关于五蕴、十二处、十八界、二十二根、四圣谛、十二缘起支和二十四缘发趣法等的教导，即常说的蕴、处、界、根、谛、缘。通过听闻正法而树立正确的知见，通过听闻而提升择法能力。当我们能够深入学习蕴、处、界、根、谛、缘这些甚深的阿毗达摩法要时，内心深处就会生起一种非常清晰的择法慧，当拥有择法慧时，再不会被非法所迷惑，在未来学佛的生命当中，再不会堕入那些似是而非的仿佛说、非佛说或者外道、附佛外道的知见中。</w:t>
      </w:r>
    </w:p>
    <w:p>
      <w:r>
        <w:rPr>
          <w:sz w:val="21"/>
        </w:rPr>
        <w:t>这种通过听闻获得的慧能帮助我们辨明学习佛法的正确方向：每当我们学佛时，这种慧就会现起，以慧增上缘的缘力使我们能够生起学习佛法的智相应的速行名聚和俱生的心生色法。闻慧如果增上时，其他那些似是而非的知见就不会干扰我们正确地择法。</w:t>
      </w:r>
    </w:p>
    <w:p>
      <w:r>
        <w:rPr>
          <w:sz w:val="21"/>
        </w:rPr>
        <w:t>闻慧，除了佛法中的闻慧，也有世间层面的闻慧。从世间法的角度来看，闻慧可以指各种科学研究，包括数学、物理、化学、生物制药、脑神经科学等等。如果科学研究者是为了人类的利益而从事研究，他很有可能能够生起智相应的善心，这属于正命的科技增上慧。然而如果研究者是为了个人的名利，或者某些不可告人的目的，比如为了杀人、战争等，那么他对此所生起的心就没有慧，其研究过程或者成果只是通过寻、伺、胜解、想蕴的反复应用而达成。这么说是从整个行为是否以慧为基础来判定的，即尽管他可能没有为人类谋福利的动机，但是他在科学研究的过程中，仍可能偶尔会生起一些伴随有慧根的善心。虽然他没有为人类服务，但也没为自己牟利或伤害他人，他只是很有正念地、纯粹地做某项观察时，可能偶尔也会生起一些伴随有慧根的善心。这是从闻慧层面上讲。</w:t>
      </w:r>
    </w:p>
    <w:p>
      <w:r>
        <w:rPr>
          <w:b/>
          <w:sz w:val="21"/>
        </w:rPr>
        <w:t>2.思慧</w:t>
      </w:r>
    </w:p>
    <w:p>
      <w:r>
        <w:rPr>
          <w:sz w:val="21"/>
        </w:rPr>
        <w:t>第二种慧称为思慧。思慧也分为：佛法思慧与世间思慧。在听闻的基础上，通过思考、推理所获得的思惟层面上的智慧，称为佛法的思慧。</w:t>
      </w:r>
    </w:p>
    <w:p>
      <w:r>
        <w:rPr>
          <w:sz w:val="21"/>
        </w:rPr>
        <w:t>佛陀在《中部·一切漏经》中说：“诸比库，有诸漏应由见舍断，有诸漏应由防护舍断，有诸漏应由受用舍断，有诸漏应由忍耐舍断，有诸漏应由回避舍断，有诸漏应由去除舍断，有诸漏应由修习舍断。”</w:t>
      </w:r>
    </w:p>
    <w:p>
      <w:r>
        <w:rPr>
          <w:sz w:val="21"/>
        </w:rPr>
        <w:t>防护舍断、受用舍断、忍耐舍断和回避舍断这四种基本上可以在闻慧阶段接触到并练习，但是真正要上升到见舍断和去除舍断这个层面，就要从认知行为上下手，从习惯性反应上下手，要改造整个认知思惟逻辑体系，用现代语言来讲就是转变心智模式，这个层面上的慧就属于思慧的范畴。这种思慧属于粗浅层面的见舍断与去除舍断。真正的见舍断是初果圣者，完全的去除舍断要到阿拉汉。我们通过深入的思考而形成一种新的思惟模式，这种模式在面对各种境遇时会让我们自然而然地转向如理作意，这是能够通过思慧而获得的。</w:t>
      </w:r>
    </w:p>
    <w:p>
      <w:r>
        <w:rPr>
          <w:sz w:val="21"/>
        </w:rPr>
        <w:t>佛陀在《如是语·第一有学经》中说：“诸比库，对于尚未达到而希望住于无上解缚安稳处的有学比库，我不见有其他一种内在的因素能如一种因素如此多的帮助。诸比库，此即是如理作意。诸比库，如理作意的比库能舍断不善，培育善。”</w:t>
      </w:r>
    </w:p>
    <w:p>
      <w:r>
        <w:rPr>
          <w:sz w:val="21"/>
        </w:rPr>
        <w:t>佛陀教导我们，只要我们还没有证悟阿拉汉果，如理作意就是我们舍断不善、培育善的最有力武器。如何培育如理作意呢？需要通过闻法、思惟法义以及实践法义来培育。在此基础上，通过数数面对境界时的如理作意来改变我们形成不良惯性的认知行为模式、转变我们的心智模式，从而令我们获得一种正确的认知思惟习惯，这种慧就称为思慧。因此如理作意是能够通过思慧获得的。</w:t>
      </w:r>
    </w:p>
    <w:p>
      <w:r>
        <w:rPr>
          <w:sz w:val="21"/>
        </w:rPr>
        <w:t>实现这种转变之后，当我们面对某种境界时，我们会发现自己过往总是习惯性地被各种欲寻、瞋寻、害寻的反应带走，当我们不断地训练，就可以把过往贪嗔痴的习惯性反应改成如理作意的习惯性反应。而且这种能力是可以自始至终、在大部分时候起作用的，这种状态就是慧增上的状态。也就是说，我们抉择后，通过思惟训练所形成的这种强有力的如理作意能力，就是慧增上，包括我们很多的决意和向善的发愿。</w:t>
      </w:r>
    </w:p>
    <w:p>
      <w:r>
        <w:rPr>
          <w:sz w:val="21"/>
        </w:rPr>
        <w:t>（沙利子尊者过去生的四特质故事——无嫉妒、不饮酒、对众生慈爱、无欲贪——从略照读；核心见：「从那以后，一直到他成为果德玛佛陀的上首大弟子，这漫长的将近十万大劫的时间里，他再没有生起过嫉妒。这也是一种慧增上。」）</w:t>
      </w:r>
    </w:p>
    <w:p>
      <w:r>
        <w:rPr>
          <w:sz w:val="21"/>
        </w:rPr>
        <w:t>思慧是透由面对境界之后，看到自己不良习性的过患而下决心改变它的能力。</w:t>
      </w:r>
    </w:p>
    <w:p>
      <w:r>
        <w:rPr>
          <w:sz w:val="21"/>
        </w:rPr>
        <w:t>这种如理作意的慧增上非常强有力，可以伴随十万大劫，一直到证悟阿拉汉。</w:t>
      </w:r>
    </w:p>
    <w:p>
      <w:r>
        <w:rPr>
          <w:sz w:val="21"/>
        </w:rPr>
        <w:t>从世间法的角度来说，思慧又是什么呢？如果说前面的闻慧（世间的闻慧）纯粹是知识、研究层面上的，那么思慧就上升到了哲学、道德层面，包括对于是非对错、善恶好坏、人生价值、生命终极意义、良善治理社会等等层面上的思考和判断。这种基于哲学或者道德层面上的思惟、推理、确定，最后会推动良善社会制度的形成……本质上是逻辑推理，是通过对外在现象一些普遍性规律的观察，总结提升到哲学层面、形而上层面的智慧，这类世俗社会中的世间智慧也属于思慧的范畴。</w:t>
      </w:r>
    </w:p>
    <w:p>
      <w:r>
        <w:rPr>
          <w:b/>
          <w:sz w:val="21"/>
        </w:rPr>
        <w:t>3.修慧</w:t>
      </w:r>
    </w:p>
    <w:p>
      <w:r>
        <w:rPr>
          <w:sz w:val="21"/>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sz w:val="21"/>
        </w:rPr>
        <w:t>为什么称之为修慧呢？这种慧不是在六根门接触所缘时自然生起的，由于所有名色的自相和共相都被密集所覆蔽（名色法的密集），心识在未经训练的情况下，并没有能力当下即能破除这些密集、透视究竟法而见到实相。这种慧是需要经过修习、培育才能获得的，所以称为修慧。修习过程中次第生起的十六种观智都属于修慧。能够破除名色密集的智慧称为名色限定智或名色分别智。当内心真实地生起这种智慧之后，未来再面对这些名色时，我们将再也不会认为，色是恒常、快乐、有我、清净的；再也不会认为，刹那刹那生灭的名法中有一个常、乐、我、净的真我、灵魂、不变的清净种子这类永恒的东西存在。尽管我们在还未彻底地体证阿拉汉果之前，在轮回的生命中可能还会退转，但是至少在这一生观智生起的当下是清楚了知实相的，这是修慧。</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如何理解修慧的缘法、缘所生法与缘力呢？以观智、道智、果智为例。在观照名色的时候，俱生增上缘的缘法是观智（观智速行里的慧根心所），它以增上缘的缘力支持作为缘所生法的四种智相应的大善心、相应心所以及俱生的心生色法生起。随着观智的逐步成熟，最后我们将证悟涅槃……四种增上大致学习到此，希望大家能更顺利地投入到修慧的实践中，最后都能证得无上清凉的阿拉汉果。</w:t>
      </w:r>
    </w:p>
    <w:p>
      <w:r>
        <w:rPr>
          <w:b/>
          <w:sz w:val="21"/>
        </w:rPr>
        <w:t>照录（逐字·③名色分别智·〈色食缘〉一处）：</w:t>
      </w:r>
    </w:p>
    <w:p>
      <w:r>
        <w:rPr>
          <w:sz w:val="21"/>
        </w:rPr>
        <w:t>禅修者未来在修观智时，或者修名色分别智时，老师会要求从食物进入口中时就开始观察。</w:t>
      </w:r>
    </w:p>
    <w:p>
      <w:r>
        <w:rPr>
          <w:b/>
          <w:sz w:val="21"/>
        </w:rPr>
        <w:t>照录（逐字·④本讲末·闻法题）：</w:t>
      </w:r>
    </w:p>
    <w:p>
      <w:r>
        <w:rPr>
          <w:sz w:val="21"/>
        </w:rPr>
        <w:t>闻法题：请根据本讲开示，简述从佛法角度来讲的慧增上的三种表现形式及作用。</w:t>
      </w:r>
    </w:p>
    <w:p>
      <w:pPr>
        <w:spacing w:before="120" w:after="80"/>
      </w:pPr>
      <w:r>
        <w:rPr>
          <w:rFonts w:ascii="Microsoft YaHei" w:hAnsi="Microsoft YaHei" w:eastAsia="Microsoft YaHei"/>
          <w:b/>
          <w:color w:val="1E5631"/>
          <w:sz w:val="25"/>
        </w:rPr>
        <w:t>材料② ◆《如来禅修学体系介绍35-古源尊者-20240714（音声）》（依据录音转写整理，已校对明显同音错字）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media_id：`soundrecording_d0dd1c0cd17209afe241ece24bf6b7b4_ccf4b38ce0c43ae63bbef8fe09277efa7439961422831605`</w:t>
      </w:r>
    </w:p>
    <w:p>
      <w:pPr>
        <w:ind w:left="340"/>
      </w:pPr>
      <w:r>
        <w:rPr>
          <w:color w:val="1E5631"/>
          <w:sz w:val="21"/>
        </w:rPr>
        <w:t xml:space="preserve">• </w:t>
      </w:r>
      <w:r>
        <w:rPr>
          <w:sz w:val="21"/>
        </w:rPr>
        <w:t>打开方式：ima知识库搜索「如来禅修学体系介绍35 古源尊者 20240714」</w:t>
      </w:r>
    </w:p>
    <w:p>
      <w:pPr>
        <w:ind w:left="340"/>
      </w:pPr>
      <w:r>
        <w:rPr>
          <w:color w:val="1E5631"/>
          <w:sz w:val="21"/>
        </w:rPr>
        <w:t xml:space="preserve">• </w:t>
      </w:r>
      <w:r>
        <w:rPr>
          <w:sz w:val="21"/>
        </w:rPr>
        <w:t>适用定位：慧的种类（结生心中的慧根、法住智与涅槃智）、名色分别智、纯观修法。</w:t>
      </w:r>
    </w:p>
    <w:p>
      <w:pPr>
        <w:ind w:left="340"/>
      </w:pPr>
      <w:r>
        <w:rPr>
          <w:color w:val="1E5631"/>
          <w:sz w:val="21"/>
        </w:rPr>
        <w:t xml:space="preserve">• </w:t>
      </w:r>
      <w:r>
        <w:rPr>
          <w:sz w:val="21"/>
        </w:rPr>
        <w:t>查重说明：本 id 未命中 `_禁用清单_读书会01-17已用media_id.txt`（grep -F 未命中）。</w:t>
      </w:r>
      <w:r>
        <w:rPr>
          <w:b/>
          <w:sz w:val="21"/>
        </w:rPr>
        <w:t>本系列跨周同文件</w:t>
      </w:r>
      <w:r>
        <w:rPr>
          <w:sz w:val="21"/>
        </w:rPr>
        <w:t>——本系列 W7（慧学（二）·七清净与十六观智）亦引用本文件，</w:t>
      </w:r>
      <w:r>
        <w:rPr>
          <w:b/>
          <w:sz w:val="21"/>
        </w:rPr>
        <w:t>W7 取〈观智次第〉章，本周（W6）取〈慧的种类／名色分别智〉章</w:t>
      </w:r>
      <w:r>
        <w:rPr>
          <w:sz w:val="21"/>
        </w:rPr>
        <w:t>，二周取章不同、段落不重叠。</w:t>
      </w:r>
    </w:p>
    <w:p>
      <w:r>
        <w:rPr>
          <w:b/>
          <w:sz w:val="21"/>
        </w:rPr>
        <w:t>照录（逐字·选段一：慧的种类·结生心中的慧根与法住智）：</w:t>
      </w:r>
    </w:p>
    <w:p>
      <w:r>
        <w:rPr>
          <w:sz w:val="21"/>
        </w:rPr>
        <w:t>[00:32:32.740] 所以第一个心，那个第一个心，我们称为叫，这个觉生星，觉生心。那么这个觉生心，就是你这一生的第一个心，我们。来到我们这个母亲怀里的第一个心就叫觉生星。那么觉生心，你到了这个心里检查这个结生星好，你这个人看到你这个心是，你一定你能够修到缘起，你一定是有慧根的，不可能没有慧根，你不能修到这里的一定是三阴结成的对？好，那么你修到这个心，它一定是有慧根的，那么就是看它有没有乐句，那么这个乐句之相应还是舍句之相应，就是这点差别了，其他的三十四个名法你都可以去查他。</w:t>
      </w:r>
    </w:p>
    <w:p>
      <w:r>
        <w:rPr>
          <w:sz w:val="21"/>
        </w:rPr>
        <w:t>[00:33:34.040] 那我们说，如果一个人你这个人先天，天生就是不苟言笑笑不出来的人，你的结生心有可能就是舍去的，就没有那个月好那么查的这个结生心，这个结生经对于人来讲，它一定是。下面有心所欲处，好，这个我们叫心色，就心所欲处。支持下才能升起这个结生心，那么就看他的色法好。</w:t>
      </w:r>
    </w:p>
    <w:p>
      <w:r>
        <w:rPr>
          <w:sz w:val="21"/>
        </w:rPr>
        <w:t>[00:57:09.015] 要修观智。那真正的道谛，在，四圣谛的角度上来讲，就是虚无观制。所以，观智是在原色受制的基础上，再去修观才是真正的修观的那名色分别字加上原色受制，合起来在经典里面叫做法住制。</w:t>
      </w:r>
    </w:p>
    <w:p>
      <w:r>
        <w:rPr>
          <w:b/>
          <w:sz w:val="21"/>
        </w:rPr>
        <w:t>照录（逐字·选段二：名色分别智·辨识究竟名色法）：</w:t>
      </w:r>
    </w:p>
    <w:p>
      <w:r>
        <w:rPr>
          <w:sz w:val="21"/>
        </w:rPr>
        <w:t>[00:10:30.380] 好，当我们这个内外的色法能够看到以后，可以进入这个明法，好，就是名色受制。那民法，我们前面也讲过了，就是名法，你可以简单来讲是五蕴里面的受蕴想蕴行蕴和识蕴。那受运也是个心锁，想运也是个心锁，行运是指五十个星锁，时运是指八个九种心识。</w:t>
      </w:r>
    </w:p>
    <w:p>
      <w:r>
        <w:rPr>
          <w:sz w:val="21"/>
        </w:rPr>
        <w:t>[00:11:33.900] 那也就是民法，首先是最基础的是这个五十二星所八十九种心石，然后这个，这些心心石它组合起来无外乎，就是六门心路加上这个离心离路心离禄星好。那离路心是什么？就是晚上熟睡没有梦的时候，那种心的状态叫离路心。以及每一个心路升起来，新路跟新路中间，这个间隔的，那一部分。我们称为有分星，这个呢是离路星，其他的，就是这种星路。星路，是五门心路加一门心路，合起来就是六门心路。</w:t>
      </w:r>
    </w:p>
    <w:p>
      <w:r>
        <w:rPr>
          <w:sz w:val="21"/>
        </w:rPr>
        <w:t>[00:12:48.795] 把这个眼睛看到的这些，我们讲这像素把它组合起来概念化，变成你认为的这个蓝色绿色红色白色男人女人的这种，这概念化，这个概念化的过程是用我们心脏的这个心来完成的好，那么这个每个星路中间呢都会有间隔有分。那这个有分间隔干什么用？就是它会有什么样的影响？</w:t>
      </w:r>
    </w:p>
    <w:p>
      <w:r>
        <w:rPr>
          <w:sz w:val="21"/>
        </w:rPr>
        <w:t>[00:13:16.970] 一个人如果你两条心路之间的有分越少，就说明他的反应速度越快。我们所以这个脑子不好用一目十行，那么说明这个人的心目中间的那个有分心间隔很少，那如果一个人这个有分心间隔很大很多，我们说这个人比较迟钝，看一个事情。想半天出不来，那就是它其实中间那个有分很多，大概有个了解就可以。</w:t>
      </w:r>
    </w:p>
    <w:p>
      <w:r>
        <w:rPr>
          <w:sz w:val="21"/>
        </w:rPr>
        <w:t>[00:13:56.910] 所以那么这个这些新路的情况，我们原来有了那么那我们就开始辨识，那首先是辨识新路好。那便是新路。最好。最好辨识的，其实是这个禅纳心路对？</w:t>
      </w:r>
    </w:p>
    <w:p>
      <w:r>
        <w:rPr>
          <w:sz w:val="21"/>
        </w:rPr>
        <w:t>[00:14:15.830] 如果对一个止观行者人来讲，他入了禅了，所以禅那心路，它很稳定，很光明，很强有力，所以它非常容易被观察。……那初禅的禅那心，都是三十四个名法。二禅呢就三十二个名法。三长呢三十一个名法，四长呢三十一个名法。</w:t>
      </w:r>
    </w:p>
    <w:p>
      <w:r>
        <w:rPr>
          <w:sz w:val="21"/>
        </w:rPr>
        <w:t>[00:15:31.150] 那这三十四个名法加上心识三十四个名法，那都能看到。那就是刚开始你是一个个看，最后，你一一个看过去，这个三十四个心锁被你同时看到，你的心，能够同时觉察到，这个心里面包含了三十四个心锁，这个很重要。……最后，你要能看到一串的心路。同时在一个刹那，你的心看过去，这一串心路的所有的里面，每一个心座都能够被你看到，那么这个，在逻辑上它是没办法想象，但是你的智慧，你的心的这个智，是可以达到。</w:t>
      </w:r>
    </w:p>
    <w:p>
      <w:r>
        <w:rPr>
          <w:sz w:val="21"/>
        </w:rPr>
        <w:t>[00:16:11.880] 达到的好来，那我们曾经有一个禅修者，他说他可以在一个刹那观察两千多条驯路，那是匪夷所思了。一般来讲，就是没有办法想象，但是当你的智慧到的时候，那就可以。好，那么这个强大新路辨识完，我们就辨识五门星路好，六门心路好。</w:t>
      </w:r>
    </w:p>
    <w:p>
      <w:r>
        <w:rPr>
          <w:sz w:val="21"/>
        </w:rPr>
        <w:t>[00:16:40.390] 比如说你要升起一个眼轮心路，那个时候你是不睁开眼睛的那怎么检查？就是那个时候你能取到你的眼镜色，眼睛里的眼镜蛇，那你的眼镜色它是能够观察的，所以，你能取眼镜色，然后再取它边上的另外一个色距。那取那个另外一个色距，有颜色的色距，让那个颜色来去撞击这个眼镜色，它就会升起一条眼门心入过程。那你接着下来就是检查这个眼门心路过程。那如果这个你见到这个色距，这个颜色，你只是说，这是个颜色，那是正确的，它是如实的，是如理作意，那升起来的就是自相应的这个心，因为。</w:t>
      </w:r>
    </w:p>
    <w:p>
      <w:r>
        <w:rPr>
          <w:sz w:val="21"/>
        </w:rPr>
        <w:t>[00:17:38.420] 刚开始是模拟的看，他就说，这个是色法，这个色法是无常的，这个色法是苦的，这个色法是无我的，这个色法是不净的好。那么这个无常苦我不尽五种，你观察那这个就会生起五种善的这个五门心路，它的书籍是善的好。</w:t>
      </w:r>
    </w:p>
    <w:p>
      <w:r>
        <w:rPr>
          <w:sz w:val="21"/>
        </w:rPr>
        <w:t>[00:18:02.920] 那如果你观察这个利率设计的颜色，认为说，这个数据好漂亮，让他喜欢生起一个贪心。对，其贪的心路，</w:t>
      </w:r>
    </w:p>
    <w:p>
      <w:r>
        <w:rPr>
          <w:sz w:val="21"/>
        </w:rPr>
        <w:t>[00:18:13.220] 这个设计，很漂亮，是我的，我的设计加上利用我的就是贪邪见相应的，这个颜色的这个设计，是我的是最好的，最棒的。</w:t>
      </w:r>
    </w:p>
    <w:p>
      <w:r>
        <w:rPr>
          <w:sz w:val="21"/>
        </w:rPr>
        <w:t>[00:18:24.195] 没有人可以比的。就是我慢的，他慢相应的这种。进入就会升旗对？那么他如果是说，这个升旗，就这个设计颜色怎么那么难看不讨厌，是称心的对？好，然后，说，这个我这样的设计，这个颜色是最好看的，不要被让别人看到升起的是枪令的心。好，那我这个。这个设计呢这个可能没别人好，你取一个外在的设计的颜色说，他这个设计，怎么会那么漂亮？说我比我的更好。你可以取一个天然的或者更殊胜的生命的一个设计的颜色，你生起一个嫉嫉妒的心好，</w:t>
      </w:r>
    </w:p>
    <w:p>
      <w:r>
        <w:rPr>
          <w:sz w:val="21"/>
        </w:rPr>
        <w:t>[00:19:22.300] 观察自己的心。当下我身体什么心，吃饭的时候升起什么心，走路时候身体什么心，看到一个人看到的时候，男人女人看到升起什么心，阿狗阿猫看到升起什么心，那么升起的心是贪心嗔心与这个愚痴心，你就要看到，那我们就看到升起这个心，他为什么会升起这个心？它是善心，是善心，</w:t>
      </w:r>
    </w:p>
    <w:p>
      <w:r>
        <w:rPr>
          <w:sz w:val="21"/>
        </w:rPr>
        <w:t>[00:19:50.000] 就在这个。意门转向心和这个确定心里面，查找他的那个三念那个响应，以及他的圣洁心所，去看到说他是什么样的过去这个标记出来，导致我对这个东西喜欢了，导致我对这个东西讨厌了。</w:t>
      </w:r>
    </w:p>
    <w:p>
      <w:r>
        <w:rPr>
          <w:sz w:val="21"/>
        </w:rPr>
        <w:t>[00:20:08.935] 好，他一定有个标准在那里要放着，然后他做一个这个判断好，那么不如你所意就是因为这个东西搞错了。……那么现在你只是看到说，我是因为背后有这样一个知见，导致我会生起这样一场心路好，这行李多落都可以这样看。那看完自己，开始看别人了，别人呢不是很准，但是你的定力足够的话，还是就近能看着他，还是能够看到，所以大部分，按照我要求，</w:t>
      </w:r>
    </w:p>
    <w:p>
      <w:r>
        <w:rPr>
          <w:sz w:val="21"/>
        </w:rPr>
        <w:t>[00:20:45.835] 这个你能够修，三个小时四个小时的病例，然后，狮子缝进上面修完。就观察别人的心路还是能够看到。看到的时候，他并不能够知道他取到的那个心的取的左源是什么，不容易看到，但是，你的边可以看得到它升起来是贪心，是嗔心，是善心，这个是比较容易的，这没有问题的。</w:t>
      </w:r>
    </w:p>
    <w:p>
      <w:r>
        <w:rPr>
          <w:sz w:val="21"/>
        </w:rPr>
        <w:t>[00:21:09.950] 好，那看自己看别人看一切生命三十一切的生命就要去检查。那行欲作恶的时候，不断的观察，</w:t>
      </w:r>
    </w:p>
    <w:p>
      <w:r>
        <w:rPr>
          <w:sz w:val="21"/>
        </w:rPr>
        <w:t>[00:21:16.550] 这个时候你就会看到，你所谓的我，能够认知，能够识别，无外乎就是一个个极其快速生灭的心识刹那，由于它的这种心所和心识，以及它具有如理作用和不如理作用的这个作用。</w:t>
      </w:r>
    </w:p>
    <w:p>
      <w:r>
        <w:rPr>
          <w:sz w:val="21"/>
        </w:rPr>
        <w:t>[00:21:32.950] 导致，好像有一个人在看，有一个人在生气，有一个人在赞叹，有一个人在观好，那因为一秒钟，生灭的心的速度，几十万亿次，几十万亿次，那我们看一个电视，电视是二十五。一秒钟二十五帧，你看过去就跟真的人一样了。那么一秒钟几十万亿次的这个分配速度，当然你觉得好像有一个不变的我在里面，但是你把它碎掉了，你看到你的这个心流，它就是这种极其快速生灭的心。其实里面根本没有一个我在里面，那你就会短暂的破除对我的执着，对所见的执着，对我爱执的执着以及所谓的我吗，</w:t>
      </w:r>
    </w:p>
    <w:p>
      <w:r>
        <w:rPr>
          <w:sz w:val="21"/>
        </w:rPr>
        <w:t>[00:22:18.370] 那么这是在民法层面上对烦恼的短暂的破除。</w:t>
      </w:r>
    </w:p>
    <w:p>
      <w:r>
        <w:rPr>
          <w:sz w:val="21"/>
        </w:rPr>
        <w:t>[00:22:22.070] 好好，那民法这样看完了，那么再把前面那个色法跟民法合起来，</w:t>
      </w:r>
    </w:p>
    <w:p>
      <w:r>
        <w:rPr>
          <w:sz w:val="21"/>
        </w:rPr>
        <w:t>[00:22:29.670] 那民法在哪里升起？在我们的心所一处，在心脏这个地方，心所一处升起，</w:t>
      </w:r>
    </w:p>
    <w:p>
      <w:r>
        <w:rPr>
          <w:sz w:val="21"/>
        </w:rPr>
        <w:t>[00:22:35.470] 基于心所一处，我们看到是色法支撑着民法升起来，这个民法，又产生新生色法，</w:t>
      </w:r>
    </w:p>
    <w:p>
      <w:r>
        <w:rPr>
          <w:sz w:val="21"/>
        </w:rPr>
        <w:t>[00:22:42.395] 又影响到我们的身体，它的互相的这样一种关系，那么你能够同时一边看到一堆色法在生灭上面一堆生。生灭的更快的民法在生灭，你能同时看到社法和民法他们之间的关系。这个民法的生灭速度是色法的生命速度的十七倍，你是可以把它算出来的，可以看得到它的好。那么你的智慧里面，感受到下面有一条这个灭的比较慢的河流，上面有一条这个生命的非常快的河流。它两条是相互关联并行的，就这样你的生命流就这样在流着，那么你能够这样看到，</w:t>
      </w:r>
    </w:p>
    <w:p>
      <w:r>
        <w:rPr>
          <w:sz w:val="21"/>
        </w:rPr>
        <w:t>[00:23:24.715] 我们就说，而且在日常生活中看到自己，看到他人，看到山河大地，或者这个三十一界的生命，他的生命流就是这样一种状态。</w:t>
      </w:r>
    </w:p>
    <w:p>
      <w:r>
        <w:rPr>
          <w:sz w:val="21"/>
        </w:rPr>
        <w:t>[00:23:33.540] 好，那我们就说你基本上，就能够算是说你证得的名色分别子好。有这个林鹤。分别治好。</w:t>
      </w:r>
    </w:p>
    <w:p>
      <w:r>
        <w:rPr>
          <w:sz w:val="21"/>
        </w:rPr>
        <w:t>[00:23:48.500] 对，那么零色分别是相当于什么？相当于苦谛。就是，你能见到名色，那这点名色，它是这个刹那生灭的，它是无常的，它是不圆满的，受逼迫的，会外表的刹那怀灭的，它是不没有主宰的是无我的是空的。你像如实这样看到，你是初步的看到了苦谛，还没有证的苦谛。那证的苦谛，要这个看到这堆真实的，他在每一个当下刹那的无常苦我的状态，才能讲说这个你彻证苦地，至少你要真的出我的时候才讲说你彻证苦地。但是，这个时候你已经见到了苦谛，OK，那就是灵色分别之。</w:t>
      </w:r>
    </w:p>
    <w:p>
      <w:r>
        <w:rPr>
          <w:sz w:val="21"/>
        </w:rPr>
        <w:t>[00:53:57.500] 你见到涅槃，但你没有证得涅盘。没有正的涅槃，那么这个是很有意义的了，即佛陀讲你看。名色分别智，我们见到了苦谛，看过去生，看未来世，我们看到了集谛。看到了极地，那么在极地的时候，你还现见涅盘。那就是见到了灭，见到了灭谛。好，那么见道灭谛的好处在哪里？即轮回你已经经历了过去三十生这么轮回，好，未来还轮回。然后，你也看到说，原来这个轮回是可以斩断的，是可以把它灭掉的好，无余涅槃升起的时候，生命将终止，那么生命终止无余涅槃，</w:t>
      </w:r>
    </w:p>
    <w:p>
      <w:r>
        <w:rPr>
          <w:b/>
          <w:sz w:val="21"/>
        </w:rPr>
        <w:t>照录（逐字·选段三：纯观修法·传统纯观与现代纯观）：</w:t>
      </w:r>
    </w:p>
    <w:p>
      <w:r>
        <w:rPr>
          <w:sz w:val="21"/>
        </w:rPr>
        <w:t>[00:00:49.100] 好，那今天上午，我们开始讲到，直观的体系。那直观的体系，涉及到我们怎么去体证佛陀的教法。</w:t>
      </w:r>
    </w:p>
    <w:p>
      <w:r>
        <w:rPr>
          <w:sz w:val="21"/>
        </w:rPr>
        <w:t>[00:01:03.625] 佛陀讲过，有十四种沙门果。对，那作为出家人，我们有十三十四种，亲身可见，而且次第增战的沙门果报。一直到漏尽。那怎样去实现？同样我们要修止，修止呢就有十禅八定有这个四不为常，有四子奉训三昧好，然后修这种十四一心法，然后四范住。然后再修四故为禅对，然后修世界差别修世界差别，然后见到究竟色法。那修修净色法就开始，辨识色法呢就进入了修观之门。那在世界差别里面，</w:t>
      </w:r>
    </w:p>
    <w:p>
      <w:r>
        <w:rPr>
          <w:sz w:val="21"/>
        </w:rPr>
        <w:t>[00:02:03.260] 我们分两种行者，一种是指称者，就萨马塔亚尼卡，萨马塔亚尼卡，又称为叫直行者或者直观行者，还有的呢就是苏大维巴萨那亚尼卡，这个是讲纯观行者。那纯观行者，他是不修市场大定的，他直接修世界差别，然后开始修观。所以，一般，我们称为说这个纯观行者，有传统纯关。传统存管或者现代存管。现代存管。那如果从传统的经典的角度来看现代城观，它有点像我们把一般的把它称为正面认知，其实它是一种正念正知训练，更多的是一种正知正念正知的训练。</w:t>
      </w:r>
    </w:p>
    <w:p>
      <w:r>
        <w:rPr>
          <w:sz w:val="21"/>
        </w:rPr>
        <w:t>[00:03:01.895] 为什么？因为现代城观，它不强调要见到全部的究竟色法，究竟明法，他不修缘起对，那么。这种方式来所谓的修观，那是不是真的能够正到十六观智？从传统的这个经典的角度上来看，是不容易达成的，那不排除有个别的人他有这样的能力，但是对于大部分的人来讲，我觉得他并没有普世的这种这个这种观修的这种体系。那我们日常在行立坐卧的状态下观察身体的动作，乃至于观察身体的这种动作，还有肚皮的起伏，然后看这个东西的无常伏务。那他显然，他并不是见到究竟名色法在究竟名色法的基础上修观。</w:t>
      </w:r>
    </w:p>
    <w:p>
      <w:r>
        <w:rPr>
          <w:sz w:val="21"/>
        </w:rPr>
        <w:t>[00:04:06.220] 那我们前面讲这个痴心所。痴心所的特点就是蒙蔽了对究竟法的观察，就是你看不到究竟名色法以及究竟名色法的这个特相和共相。你不能够破除，那你就去观那个概念层面上的这个东西的无常苦，所以它其实是很难升升起这个观职的，很难升起这个官职的好。</w:t>
      </w:r>
    </w:p>
    <w:p>
      <w:r>
        <w:rPr>
          <w:sz w:val="21"/>
        </w:rPr>
        <w:t>[00:04:39.260] 所以那么，但是这个方法对于日常人来修好不好？当然是好，总比你这个平常没有觉察要强很多。对，那么这个从如来藏的这个修学体系来讲，我们会把这种，这种日常对自己行为做的观察，这个很微细的觉察，我会把它定位为师正念正知的训练。也就是止观的前行。是如来禅的前行，我们会把它定义是如来禅的前行，而不会把它定义是。这个纯官行政……如来禅体系，就是严谨传统。经典，然后有据可查，每一个步骤，每一个点都能够扣得上经典。</w:t>
      </w:r>
    </w:p>
    <w:p>
      <w:pPr>
        <w:spacing w:before="120" w:after="80"/>
      </w:pPr>
      <w:r>
        <w:rPr>
          <w:rFonts w:ascii="Microsoft YaHei" w:hAnsi="Microsoft YaHei" w:eastAsia="Microsoft YaHei"/>
          <w:b/>
          <w:color w:val="1E5631"/>
          <w:sz w:val="25"/>
        </w:rPr>
        <w:t>材料③ ◈《法集论次复注 Dhammasaṅgaṇī-Anuṭīkā》</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media_id：`pdf_d0dd1c0cd17209afe241ece24bf6b7b4_05a568b03c293179f64376a5d807a01e7439961422831605`</w:t>
      </w:r>
    </w:p>
    <w:p>
      <w:pPr>
        <w:ind w:left="340"/>
      </w:pPr>
      <w:r>
        <w:rPr>
          <w:color w:val="1E5631"/>
          <w:sz w:val="21"/>
        </w:rPr>
        <w:t xml:space="preserve">• </w:t>
      </w:r>
      <w:r>
        <w:rPr>
          <w:sz w:val="21"/>
        </w:rPr>
        <w:t>打开方式：ima知识库搜索「法集论次复注 Dhammasaṅgaṇī-Anuṭīkā」</w:t>
      </w:r>
    </w:p>
    <w:p>
      <w:pPr>
        <w:ind w:left="340"/>
      </w:pPr>
      <w:r>
        <w:rPr>
          <w:color w:val="1E5631"/>
          <w:sz w:val="21"/>
        </w:rPr>
        <w:t xml:space="preserve">• </w:t>
      </w:r>
      <w:r>
        <w:rPr>
          <w:sz w:val="21"/>
        </w:rPr>
        <w:t>适用定位：慈悲与智慧的作用（律藏以慈悲为主、经藏以慈悲智慧为主、论藏以智慧为主）；慧的作用。</w:t>
      </w:r>
    </w:p>
    <w:p>
      <w:pPr>
        <w:ind w:left="340"/>
      </w:pPr>
      <w:r>
        <w:rPr>
          <w:color w:val="1E5631"/>
          <w:sz w:val="21"/>
        </w:rPr>
        <w:t xml:space="preserve">• </w:t>
      </w:r>
      <w:r>
        <w:rPr>
          <w:sz w:val="21"/>
        </w:rPr>
        <w:t>查重说明：本 id 未命中 `_禁用清单_读书会01-17已用media_id.txt`（grep -F 未命中）；与既有系列无段落重叠。</w:t>
      </w:r>
    </w:p>
    <w:p>
      <w:r>
        <w:rPr>
          <w:b/>
          <w:sz w:val="21"/>
        </w:rPr>
        <w:t>照录（逐字·①《二十偈释义》第1节·节选）：</w:t>
      </w:r>
    </w:p>
    <w:p>
      <w:r>
        <w:rPr>
          <w:sz w:val="21"/>
        </w:rPr>
        <w:t>那么，如何理解世尊的教法中律藏以慈悲为主，经藏与论藏则以智慧慈悲智慧为主的含义呢？因为世尊即使对世间善人，也以最高限度的尊重与敬畏之心，在律藏教法中怀着大慈悲心，在大众中说出了“应学”等训诫之语，并根据过失程度予以呵责；又为了制定各项学处的缘故，在毗兰若等地还承受了身体的劳苦。因此，虽然如同世界因缘相续的中间说法一般，律制的建立也由非凡的智慧所促成，具有超常的作用，但这里特别强调慈悲的作用更大，所以说“律藏以慈悲为主”。由于教法的运作以慈悲为主，故称“以慈悲为主”；在经藏教法中，世尊多位于大慈悲定，随顺众生根性而安立深奥义理，故称“以慈悲智慧为主”；而在论藏教法中，一切智智的境界超越了色与无色界的分别，随顺诸法自性而开展，故称“以智慧为主”。</w:t>
      </w:r>
    </w:p>
    <w:p>
      <w:r>
        <w:rPr>
          <w:sz w:val="21"/>
        </w:rPr>
        <w:t>世尊所转法轮者，此多为譬喻所诠义理，因根基不同故，譬喻之义于此不相应，故如是说。世尊之悲悯，超胜余者不共德相，将众生从轮回苦海中救拔，安置于究竟安乐之涅槃，乃至舍自身命亦唯存利他之心，由此可知。……复次，余者见之句，纵使他众亦能见，然彼等无有世尊般悲悯涌溢，因不修利他行，唯行自利故，是为其义。</w:t>
      </w:r>
    </w:p>
    <w:p>
      <w:r>
        <w:rPr>
          <w:sz w:val="21"/>
        </w:rPr>
        <w:t>世尊的智慧如同慈悲一般，无有分别、无有局限、无有遗漏。为了说明其智慧虽无分别却可依不同分类而把握其余差别，故言“以智慧把握”等。</w:t>
      </w:r>
    </w:p>
    <w:p>
      <w:r>
        <w:rPr>
          <w:sz w:val="21"/>
        </w:rPr>
        <w:t>谁能如实无余显示世尊智慧的种种差别？因此，除世尊外，智慧第一的法将舍利弗尊者，虽精研佛德，亦言：“然而，尊者，我已随法通达。”（长部·尼柯耶2.146）</w:t>
      </w:r>
    </w:p>
    <w:p>
      <w:r>
        <w:rPr>
          <w:sz w:val="21"/>
        </w:rPr>
        <w:t>慈悲为始、智慧为终，此言乃就圆满资粮之时而说，非谓有限量义。……远离劫夺他财等恶行，为护他利而勤修，亦是依于慈悲，故说戒以慈悲为本。</w:t>
      </w:r>
    </w:p>
    <w:p>
      <w:r>
        <w:rPr>
          <w:b/>
          <w:sz w:val="21"/>
        </w:rPr>
        <w:t>照录（逐字·②《因缘故事注释》·节选）：</w:t>
      </w:r>
    </w:p>
    <w:p>
      <w:r>
        <w:rPr>
          <w:sz w:val="21"/>
        </w:rPr>
        <w:t>“知者即觉”一句，以超越常途的殊胜智慧，能无余遍知一切应知境界，故唯有无上正等觉智堪能成就此究竟了知之功，故说“以一切智智如实了知”。……外道虽言知见，实为颠倒妄执，彼辈或以初禅四空定为究竟，妄称已超欲色二界；而世尊以阿那含道、阿罗汉道真实证知，方为究竟解脱。此义于《苦蕴经》（中部经典1.163,175等）中广明。因具足慧眼成就，故称“眼成就者”；“智成就者”等圣号，理趣亦然。……引导众生出离者，即是真实导师。</w:t>
      </w:r>
    </w:p>
    <w:p>
      <w:r>
        <w:rPr>
          <w:sz w:val="21"/>
        </w:rPr>
        <w:t>以智慧之力迅猛洞察阿毗达摩，智慧之力能摧伏一切烦恼。深奥者如深陷邪见等，无一遗漏。离五盖者即离五心盖。</w:t>
      </w:r>
    </w:p>
    <w:p>
      <w:pPr>
        <w:spacing w:before="120" w:after="80"/>
      </w:pPr>
      <w:r>
        <w:rPr>
          <w:rFonts w:ascii="Microsoft YaHei" w:hAnsi="Microsoft YaHei" w:eastAsia="Microsoft YaHei"/>
          <w:b/>
          <w:color w:val="1E5631"/>
          <w:sz w:val="25"/>
        </w:rPr>
        <w:t>🗨 本周学员常见提问（主持人备用）</w:t>
      </w:r>
    </w:p>
    <w:p>
      <w:pPr>
        <w:spacing w:before="40" w:after="80"/>
        <w:ind w:left="283"/>
        <w:shd w:val="clear" w:color="auto" w:fill="EDF6EF"/>
        <w:pBdr>
          <w:left w:val="single" w:sz="20" w:space="6" w:color="1E5631"/>
        </w:pBdr>
      </w:pPr>
      <w:r>
        <w:rPr>
          <w:sz w:val="20"/>
        </w:rPr>
        <w:t>下面几问是本周照读时最常冒出来的，主持人可随手作答，答完即回到主题，不展开。</w:t>
      </w:r>
    </w:p>
    <w:p>
      <w:pPr>
        <w:ind w:left="340"/>
      </w:pPr>
      <w:r>
        <w:rPr>
          <w:color w:val="1E5631"/>
          <w:sz w:val="21"/>
        </w:rPr>
        <w:t xml:space="preserve">• </w:t>
      </w:r>
      <w:r>
        <w:rPr>
          <w:b/>
          <w:sz w:val="21"/>
        </w:rPr>
        <w:t>问：「慧」和「聪明」「懂得多」有什么不同？</w:t>
      </w:r>
      <w:r>
        <w:rPr>
          <w:sz w:val="21"/>
        </w:rPr>
        <w:t xml:space="preserve"> 答：慧是「如实知见诸法真相」的能力，不是知识量（材料①「修慧」段）。见过、听过、收藏过，多半只是最浅的「闻慧」。</w:t>
      </w:r>
      <w:r>
        <w:rPr>
          <w:b/>
          <w:sz w:val="21"/>
        </w:rPr>
        <w:t>看得清</w:t>
      </w:r>
      <w:r>
        <w:rPr>
          <w:sz w:val="21"/>
        </w:rPr>
        <w:t>，才是慧。</w:t>
      </w:r>
    </w:p>
    <w:p>
      <w:pPr>
        <w:ind w:left="340"/>
      </w:pPr>
      <w:r>
        <w:rPr>
          <w:color w:val="1E5631"/>
          <w:sz w:val="21"/>
        </w:rPr>
        <w:t xml:space="preserve">• </w:t>
      </w:r>
      <w:r>
        <w:rPr>
          <w:b/>
          <w:sz w:val="21"/>
        </w:rPr>
        <w:t>问：闻慧、思慧、修慧，我现在算哪一种？</w:t>
      </w:r>
      <w:r>
        <w:rPr>
          <w:sz w:val="21"/>
        </w:rPr>
        <w:t xml:space="preserve"> 答：先别急着归类。闻慧＝听来的；思慧＝想通了的（如理作意）；修慧＝亲证到的（材料①「（二）闻慧、思慧与修慧」）。</w:t>
      </w:r>
      <w:r>
        <w:rPr>
          <w:b/>
          <w:sz w:val="21"/>
        </w:rPr>
        <w:t>认识这条路的层次，比给自己贴标签更重要。</w:t>
      </w:r>
    </w:p>
    <w:p>
      <w:pPr>
        <w:ind w:left="340"/>
      </w:pPr>
      <w:r>
        <w:rPr>
          <w:color w:val="1E5631"/>
          <w:sz w:val="21"/>
        </w:rPr>
        <w:t xml:space="preserve">• </w:t>
      </w:r>
      <w:r>
        <w:rPr>
          <w:b/>
          <w:sz w:val="21"/>
        </w:rPr>
        <w:t>问：我读了很多经论，为什么生活里还是老样子？</w:t>
      </w:r>
      <w:r>
        <w:rPr>
          <w:sz w:val="21"/>
        </w:rPr>
        <w:t xml:space="preserve"> 答：材料①讲得很直接——</w:t>
      </w:r>
      <w:r>
        <w:rPr>
          <w:b/>
          <w:sz w:val="21"/>
        </w:rPr>
        <w:t>要「从认知行为上下手、从习惯性反应上下手」，才会从闻慧进到思慧</w:t>
      </w:r>
      <w:r>
        <w:rPr>
          <w:sz w:val="21"/>
        </w:rPr>
        <w:t>。读得多而遇境反应没变，就还停在闻慧。试试在「又要发火」的那一刻停一下。</w:t>
      </w:r>
      <w:r>
        <w:rPr>
          <w:b/>
          <w:sz w:val="21"/>
        </w:rPr>
        <w:t>背下药方不算治病。</w:t>
      </w:r>
    </w:p>
    <w:p>
      <w:pPr>
        <w:ind w:left="340"/>
      </w:pPr>
      <w:r>
        <w:rPr>
          <w:color w:val="1E5631"/>
          <w:sz w:val="21"/>
        </w:rPr>
        <w:t xml:space="preserve">• </w:t>
      </w:r>
      <w:r>
        <w:rPr>
          <w:b/>
          <w:sz w:val="21"/>
        </w:rPr>
        <w:t>问：我没学过阿毗达摩，是不是一定没慧根、修不了？</w:t>
      </w:r>
      <w:r>
        <w:rPr>
          <w:sz w:val="21"/>
        </w:rPr>
        <w:t xml:space="preserve"> 答：不是。慧根是「与慧相应的心所」，可以培养（材料②选段一）。三慧从「闻」开始，你今天在听、在问、在琢磨，就已经在路上。快慢是个人因缘，不分高下。</w:t>
      </w:r>
    </w:p>
    <w:p>
      <w:pPr>
        <w:ind w:left="340"/>
      </w:pPr>
      <w:r>
        <w:rPr>
          <w:color w:val="1E5631"/>
          <w:sz w:val="21"/>
        </w:rPr>
        <w:t xml:space="preserve">• </w:t>
      </w:r>
      <w:r>
        <w:rPr>
          <w:b/>
          <w:sz w:val="21"/>
        </w:rPr>
        <w:t>问：名色分别智是什么？我修得到吗？</w:t>
      </w:r>
      <w:r>
        <w:rPr>
          <w:sz w:val="21"/>
        </w:rPr>
        <w:t xml:space="preserve"> 答：它是</w:t>
      </w:r>
      <w:r>
        <w:rPr>
          <w:b/>
          <w:sz w:val="21"/>
        </w:rPr>
        <w:t>破除名色密集、如实辨识究竟名法与色法的智慧，相当于初见苦谛</w:t>
      </w:r>
      <w:r>
        <w:rPr>
          <w:sz w:val="21"/>
        </w:rPr>
        <w:t>（材料①「修慧」段、材料②「名色分别智」段）。</w:t>
      </w:r>
      <w:r>
        <w:rPr>
          <w:b/>
          <w:sz w:val="21"/>
        </w:rPr>
        <w:t>注意：十六观智的完整次第、七清净框架归第 7 周</w:t>
      </w:r>
      <w:r>
        <w:rPr>
          <w:sz w:val="21"/>
        </w:rPr>
        <w:t>；本周只要认识「这是修慧的入门、修观的门」即可，不必求现在达到。</w:t>
      </w:r>
    </w:p>
    <w:p>
      <w:pPr>
        <w:ind w:left="340"/>
      </w:pPr>
      <w:r>
        <w:rPr>
          <w:color w:val="1E5631"/>
          <w:sz w:val="21"/>
        </w:rPr>
        <w:t xml:space="preserve">• </w:t>
      </w:r>
      <w:r>
        <w:rPr>
          <w:b/>
          <w:sz w:val="21"/>
        </w:rPr>
        <w:t>问：我平时练正念、觉知身体动作，算不算修慧？</w:t>
      </w:r>
      <w:r>
        <w:rPr>
          <w:sz w:val="21"/>
        </w:rPr>
        <w:t xml:space="preserve"> 答：材料②说得中肯——如来禅体系把这种日常微细觉察定位为</w:t>
      </w:r>
      <w:r>
        <w:rPr>
          <w:b/>
          <w:sz w:val="21"/>
        </w:rPr>
        <w:t>「正念正知训练／止观的前行」</w:t>
      </w:r>
      <w:r>
        <w:rPr>
          <w:sz w:val="21"/>
        </w:rPr>
        <w:t>，而不径称为纯观；「总比平常没有觉察强很多」。真要修观证观智，须依经典次第、依善知识。</w:t>
      </w:r>
      <w:r>
        <w:rPr>
          <w:b/>
          <w:sz w:val="21"/>
        </w:rPr>
        <w:t>不否定，也不拔高。</w:t>
      </w:r>
    </w:p>
    <w:p>
      <w:pPr>
        <w:ind w:left="340"/>
      </w:pPr>
      <w:r>
        <w:rPr>
          <w:color w:val="1E5631"/>
          <w:sz w:val="21"/>
        </w:rPr>
        <w:t xml:space="preserve">• </w:t>
      </w:r>
      <w:r>
        <w:rPr>
          <w:b/>
          <w:sz w:val="21"/>
        </w:rPr>
        <w:t>问：现代纯观和传统纯观，哪个对？</w:t>
      </w:r>
      <w:r>
        <w:rPr>
          <w:sz w:val="21"/>
        </w:rPr>
        <w:t xml:space="preserve"> 答：材料②介绍「止观行者」与「纯观行者」两类，各有传承。</w:t>
      </w:r>
      <w:r>
        <w:rPr>
          <w:b/>
          <w:sz w:val="21"/>
        </w:rPr>
        <w:t>本周不争流派高下</w:t>
      </w:r>
      <w:r>
        <w:rPr>
          <w:sz w:val="21"/>
        </w:rPr>
        <w:t>——重点是先认识「修慧以名色分别智入门」这一步。选路要靠善知识，不是靠比较。</w:t>
      </w:r>
    </w:p>
    <w:p>
      <w:pPr>
        <w:ind w:left="340"/>
      </w:pPr>
      <w:r>
        <w:rPr>
          <w:color w:val="1E5631"/>
          <w:sz w:val="21"/>
        </w:rPr>
        <w:t xml:space="preserve">• </w:t>
      </w:r>
      <w:r>
        <w:rPr>
          <w:b/>
          <w:sz w:val="21"/>
        </w:rPr>
        <w:t>问：学慧会不会让人变得爱评判别人、觉得自己高明？</w:t>
      </w:r>
      <w:r>
        <w:rPr>
          <w:sz w:val="21"/>
        </w:rPr>
        <w:t xml:space="preserve"> 答：恰恰相反。材料③说「</w:t>
      </w:r>
      <w:r>
        <w:rPr>
          <w:b/>
          <w:sz w:val="21"/>
        </w:rPr>
        <w:t>世尊的智慧如同慈悲一般，无有分别、无有局限、无有遗漏</w:t>
      </w:r>
      <w:r>
        <w:rPr>
          <w:sz w:val="21"/>
        </w:rPr>
        <w:t>」，还辨明「律藏以慈悲为主」。</w:t>
      </w:r>
      <w:r>
        <w:rPr>
          <w:b/>
          <w:sz w:val="21"/>
        </w:rPr>
        <w:t>慧和慈悲是一体的两条腿</w:t>
      </w:r>
      <w:r>
        <w:rPr>
          <w:sz w:val="21"/>
        </w:rPr>
        <w:t>；若是越学越傲慢、越爱挑人错，那不是慧，是慢。</w:t>
      </w:r>
    </w:p>
    <w:p>
      <w:pPr>
        <w:ind w:left="340"/>
      </w:pPr>
      <w:r>
        <w:rPr>
          <w:color w:val="1E5631"/>
          <w:sz w:val="21"/>
        </w:rPr>
        <w:t xml:space="preserve">• </w:t>
      </w:r>
      <w:r>
        <w:rPr>
          <w:b/>
          <w:sz w:val="21"/>
        </w:rPr>
        <w:t>问：慧和定，到底什么关系？先修定还是先修慧？</w:t>
      </w:r>
      <w:r>
        <w:rPr>
          <w:sz w:val="21"/>
        </w:rPr>
        <w:t xml:space="preserve"> 答：三学的次第是「戒→定→慧」，但并非机械切块。材料①「修慧」段说，观智是「在名色受制（即名色分别）的基础上再去修观」，</w:t>
      </w:r>
      <w:r>
        <w:rPr>
          <w:b/>
          <w:sz w:val="21"/>
        </w:rPr>
        <w:t>修慧需要一颗有定力支撑、能持续专注的心</w:t>
      </w:r>
      <w:r>
        <w:rPr>
          <w:sz w:val="21"/>
        </w:rPr>
        <w:t>；同时，闻慧、思慧在日常生活里随时可以打底。所以对在家人：</w:t>
      </w:r>
      <w:r>
        <w:rPr>
          <w:b/>
          <w:sz w:val="21"/>
        </w:rPr>
        <w:t>闻思上打底、实修上依次第</w:t>
      </w:r>
      <w:r>
        <w:rPr>
          <w:sz w:val="21"/>
        </w:rPr>
        <w:t>，不必纠结「先哪个」。</w:t>
      </w:r>
    </w:p>
    <w:p>
      <w:pPr>
        <w:ind w:left="340"/>
      </w:pPr>
      <w:r>
        <w:rPr>
          <w:color w:val="1E5631"/>
          <w:sz w:val="21"/>
        </w:rPr>
        <w:t xml:space="preserve">• </w:t>
      </w:r>
      <w:r>
        <w:rPr>
          <w:b/>
          <w:sz w:val="21"/>
        </w:rPr>
        <w:t>问：我平时脾气就大、心很乱，是不是慧很低？</w:t>
      </w:r>
      <w:r>
        <w:rPr>
          <w:sz w:val="21"/>
        </w:rPr>
        <w:t xml:space="preserve"> 答：脾气大是「烦恼强」，不等于慧低。</w:t>
      </w:r>
      <w:r>
        <w:rPr>
          <w:b/>
          <w:sz w:val="21"/>
        </w:rPr>
        <w:t>慧恰恰是靠「如理作意」去转化烦恼的能力</w:t>
      </w:r>
      <w:r>
        <w:rPr>
          <w:sz w:val="21"/>
        </w:rPr>
        <w:t>（材料①「思慧」段：把贪瞋痴的习惯性反应改成如理作意的习惯性反应）。而且——</w:t>
      </w:r>
      <w:r>
        <w:rPr>
          <w:b/>
          <w:sz w:val="21"/>
        </w:rPr>
        <w:t>「看到自己在生气」这件事本身，就已经是慧在起作用了。</w:t>
      </w:r>
      <w:r>
        <w:rPr>
          <w:sz w:val="21"/>
        </w:rPr>
        <w:t xml:space="preserve"> 不要用一句「我慧低」把自己一棍子打死。</w:t>
      </w:r>
    </w:p>
    <w:p>
      <w:pPr>
        <w:ind w:left="340"/>
      </w:pPr>
      <w:r>
        <w:rPr>
          <w:color w:val="1E5631"/>
          <w:sz w:val="21"/>
        </w:rPr>
        <w:t xml:space="preserve">• </w:t>
      </w:r>
      <w:r>
        <w:rPr>
          <w:b/>
          <w:sz w:val="21"/>
        </w:rPr>
        <w:t>问：我没定力，直接修名色分别智行不行？</w:t>
      </w:r>
      <w:r>
        <w:rPr>
          <w:sz w:val="21"/>
        </w:rPr>
        <w:t xml:space="preserve"> 答：材料②介绍了「纯观行者」这条路（不修安止定、直接修四界分别后起观），所以「没深定也可能起观」是有传承的；但</w:t>
      </w:r>
      <w:r>
        <w:rPr>
          <w:b/>
          <w:sz w:val="21"/>
        </w:rPr>
        <w:t>它同样需要相当的专注与系统指导，不是自己翻两本书就能上路</w:t>
      </w:r>
      <w:r>
        <w:rPr>
          <w:sz w:val="21"/>
        </w:rPr>
        <w:t>。请记住：</w:t>
      </w:r>
      <w:r>
        <w:rPr>
          <w:b/>
          <w:sz w:val="21"/>
        </w:rPr>
        <w:t>认识道路（本周）≠ 独自上路；上路要靠善知识。</w:t>
      </w:r>
    </w:p>
    <w:p>
      <w:pPr>
        <w:ind w:left="340"/>
      </w:pPr>
      <w:r>
        <w:rPr>
          <w:color w:val="1E5631"/>
          <w:sz w:val="21"/>
        </w:rPr>
        <w:t xml:space="preserve">• </w:t>
      </w:r>
      <w:r>
        <w:rPr>
          <w:b/>
          <w:sz w:val="21"/>
        </w:rPr>
        <w:t>问：学慧会不会让人变得「看破一切、很消极」？</w:t>
      </w:r>
      <w:r>
        <w:rPr>
          <w:sz w:val="21"/>
        </w:rPr>
        <w:t xml:space="preserve"> 答：看清无常、苦、无我，不是变消极，而是</w:t>
      </w:r>
      <w:r>
        <w:rPr>
          <w:b/>
          <w:sz w:val="21"/>
        </w:rPr>
        <w:t>不再被「永恒、完美」的错觉牵着走</w:t>
      </w:r>
      <w:r>
        <w:rPr>
          <w:sz w:val="21"/>
        </w:rPr>
        <w:t>，反而更从容。材料③说智慧「将众生从轮回苦海中救拔，安置于究竟安乐之涅槃」——</w:t>
      </w:r>
      <w:r>
        <w:rPr>
          <w:b/>
          <w:sz w:val="21"/>
        </w:rPr>
        <w:t>慧的终点是「离苦」，不是「厌世」。</w:t>
      </w:r>
    </w:p>
    <w:p>
      <w:pPr>
        <w:spacing w:before="160" w:after="80"/>
      </w:pPr>
      <w:r>
        <w:rPr>
          <w:rFonts w:ascii="Microsoft YaHei" w:hAnsi="Microsoft YaHei" w:eastAsia="Microsoft YaHei"/>
          <w:b/>
          <w:color w:val="1E5631"/>
          <w:sz w:val="28"/>
        </w:rPr>
        <w:t>💬 第一轮分享</w:t>
      </w:r>
    </w:p>
    <w:p>
      <w:pPr>
        <w:spacing w:before="40" w:after="80"/>
        <w:ind w:left="283"/>
        <w:shd w:val="clear" w:color="auto" w:fill="EDF6EF"/>
        <w:pBdr>
          <w:left w:val="single" w:sz="20" w:space="6" w:color="1E5631"/>
        </w:pBdr>
      </w:pPr>
      <w:r>
        <w:rPr>
          <w:b/>
          <w:sz w:val="20"/>
        </w:rPr>
        <w:t>分享规则</w:t>
      </w:r>
      <w:r>
        <w:rPr>
          <w:sz w:val="20"/>
        </w:rPr>
        <w:t>：先说明「分享是邀请不是点名，沉默也完全允许」；每人 1.5–2 分钟，主持人守时；只讲自己的体会，不评价他人。</w:t>
      </w:r>
    </w:p>
    <w:p>
      <w:r>
        <w:rPr>
          <w:b/>
          <w:sz w:val="21"/>
        </w:rPr>
        <w:t>起手问题（任选 2–3 个）</w:t>
      </w:r>
      <w:r>
        <w:rPr>
          <w:sz w:val="21"/>
        </w:rPr>
        <w:t>：</w:t>
      </w:r>
    </w:p>
    <w:p>
      <w:pPr>
        <w:ind w:left="340"/>
      </w:pPr>
      <w:r>
        <w:rPr>
          <w:b/>
          <w:sz w:val="21"/>
        </w:rPr>
        <w:t xml:space="preserve">1. </w:t>
      </w:r>
      <w:r>
        <w:rPr>
          <w:sz w:val="21"/>
        </w:rPr>
        <w:t>「知道」和「做到」——你有没有过一件事，道理早就懂了，但遇境还是老样子？那时你的心停在哪一层（闻？思？）？</w:t>
      </w:r>
    </w:p>
    <w:p>
      <w:pPr>
        <w:ind w:left="340"/>
      </w:pPr>
      <w:r>
        <w:rPr>
          <w:b/>
          <w:sz w:val="21"/>
        </w:rPr>
        <w:t xml:space="preserve">2. </w:t>
      </w:r>
      <w:r>
        <w:rPr>
          <w:sz w:val="21"/>
        </w:rPr>
        <w:t>生活里有没有一件事，你「想通」之后，行为真的变了？那个「想通」的瞬间，是怎么发生的？</w:t>
      </w:r>
    </w:p>
    <w:p>
      <w:pPr>
        <w:ind w:left="340"/>
      </w:pPr>
      <w:r>
        <w:rPr>
          <w:b/>
          <w:sz w:val="21"/>
        </w:rPr>
        <w:t xml:space="preserve">3. </w:t>
      </w:r>
      <w:r>
        <w:rPr>
          <w:sz w:val="21"/>
        </w:rPr>
        <w:t>「慧」和「慈悲」是一体的两条腿——你怎么理解这句话？你见过「越学越尖刻」或「越学越柔软」的例子吗？</w:t>
      </w:r>
    </w:p>
    <w:p>
      <w:r>
        <w:rPr>
          <w:b/>
          <w:sz w:val="21"/>
        </w:rPr>
        <w:t>（主持人提示）</w:t>
      </w:r>
      <w:r>
        <w:rPr>
          <w:sz w:val="21"/>
        </w:rPr>
        <w:t xml:space="preserve"> 第一轮的目标是「把大家从『慧＝聪明／懂得多』拉到『慧＝看清并改变』」。若有人一开口就谈「我悟到什么」「我能观名色」，礼貌而温和地把话头转向「那一刻你的心是什么感觉、生活有没有真的变」，不鼓励攀比。</w:t>
      </w:r>
    </w:p>
    <w:p>
      <w:pPr>
        <w:spacing w:before="160" w:after="80"/>
      </w:pPr>
      <w:r>
        <w:rPr>
          <w:rFonts w:ascii="Microsoft YaHei" w:hAnsi="Microsoft YaHei" w:eastAsia="Microsoft YaHei"/>
          <w:b/>
          <w:color w:val="1E5631"/>
          <w:sz w:val="28"/>
        </w:rPr>
        <w:t>🎯 主题讨论</w:t>
      </w:r>
    </w:p>
    <w:p>
      <w:r>
        <w:rPr>
          <w:b/>
          <w:sz w:val="21"/>
        </w:rPr>
        <w:t>第 1 题：「知道很多」与「有智慧」——差在哪一步？</w:t>
      </w:r>
    </w:p>
    <w:p>
      <w:pPr>
        <w:spacing w:before="40" w:after="80"/>
        <w:ind w:left="283"/>
        <w:shd w:val="clear" w:color="auto" w:fill="EDF6EF"/>
        <w:pBdr>
          <w:left w:val="single" w:sz="20" w:space="6" w:color="1E5631"/>
        </w:pBdr>
      </w:pPr>
      <w:r>
        <w:rPr>
          <w:sz w:val="20"/>
        </w:rPr>
        <w:t>提示：请学员先各举一例「我明明知道，却做不到」的事（早睡、少玩手机、不发脾气都算），再对照材料①「思慧」段：「</w:t>
      </w:r>
      <w:r>
        <w:rPr>
          <w:b/>
          <w:sz w:val="20"/>
        </w:rPr>
        <w:t>要上升到见舍断和去除舍断这个层面，就要从认知行为上下手，从习惯性反应上下手……用现代语言来讲就是转变心智模式</w:t>
      </w:r>
      <w:r>
        <w:rPr>
          <w:sz w:val="20"/>
        </w:rPr>
        <w:t>」。引导发现：</w:t>
      </w:r>
      <w:r>
        <w:rPr>
          <w:b/>
          <w:sz w:val="20"/>
        </w:rPr>
        <w:t>从闻慧到思慧，关键不是「再读一本书」，而是「在遇境那一刻，换一个反应」。</w:t>
      </w:r>
      <w:r>
        <w:rPr>
          <w:sz w:val="20"/>
        </w:rPr>
        <w:t xml:space="preserve"> 落点：</w:t>
      </w:r>
      <w:r>
        <w:rPr>
          <w:b/>
          <w:sz w:val="20"/>
        </w:rPr>
        <w:t>知识是别人的，智慧是自己的；听懂不改变，等于没听。</w:t>
      </w:r>
    </w:p>
    <w:p>
      <w:r>
        <w:rPr>
          <w:b/>
          <w:sz w:val="21"/>
        </w:rPr>
        <w:t>第 2 题：从闻、到思、到修——你走的是一条怎样的路？</w:t>
      </w:r>
    </w:p>
    <w:p>
      <w:pPr>
        <w:spacing w:before="40" w:after="80"/>
        <w:ind w:left="283"/>
        <w:shd w:val="clear" w:color="auto" w:fill="EDF6EF"/>
        <w:pBdr>
          <w:left w:val="single" w:sz="20" w:space="6" w:color="1E5631"/>
        </w:pBdr>
      </w:pPr>
      <w:r>
        <w:rPr>
          <w:sz w:val="20"/>
        </w:rPr>
        <w:t>提示：用「学游泳」的比喻（听过—想通—下水）。请学员说说：如果把自己学佛的路比作这条河，你多数时候漂在哪一段？引导到材料①「三慧次第」。</w:t>
      </w:r>
      <w:r>
        <w:rPr>
          <w:b/>
          <w:sz w:val="20"/>
        </w:rPr>
        <w:t>重点不是让大家判断自己『到哪一级』，而是让大家看清这是一条有层次的路</w:t>
      </w:r>
      <w:r>
        <w:rPr>
          <w:sz w:val="20"/>
        </w:rPr>
        <w:t>——第 7 周就会细讲七清净与十六观智。心理安全在此题最关键：一旦有人开始「自评等级」或「羡慕他人」，立即拉回「认识道路、不比较」。</w:t>
      </w:r>
    </w:p>
    <w:p>
      <w:r>
        <w:rPr>
          <w:b/>
          <w:sz w:val="21"/>
        </w:rPr>
        <w:t>第 3 题：名色分别智——「我」是怎么被看穿的？</w:t>
      </w:r>
    </w:p>
    <w:p>
      <w:pPr>
        <w:spacing w:before="40" w:after="80"/>
        <w:ind w:left="283"/>
        <w:shd w:val="clear" w:color="auto" w:fill="EDF6EF"/>
        <w:pBdr>
          <w:left w:val="single" w:sz="20" w:space="6" w:color="1E5631"/>
        </w:pBdr>
      </w:pPr>
      <w:r>
        <w:rPr>
          <w:sz w:val="20"/>
        </w:rPr>
        <w:t>提示：回到材料②「名色分别智」段——</w:t>
      </w:r>
      <w:r>
        <w:rPr>
          <w:b/>
          <w:sz w:val="20"/>
        </w:rPr>
        <w:t>一秒钟生灭的心识速度「几十万亿次」，「你觉得好像有一个不变的我在里面」，但把心流碎开来看，「根本没有一个我在里面」</w:t>
      </w:r>
      <w:r>
        <w:rPr>
          <w:sz w:val="20"/>
        </w:rPr>
        <w:t>；名色的生灭速度「是色法的十七倍」。引导讨论：</w:t>
      </w:r>
      <w:r>
        <w:rPr>
          <w:b/>
          <w:sz w:val="20"/>
        </w:rPr>
        <w:t>我们平时以为的「我」，是心把一堆快速生灭的名色『糊』成了一个整块（密集）</w:t>
      </w:r>
      <w:r>
        <w:rPr>
          <w:sz w:val="20"/>
        </w:rPr>
        <w:t>；名色分别智就是把这层「糊」拆开来看，它「相当于苦谛」。</w:t>
      </w:r>
      <w:r>
        <w:rPr>
          <w:b/>
          <w:sz w:val="20"/>
        </w:rPr>
        <w:t>注意</w:t>
      </w:r>
      <w:r>
        <w:rPr>
          <w:sz w:val="20"/>
        </w:rPr>
        <w:t>：只讲「看穿『我』是怎么回事」这个体会，不展开十六观智。</w:t>
      </w:r>
    </w:p>
    <w:p>
      <w:r>
        <w:rPr>
          <w:b/>
          <w:sz w:val="21"/>
        </w:rPr>
        <w:t>（主持人收束）</w:t>
      </w:r>
      <w:r>
        <w:rPr>
          <w:sz w:val="21"/>
        </w:rPr>
        <w:t xml:space="preserve"> 三题之后用一句话串起来：</w:t>
      </w:r>
      <w:r>
        <w:rPr>
          <w:b/>
          <w:sz w:val="21"/>
        </w:rPr>
        <w:t>慧＝看清真相的能力；它有三层——听来的（闻）、想通的（思）、亲证的（修）；把心看穿到「没有一个我在里面」，是修慧的门（名色分别智）。但记住，慧不是拿来比高低的，它和慈悲是一体的两条腿。</w:t>
      </w:r>
    </w:p>
    <w:p>
      <w:pPr>
        <w:spacing w:before="40" w:after="80"/>
        <w:ind w:left="283"/>
        <w:shd w:val="clear" w:color="auto" w:fill="EDF6EF"/>
        <w:pBdr>
          <w:left w:val="single" w:sz="20" w:space="6" w:color="1E5631"/>
        </w:pBdr>
      </w:pPr>
      <w:r>
        <w:rPr>
          <w:b/>
          <w:sz w:val="20"/>
        </w:rPr>
        <w:t>分层追问</w:t>
      </w:r>
      <w:r>
        <w:rPr>
          <w:sz w:val="20"/>
        </w:rPr>
        <w:t>（可视时间取用，由浅入深）： - 【现象】你心里的「慧」，是知道得多，还是看得透？ - 【影响】只求知道得多、不求看得透，时间久了会带来什么？ - 【应对】这周你愿意在哪一件小事上，把一句听过的法，多追问一句「为什么」？</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（本周练习：观起心动念·觅名色。主持人引导词，照读即可）</w:t>
      </w:r>
    </w:p>
    <w:p>
      <w:pPr>
        <w:spacing w:before="40" w:after="80"/>
        <w:ind w:left="283"/>
        <w:shd w:val="clear" w:color="auto" w:fill="EDF6EF"/>
        <w:pBdr>
          <w:left w:val="single" w:sz="20" w:space="6" w:color="1E5631"/>
        </w:pBdr>
      </w:pPr>
      <w:r>
        <w:rPr>
          <w:sz w:val="20"/>
        </w:rPr>
        <w:t>各位法友，我们把刚才读到的，亲手试一点点——</w:t>
      </w:r>
      <w:r>
        <w:rPr>
          <w:b/>
          <w:sz w:val="20"/>
        </w:rPr>
        <w:t>只试一点点，不追求任何结果。</w:t>
      </w:r>
    </w:p>
    <w:p>
      <w:pPr>
        <w:spacing w:before="40" w:after="80"/>
        <w:ind w:left="283"/>
        <w:shd w:val="clear" w:color="auto" w:fill="EDF6EF"/>
        <w:pBdr>
          <w:left w:val="single" w:sz="20" w:space="6" w:color="1E5631"/>
        </w:pBdr>
      </w:pPr>
      <w:r>
        <w:rPr>
          <w:sz w:val="20"/>
        </w:rPr>
        <w:t>先找一个舒适的坐姿，背自然挺直，肩放松。可以闭眼，也可以微睁。做三次深呼吸，然后让呼吸回到它自然的节奏。</w:t>
      </w:r>
    </w:p>
    <w:p>
      <w:pPr>
        <w:spacing w:before="40" w:after="80"/>
        <w:ind w:left="283"/>
        <w:shd w:val="clear" w:color="auto" w:fill="EDF6EF"/>
        <w:pBdr>
          <w:left w:val="single" w:sz="20" w:space="6" w:color="1E5631"/>
        </w:pBdr>
      </w:pPr>
      <w:r>
        <w:rPr>
          <w:sz w:val="20"/>
        </w:rPr>
        <w:t>现在，把注意力从呼吸慢慢移到「心」上——</w:t>
      </w:r>
      <w:r>
        <w:rPr>
          <w:b/>
          <w:sz w:val="20"/>
        </w:rPr>
        <w:t>不是去控制念头，而是去看念头自己冒出来。</w:t>
      </w:r>
      <w:r>
        <w:rPr>
          <w:sz w:val="20"/>
        </w:rPr>
        <w:t xml:space="preserve"> 你只是坐在河岸上，看着念头像水一样流过：这是「贪」的念头，这是「瞋」的念头，这是「散乱」的念头……（材料②[00:19:22.300]：观察自己的心，吃饭时升起什么心、走路时升起什么心。）</w:t>
      </w:r>
    </w:p>
    <w:p>
      <w:pPr>
        <w:spacing w:before="40" w:after="80"/>
        <w:ind w:left="283"/>
        <w:shd w:val="clear" w:color="auto" w:fill="EDF6EF"/>
        <w:pBdr>
          <w:left w:val="single" w:sz="20" w:space="6" w:color="1E5631"/>
        </w:pBdr>
      </w:pPr>
      <w:r>
        <w:rPr>
          <w:sz w:val="20"/>
        </w:rPr>
        <w:t>看你自己的心，就先看到一个一个「极其快速生灭的心识」。你不需要马上看穿「无我」，只要先体会到：</w:t>
      </w:r>
      <w:r>
        <w:rPr>
          <w:b/>
          <w:sz w:val="20"/>
        </w:rPr>
        <w:t>刚才那个「很生气的我」，其实只是一串念头，来了又走了</w:t>
      </w:r>
      <w:r>
        <w:rPr>
          <w:sz w:val="20"/>
        </w:rPr>
        <w:t>（材料②[00:21:16.550]、[00:21:32.950]）。</w:t>
      </w:r>
    </w:p>
    <w:p>
      <w:pPr>
        <w:spacing w:before="40" w:after="80"/>
        <w:ind w:left="283"/>
        <w:shd w:val="clear" w:color="auto" w:fill="EDF6EF"/>
        <w:pBdr>
          <w:left w:val="single" w:sz="20" w:space="6" w:color="1E5631"/>
        </w:pBdr>
      </w:pPr>
      <w:r>
        <w:rPr>
          <w:sz w:val="20"/>
        </w:rPr>
        <w:t>如果心太乱、跟不上，就回到呼吸——呼吸是你的锚，什么时候都可以回来。</w:t>
      </w:r>
    </w:p>
    <w:p>
      <w:pPr>
        <w:spacing w:before="40" w:after="80"/>
        <w:ind w:left="283"/>
        <w:shd w:val="clear" w:color="auto" w:fill="EDF6EF"/>
        <w:pBdr>
          <w:left w:val="single" w:sz="20" w:space="6" w:color="1E5631"/>
        </w:pBdr>
      </w:pPr>
      <w:r>
        <w:rPr>
          <w:sz w:val="20"/>
        </w:rPr>
        <w:t>现在，试着做一件很小的事：</w:t>
      </w:r>
      <w:r>
        <w:rPr>
          <w:b/>
          <w:sz w:val="20"/>
        </w:rPr>
        <w:t>找一找「刚才在听、在看的那个『我』，究竟在哪里？</w:t>
      </w:r>
      <w:r>
        <w:rPr>
          <w:sz w:val="20"/>
        </w:rPr>
        <w:t xml:space="preserve"> 是在身体里？在念头里？还是根本找不到一个固定的『我』？找不到，也很好——</w:t>
      </w:r>
      <w:r>
        <w:rPr>
          <w:b/>
          <w:sz w:val="20"/>
        </w:rPr>
        <w:t>找不到，本身就是你今天的体会。</w:t>
      </w:r>
    </w:p>
    <w:p>
      <w:pPr>
        <w:spacing w:before="40" w:after="80"/>
        <w:ind w:left="283"/>
        <w:shd w:val="clear" w:color="auto" w:fill="EDF6EF"/>
        <w:pBdr>
          <w:left w:val="single" w:sz="20" w:space="6" w:color="1E5631"/>
        </w:pBdr>
      </w:pPr>
      <w:r>
        <w:rPr>
          <w:sz w:val="20"/>
        </w:rPr>
        <w:t>好，我们就这样安安静静地，坐五分钟。……（静默）</w:t>
      </w:r>
    </w:p>
    <w:p>
      <w:pPr>
        <w:spacing w:before="40" w:after="80"/>
        <w:ind w:left="283"/>
        <w:shd w:val="clear" w:color="auto" w:fill="EDF6EF"/>
        <w:pBdr>
          <w:left w:val="single" w:sz="20" w:space="6" w:color="1E5631"/>
        </w:pBdr>
      </w:pPr>
      <w:r>
        <w:rPr>
          <w:sz w:val="20"/>
        </w:rPr>
        <w:t>现在，慢慢把注意力带回来，感觉一下整个身体。带着这份「看清一点」的温柔，慢慢睁开眼睛。</w:t>
      </w:r>
    </w:p>
    <w:p>
      <w:r>
        <w:rPr>
          <w:b/>
          <w:sz w:val="21"/>
        </w:rPr>
        <w:t>（主持人操作）</w:t>
      </w:r>
      <w:r>
        <w:rPr>
          <w:sz w:val="21"/>
        </w:rPr>
        <w:t xml:space="preserve"> 练习控制在 15 分钟内，其中静坐 5–7 分钟。</w:t>
      </w:r>
      <w:r>
        <w:rPr>
          <w:b/>
          <w:sz w:val="21"/>
        </w:rPr>
        <w:t>务必强调三句</w:t>
      </w:r>
      <w:r>
        <w:rPr>
          <w:sz w:val="21"/>
        </w:rPr>
        <w:t>：①不追求开悟、不比较；②念头来去是正常的，看见了就是练习；③找不到「我」不要紧，不勉强、不硬想。若有人身体不适或情绪起伏，允许他睁眼、放松、或者只是坐着听。</w:t>
      </w:r>
    </w:p>
    <w:p>
      <w:pPr>
        <w:spacing w:before="160" w:after="80"/>
      </w:pPr>
      <w:r>
        <w:rPr>
          <w:rFonts w:ascii="Microsoft YaHei" w:hAnsi="Microsoft YaHei" w:eastAsia="Microsoft YaHei"/>
          <w:b/>
          <w:color w:val="1E5631"/>
          <w:sz w:val="28"/>
        </w:rPr>
        <w:t>📚 扩展内容包（时间富余时使用）</w:t>
      </w:r>
    </w:p>
    <w:p>
      <w:pPr>
        <w:ind w:left="340"/>
      </w:pPr>
      <w:r>
        <w:rPr>
          <w:color w:val="1E5631"/>
          <w:sz w:val="21"/>
        </w:rPr>
        <w:t xml:space="preserve">• </w:t>
      </w:r>
      <w:r>
        <w:rPr>
          <w:b/>
          <w:sz w:val="21"/>
        </w:rPr>
        <w:t>扩展话题一：世间闻慧／世间思慧</w:t>
      </w:r>
      <w:r>
        <w:rPr>
          <w:sz w:val="21"/>
        </w:rPr>
        <w:t>（材料①「闻慧」「思慧」段）。若时间富余，可简短讨论——</w:t>
      </w:r>
      <w:r>
        <w:rPr>
          <w:b/>
          <w:sz w:val="21"/>
        </w:rPr>
        <w:t>闻慧不只指佛法，世间一切学习都是「闻」；思慧上升到哲学、道德层面</w:t>
      </w:r>
      <w:r>
        <w:rPr>
          <w:sz w:val="21"/>
        </w:rPr>
        <w:t>。启发：修行不是要人变笨，而是把聪明用到「看清与向善」上。</w:t>
      </w:r>
      <w:r>
        <w:rPr>
          <w:b/>
          <w:sz w:val="21"/>
        </w:rPr>
        <w:t>（此点与本讲「知识 vs 智慧」相扣，点到为止。）</w:t>
      </w:r>
    </w:p>
    <w:p>
      <w:pPr>
        <w:ind w:left="340"/>
      </w:pPr>
      <w:r>
        <w:rPr>
          <w:color w:val="1E5631"/>
          <w:sz w:val="21"/>
        </w:rPr>
        <w:t xml:space="preserve">• </w:t>
      </w:r>
      <w:r>
        <w:rPr>
          <w:b/>
          <w:sz w:val="21"/>
        </w:rPr>
        <w:t>扩展话题二：慈悲与智慧，是一体的两条腿</w:t>
      </w:r>
      <w:r>
        <w:rPr>
          <w:sz w:val="21"/>
        </w:rPr>
        <w:t>（材料③）。若学员有兴趣，可读材料③「律藏以慈悲为主、经藏以慈悲智慧为主、论藏以智慧为主」一句，讨论：</w:t>
      </w:r>
      <w:r>
        <w:rPr>
          <w:b/>
          <w:sz w:val="21"/>
        </w:rPr>
        <w:t>为什么「智慧」的典籍要以「慈悲」为底色？</w:t>
      </w:r>
      <w:r>
        <w:rPr>
          <w:sz w:val="21"/>
        </w:rPr>
        <w:t xml:space="preserve"> 提示学员——学慧若让人更爱评判，那是走偏了。</w:t>
      </w:r>
      <w:r>
        <w:rPr>
          <w:b/>
          <w:sz w:val="21"/>
        </w:rPr>
        <w:t>（与 W3「戒以慈悲为本」呼应。）</w:t>
      </w:r>
    </w:p>
    <w:p>
      <w:pPr>
        <w:ind w:left="340"/>
      </w:pPr>
      <w:r>
        <w:rPr>
          <w:color w:val="1E5631"/>
          <w:sz w:val="21"/>
        </w:rPr>
        <w:t xml:space="preserve">• </w:t>
      </w:r>
      <w:r>
        <w:rPr>
          <w:b/>
          <w:sz w:val="21"/>
        </w:rPr>
        <w:t>扩展话题三：「密集」——为什么「我」看起来那么真实？</w:t>
      </w:r>
      <w:r>
        <w:rPr>
          <w:sz w:val="21"/>
        </w:rPr>
        <w:t>（材料①「修慧」段、材料②「名色分别智」段）。若时间富余，可让学员体会：</w:t>
      </w:r>
      <w:r>
        <w:rPr>
          <w:b/>
          <w:sz w:val="21"/>
        </w:rPr>
        <w:t>我们平时看到的「一个人、一张脸、一个我」，是心把一堆快速生灭的名色『糊』成了一个整块，这就是『密集』。</w:t>
      </w:r>
      <w:r>
        <w:rPr>
          <w:sz w:val="21"/>
        </w:rPr>
        <w:t xml:space="preserve"> 名色分别智，就是把这层「糊」拆开。可以用看电视打比方——「一秒钟二十五帧，你看过去就跟真的人一样；心识一秒钟生灭几十万亿次，你也觉得有个不变的『我』。」</w:t>
      </w:r>
      <w:r>
        <w:rPr>
          <w:b/>
          <w:sz w:val="21"/>
        </w:rPr>
        <w:t>（点到为止，不展开十六观智。）</w:t>
      </w:r>
    </w:p>
    <w:p>
      <w:pPr>
        <w:ind w:left="340"/>
      </w:pPr>
      <w:r>
        <w:rPr>
          <w:color w:val="1E5631"/>
          <w:sz w:val="21"/>
        </w:rPr>
        <w:t xml:space="preserve">• </w:t>
      </w:r>
      <w:r>
        <w:rPr>
          <w:b/>
          <w:sz w:val="21"/>
        </w:rPr>
        <w:t>延伸阅读条目</w:t>
      </w:r>
      <w:r>
        <w:rPr>
          <w:sz w:val="21"/>
        </w:rPr>
        <w:t>：见文末「📖 延伸阅读」表（第167讲应用、介绍35、法集论次复注）。</w:t>
      </w:r>
    </w:p>
    <w:p>
      <w:pPr>
        <w:spacing w:before="160" w:after="80"/>
      </w:pPr>
      <w:r>
        <w:rPr>
          <w:rFonts w:ascii="Microsoft YaHei" w:hAnsi="Microsoft YaHei" w:eastAsia="Microsoft YaHei"/>
          <w:b/>
          <w:color w:val="1E5631"/>
          <w:sz w:val="28"/>
        </w:rPr>
        <w:t>🔚 收尾与回向</w:t>
      </w:r>
    </w:p>
    <w:p>
      <w:r>
        <w:rPr>
          <w:b/>
          <w:sz w:val="21"/>
        </w:rPr>
        <w:t>（总结引导）</w:t>
      </w:r>
    </w:p>
    <w:p>
      <w:pPr>
        <w:spacing w:before="40" w:after="80"/>
        <w:ind w:left="283"/>
        <w:shd w:val="clear" w:color="auto" w:fill="EDF6EF"/>
        <w:pBdr>
          <w:left w:val="single" w:sz="20" w:space="6" w:color="1E5631"/>
        </w:pBdr>
      </w:pPr>
      <w:r>
        <w:rPr>
          <w:sz w:val="20"/>
        </w:rPr>
        <w:t>各位法友，今天我们把「慧」这件东西看清楚了一点：</w:t>
      </w:r>
      <w:r>
        <w:rPr>
          <w:b/>
          <w:sz w:val="20"/>
        </w:rPr>
        <w:t>慧＝如实知见真相的能力；它有三层——听来的（闻慧）、想通的（思慧）、亲证的（修慧）；三慧是一段从『听』到『修』的路。</w:t>
      </w:r>
      <w:r>
        <w:rPr>
          <w:sz w:val="20"/>
        </w:rPr>
        <w:t xml:space="preserve"> 我们真正要带走的一句，是材料①里的话：</w:t>
      </w:r>
      <w:r>
        <w:rPr>
          <w:b/>
          <w:sz w:val="20"/>
        </w:rPr>
        <w:t>慧「需要经过修习、培育才能获得」，读得多不等于有智慧——从闻慧到思慧，要在遇境那一刻，换一个反应。</w:t>
      </w:r>
      <w:r>
        <w:rPr>
          <w:sz w:val="20"/>
        </w:rPr>
        <w:t xml:space="preserve"> 而修慧的门，叫「名色分别智」——把那层把身心糊成「我」的错觉拆开，看到里面只是一堆快速生灭的名色。</w:t>
      </w:r>
    </w:p>
    <w:p>
      <w:pPr>
        <w:spacing w:before="40" w:after="80"/>
        <w:ind w:left="283"/>
        <w:shd w:val="clear" w:color="auto" w:fill="EDF6EF"/>
        <w:pBdr>
          <w:left w:val="single" w:sz="20" w:space="6" w:color="1E5631"/>
        </w:pBdr>
      </w:pPr>
      <w:r>
        <w:rPr>
          <w:sz w:val="20"/>
        </w:rPr>
        <w:t>材料③还提醒我们：</w:t>
      </w:r>
      <w:r>
        <w:rPr>
          <w:b/>
          <w:sz w:val="20"/>
        </w:rPr>
        <w:t>世尊的智慧如同慈悲一般，无有分别、无有局限、无有遗漏。</w:t>
      </w:r>
      <w:r>
        <w:rPr>
          <w:sz w:val="20"/>
        </w:rPr>
        <w:t xml:space="preserve"> 慧，不是让我们显得高、看得准去挑别人的错；慧和慈悲，是一体的两条腿。</w:t>
      </w:r>
    </w:p>
    <w:p>
      <w:pPr>
        <w:spacing w:before="40" w:after="80"/>
        <w:ind w:left="283"/>
        <w:shd w:val="clear" w:color="auto" w:fill="EDF6EF"/>
        <w:pBdr>
          <w:left w:val="single" w:sz="20" w:space="6" w:color="1E5631"/>
        </w:pBdr>
      </w:pPr>
      <w:r>
        <w:rPr>
          <w:sz w:val="20"/>
        </w:rPr>
        <w:t>这一周，请大家只在生活里做一件小事：</w:t>
      </w:r>
      <w:r>
        <w:rPr>
          <w:b/>
          <w:sz w:val="20"/>
        </w:rPr>
        <w:t>选一个自己反复犯的坏习惯，在它冒出来的那一刻，停下来问自己一句「这样做，对我真的好吗」。</w:t>
      </w:r>
      <w:r>
        <w:rPr>
          <w:sz w:val="20"/>
        </w:rPr>
        <w:t xml:space="preserve"> 这一问，就是把闻慧往思慧推。</w:t>
      </w:r>
    </w:p>
    <w:p>
      <w:r>
        <w:rPr>
          <w:b/>
          <w:sz w:val="21"/>
        </w:rPr>
        <w:t>（下周预告）</w:t>
      </w:r>
      <w:r>
        <w:rPr>
          <w:sz w:val="21"/>
        </w:rPr>
        <w:t xml:space="preserve"> 下一周，第 7 周「慧学（二）——七清净与十六观智」：我们会把本周打开的这扇门推开——</w:t>
      </w:r>
      <w:r>
        <w:rPr>
          <w:b/>
          <w:sz w:val="21"/>
        </w:rPr>
        <w:t>七清净的完整框架</w:t>
      </w:r>
      <w:r>
        <w:rPr>
          <w:sz w:val="21"/>
        </w:rPr>
        <w:t>（戒清净→心清净→见清净……）、</w:t>
      </w:r>
      <w:r>
        <w:rPr>
          <w:b/>
          <w:sz w:val="21"/>
        </w:rPr>
        <w:t>十六观智的次第</w:t>
      </w:r>
      <w:r>
        <w:rPr>
          <w:sz w:val="21"/>
        </w:rPr>
        <w:t>（从名色分别智一路到道智、果智），看慧学如何一路</w:t>
      </w:r>
      <w:r>
        <w:rPr>
          <w:b/>
          <w:sz w:val="21"/>
        </w:rPr>
        <w:t>导向解脱</w:t>
      </w:r>
      <w:r>
        <w:rPr>
          <w:sz w:val="21"/>
        </w:rPr>
        <w:t>。本周先把「三慧」与「名色分别智是入门」收好，下周我们走进这条完整的路。</w:t>
      </w:r>
    </w:p>
    <w:p>
      <w:r>
        <w:rPr>
          <w:b/>
          <w:sz w:val="21"/>
        </w:rPr>
        <w:t>（回向词·四句）</w:t>
      </w:r>
    </w:p>
    <w:p>
      <w:pPr>
        <w:spacing w:before="40" w:after="80"/>
        <w:ind w:left="283"/>
        <w:shd w:val="clear" w:color="auto" w:fill="EDF6EF"/>
        <w:pBdr>
          <w:left w:val="single" w:sz="20" w:space="6" w:color="1E5631"/>
        </w:pBdr>
      </w:pPr>
      <w:r>
        <w:rPr>
          <w:sz w:val="20"/>
        </w:rPr>
        <w:t>愿以此功德，回向于一切； 愿一切众生，离苦得安乐。 愿正法久住，愿法轮常转； 愿我等所修，皆向于解脱。</w:t>
      </w:r>
    </w:p>
    <w:p>
      <w:r>
        <w:rPr>
          <w:b/>
          <w:sz w:val="21"/>
        </w:rPr>
        <w:t>（主持人操作）</w:t>
      </w:r>
      <w:r>
        <w:rPr>
          <w:sz w:val="21"/>
        </w:rPr>
        <w:t xml:space="preserve"> 收尾务必留 3–5 分钟回向，不可省。回向前可先请愿意的法友用一句话说「今天印象最深的一点」，不强制。</w:t>
      </w:r>
    </w:p>
    <w:p>
      <w:r>
        <w:rPr>
          <w:sz w:val="21"/>
        </w:rPr>
        <w:t>各位法友，欢迎来到读书会19第6周。今天我们进入「慧学」：先把「慧」这件东西看清楚——它是什么、有哪几种（闻慧、思慧、修慧），再认识修慧的门「名色分别智」。请记得——我们是来认识这条道路的，不是来比较谁懂得多、谁悟得深；慧可以培养，三慧都从「听」开始。</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《第167讲应用（摄集15）：三十七道品/苦之集［生命的四食（一）］》</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`pdf_d0dd1c0cd17209afe241ece24bf6b7b4_e503ab61b8cac15accb1890338f728aa7439961422831605`</w:t>
            </w:r>
          </w:p>
        </w:tc>
        <w:tc>
          <w:tcPr>
            <w:tcW w:type="dxa" w:w="2409"/>
          </w:tcPr>
          <w:p>
            <w:pPr>
              <w:spacing w:after="20"/>
            </w:pPr>
            <w:r>
              <w:rPr>
                <w:sz w:val="19"/>
              </w:rPr>
              <w:t>★核心 观增上（慧增上）、闻慧/思慧/修慧、名色分别智（本周必读；与读书会12第7周同主题</w:t>
            </w:r>
            <w:r>
              <w:rPr>
                <w:b/>
                <w:sz w:val="19"/>
              </w:rPr>
              <w:t>不同文件</w:t>
            </w:r>
            <w:r>
              <w:rPr>
                <w:sz w:val="19"/>
              </w:rPr>
              <w:t>）</w:t>
            </w:r>
          </w:p>
        </w:tc>
      </w:tr>
      <w:tr>
        <w:tc>
          <w:tcPr>
            <w:tcW w:type="dxa" w:w="2409"/>
            <w:shd w:val="clear" w:color="auto" w:fill="F2F2F2"/>
          </w:tcPr>
          <w:p>
            <w:pPr>
              <w:spacing w:after="20"/>
            </w:pPr>
            <w:r>
              <w:rPr>
                <w:sz w:val="19"/>
              </w:rPr>
              <w:t>《如来禅修学体系介绍35-古源尊者-20240714（音声）》</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`soundrecording_d0dd1c0cd17209afe241ece24bf6b7b4_ccf4b38ce0c43ae63bbef8fe09277efa7439961422831605`</w:t>
            </w:r>
          </w:p>
        </w:tc>
        <w:tc>
          <w:tcPr>
            <w:tcW w:type="dxa" w:w="2409"/>
            <w:shd w:val="clear" w:color="auto" w:fill="F2F2F2"/>
          </w:tcPr>
          <w:p>
            <w:pPr>
              <w:spacing w:after="20"/>
            </w:pPr>
            <w:r>
              <w:rPr>
                <w:sz w:val="19"/>
              </w:rPr>
              <w:t>◆ 慧的种类（结生心慧根、法住智）、名色分别智、纯观修法（本周选读；</w:t>
            </w:r>
            <w:r>
              <w:rPr>
                <w:b/>
                <w:sz w:val="19"/>
              </w:rPr>
              <w:t>与 W7 同文件不同段落，本讲取〈慧的种类／名色分别智〉章</w:t>
            </w:r>
            <w:r>
              <w:rPr>
                <w:sz w:val="19"/>
              </w:rPr>
              <w:t>）</w:t>
            </w:r>
          </w:p>
        </w:tc>
      </w:tr>
      <w:tr>
        <w:tc>
          <w:tcPr>
            <w:tcW w:type="dxa" w:w="2409"/>
          </w:tcPr>
          <w:p>
            <w:pPr>
              <w:spacing w:after="20"/>
            </w:pPr>
            <w:r>
              <w:rPr>
                <w:sz w:val="19"/>
              </w:rPr>
              <w:t>《法集论次复注 Dhammasaṅgaṇī-Anuṭīkā》</w:t>
            </w:r>
          </w:p>
        </w:tc>
        <w:tc>
          <w:tcPr>
            <w:tcW w:type="dxa" w:w="2409"/>
          </w:tcPr>
          <w:p>
            <w:pPr>
              <w:spacing w:after="20"/>
            </w:pPr>
            <w:r>
              <w:rPr>
                <w:sz w:val="19"/>
              </w:rPr>
              <w:t>同上</w:t>
            </w:r>
          </w:p>
        </w:tc>
        <w:tc>
          <w:tcPr>
            <w:tcW w:type="dxa" w:w="2409"/>
          </w:tcPr>
          <w:p>
            <w:pPr>
              <w:spacing w:after="20"/>
            </w:pPr>
            <w:r>
              <w:rPr>
                <w:sz w:val="19"/>
              </w:rPr>
              <w:t>`pdf_d0dd1c0cd17209afe241ece24bf6b7b4_05a568b03c293179f64376a5d807a01e7439961422831605`</w:t>
            </w:r>
          </w:p>
        </w:tc>
        <w:tc>
          <w:tcPr>
            <w:tcW w:type="dxa" w:w="2409"/>
          </w:tcPr>
          <w:p>
            <w:pPr>
              <w:spacing w:after="20"/>
            </w:pPr>
            <w:r>
              <w:rPr>
                <w:sz w:val="19"/>
              </w:rPr>
              <w:t>◈ 慈悲与智慧的作用（律藏以慈悲为主、经藏以慈悲智慧为主、论藏以智慧为主）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读书会19·第6周·慧学（一）——慧的种类与次第（朗读优化版）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