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语义核查修正表（读书会25 · 随念修习全系列（七随念与食厌想）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：对「读书会25」资料包《第1–4周_…_主持人版.md》与《原文全集.md》的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的音声转写句段及「共读原文」块）中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</w:t>
      </w:r>
      <w:r>
        <w:rPr>
          <w:b/>
          <w:sz w:val="20"/>
        </w:rPr>
        <w:t>回知识库检索求正</w:t>
      </w:r>
      <w:r>
        <w:rPr>
          <w:sz w:val="20"/>
        </w:rPr>
        <w:t xml:space="preserve">——逐一核查并拟更正。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 </w:t>
      </w:r>
      <w:r>
        <w:rPr>
          <w:b/>
          <w:sz w:val="20"/>
        </w:rPr>
        <w:t>取证方式</w:t>
      </w:r>
      <w:r>
        <w:rPr>
          <w:sz w:val="20"/>
        </w:rPr>
        <w:t xml:space="preserve">：① </w:t>
      </w:r>
      <w:r>
        <w:rPr>
          <w:b/>
          <w:sz w:val="20"/>
        </w:rPr>
        <w:t>同讲课件（书面语对照）</w:t>
      </w:r>
      <w:r>
        <w:rPr>
          <w:sz w:val="20"/>
        </w:rPr>
        <w:t xml:space="preserve">——本包内同一讲次的「照录·课件原文」为书面语规整版（第1周材料②、第2周材料①②③、第3周材料①、第4周材料①等），与录音转写逐句对勘，取其正字正句（＝最优先依据）；② </w:t>
      </w:r>
      <w:r>
        <w:rPr>
          <w:b/>
          <w:sz w:val="20"/>
        </w:rPr>
        <w:t>整句回库检索</w:t>
      </w:r>
      <w:r>
        <w:rPr>
          <w:sz w:val="20"/>
        </w:rPr>
        <w:t xml:space="preserve">（search，source=kb）命中本库论典讲义，取原文名称/原句（如《清净之道》讲要·十不净/十随念章、《摄阿毗达摩义论表解》·四十业处章、《27_法随念》《28–30_僧随念》《15_天随念》《三皈依2》等）；③ </w:t>
      </w:r>
      <w:r>
        <w:rPr>
          <w:b/>
          <w:sz w:val="20"/>
        </w:rPr>
        <w:t>本包内上下文自校</w:t>
      </w:r>
      <w:r>
        <w:rPr>
          <w:sz w:val="20"/>
        </w:rPr>
        <w:t xml:space="preserve">（同段前后文互证）。 </w:t>
      </w:r>
      <w:r>
        <w:rPr>
          <w:b/>
          <w:sz w:val="20"/>
        </w:rPr>
        <w:t>范围</w:t>
      </w:r>
      <w:r>
        <w:rPr>
          <w:sz w:val="20"/>
        </w:rPr>
        <w:t>：仅</w:t>
      </w:r>
      <w:r>
        <w:rPr>
          <w:b/>
          <w:sz w:val="20"/>
        </w:rPr>
        <w:t>讲稿正文</w:t>
      </w:r>
      <w:r>
        <w:rPr>
          <w:sz w:val="20"/>
        </w:rPr>
        <w:t>（音声转写句段／共读原文块）。</w:t>
      </w:r>
      <w:r>
        <w:rPr>
          <w:b/>
          <w:sz w:val="20"/>
        </w:rPr>
        <w:t>不含</w:t>
      </w:r>
      <w:r>
        <w:rPr>
          <w:sz w:val="20"/>
        </w:rPr>
        <w:t>元文档、「照录（延伸阅读材料）」他人著作段、主持人操作注记、转写注记、时间码数值。</w:t>
      </w:r>
      <w:r>
        <w:rPr>
          <w:b/>
          <w:sz w:val="20"/>
        </w:rPr>
        <w:t>注意</w:t>
      </w:r>
      <w:r>
        <w:rPr>
          <w:sz w:val="20"/>
        </w:rPr>
        <w:t>：本库规范用字（涅槃／入出息），已定之</w:t>
      </w:r>
      <w:r>
        <w:rPr>
          <w:b/>
          <w:sz w:val="20"/>
        </w:rPr>
        <w:t>词级同音讹字</w:t>
      </w:r>
      <w:r>
        <w:rPr>
          <w:sz w:val="20"/>
        </w:rPr>
        <w:t>（见《同音讹字校订对照表_读书会25》138 条）与各周「音声标题/照录说明」已自陈之讹字（如 上说＝善说、自荐/自建＝自见、无实＝无时、A hi 帕西口＝来见 ehipassiko、欧巴那个＝引导 opaneyyiko、四到四国家＝四道四果、三十三十七道品＝三十七道品、天水链＝天随念、水莲/手碎链/是随练＝死随念、重聚＝虫聚、无相和量子无相＝无相及非时等）</w:t>
      </w:r>
      <w:r>
        <w:rPr>
          <w:b/>
          <w:sz w:val="20"/>
        </w:rPr>
        <w:t>一律不重列</w:t>
      </w:r>
      <w:r>
        <w:rPr>
          <w:sz w:val="20"/>
        </w:rPr>
        <w:t xml:space="preserve">；《待裁定·知识库检索定字表_读书会13–25》已列之存疑词（如「南无破学法」）亦不重列。 </w:t>
      </w:r>
      <w:r>
        <w:rPr>
          <w:b/>
          <w:sz w:val="20"/>
        </w:rPr>
        <w:t>⚠️ 输出纪律</w:t>
      </w:r>
      <w:r>
        <w:rPr>
          <w:sz w:val="20"/>
        </w:rPr>
        <w:t>：本表</w:t>
      </w:r>
      <w:r>
        <w:rPr>
          <w:b/>
          <w:sz w:val="20"/>
        </w:rPr>
        <w:t>只产出清单，不改动任何资料包文件、不改任何 zip</w:t>
      </w:r>
      <w:r>
        <w:rPr>
          <w:sz w:val="20"/>
        </w:rPr>
        <w:t>。正文由主智能体统一落实；落实时</w:t>
      </w:r>
      <w:r>
        <w:rPr>
          <w:b/>
          <w:sz w:val="20"/>
        </w:rPr>
        <w:t>三版本同改</w:t>
      </w:r>
      <w:r>
        <w:rPr>
          <w:sz w:val="20"/>
        </w:rPr>
        <w:t>（主持人版／学员版／原文全集），改后逐字一致，且</w:t>
      </w:r>
      <w:r>
        <w:rPr>
          <w:b/>
          <w:sz w:val="20"/>
        </w:rPr>
        <w:t>时间码、结构标记、注记、图注、附录一律不动</w:t>
      </w:r>
      <w:r>
        <w:rPr>
          <w:sz w:val="20"/>
        </w:rPr>
        <w:t xml:space="preserve">。 </w:t>
      </w:r>
      <w:r>
        <w:rPr>
          <w:b/>
          <w:sz w:val="20"/>
        </w:rPr>
        <w:t>列义</w:t>
      </w:r>
      <w:r>
        <w:rPr>
          <w:sz w:val="20"/>
        </w:rPr>
        <w:t xml:space="preserve">：`原文／更正后` 均≤40字节录；`依据` 仅记「文档＋关键原句片段」（≤40字）；`置信`＝高（同讲课件或本库论典原句近乎逐字对应）／中（有对应书面语或依同段术语、巴利构词）／低（仅语境推断）。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一、逐处明细（讲稿正文·语义核查拟正）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第1周·主持人版·L105／原文全集·L33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`他就取得了三个十三个十个，然后两个四。`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`他就取了三个十、两个四，然后「一想」「一分别」`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《摄阿毗达摩义论表解》四十业处＝三10＋两4＋一食厌想＋一四界分别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第1周·主持人版·L111／原文全集·L39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`十个遍呢…青黄红白，光明变，性变，虚空变`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`十个遍呢…青黄红白、光明遍、虚空遍`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十遍＝地水火风青黄赤白＋虚空遍＋光明遍（《清净之道》讲要）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第1周·主持人版·L125／原文全集·L53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`限定虚空变现定虚空变呢不去啊，正四种无色界禅`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`以限定虚空遍不能证得四种无色界禅`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同句下文「容易跟空无边处混起来」；十遍名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第1周·主持人版·L127／原文全集·L55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`尸体从清于相啊，膨胀相啊，龙浪相断坏相时常相散乱相`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`尸体从青瘀相、膨胀相、脓烂相、断坏相、食残相、散乱相`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十不净相名（《清净之道》讲要·十不净）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第1周·主持人版·L133／原文全集·L61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`我们学的佛随念、佛随念还有法随念、身随念…和即子随念`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`佛随念、法随念、僧随念、戒随念、舍随念、天随念、死随念、身至念、入出息念、寂止随念`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十随念名（《清净之道》讲要·十随念）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第2周·主持人版·L299／原文全集·L869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`他会道果出行呢，是一门转向变作进行随身种心`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`他的道果心路呢，是意门转向（遍作）、近行、随顺、种姓心`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同讲课件（材料①）心路图：意门转向→近行→随顺→种姓→道心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第2周·主持人版·L315／原文全集·L885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`包括我们讲说啊，敏智者啊，这个广检智者和所引导者`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`包括敏智者、广演智者和所引导者`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法随念三种智者：敏智者／广演智者／所引导者（《清净之道》讲要）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第2周·主持人版·L810／原文全集·L1360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`乌九巴迪巴诺是正直行道者，呀亚巴迪巴诺是如理行道者`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`ujuppaṭipanno 正直行道者、ñāyappaṭipanno 如理行道者`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同讲课件（材料②③）Ujuppaipanno／Ñāyappaṭipanno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第2周·主持人版·L984／原文全集·L1532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`打K没有。肾地址值的。所有人，全世界的人，礼敬双手`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`圣弟子值得全世界的人礼敬，双手合掌于头顶`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同讲课件（材料③）「圣弟子值得全世界礼敬，双手合掌于头顶」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第2周·主持人版·L986／原文全集·L1534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`他身上的所有物品都值得。李静。俺家你看哪里有？`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`他身上的所有物品都值得礼敬`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同讲课件（材料③）「甚至比库的物品…都是用品塔」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第2周·主持人版·L994／原文全集·L1542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`我随时。是尊的。弟子僧团的功德。赞他。世尊，`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`我随喜世尊弟子僧团的功德，赞叹世尊`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同段下文回向句「我随喜…弟子僧团的功德」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第3周·主持人版·L192／原文全集·L1668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`这个依圣者而生信的德啊，就信戒闻思慧。`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`依圣者而生信之德——信、戒、闻、施、慧。`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同讲课件（材料①）「信等之德（信、戒、闻、施、慧）」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第3周·主持人版·L202／原文全集·L1678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`因为无想有情天呢，它没有眼耳鼻舌身，没有色法，它只有四名运`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`因为无色界天的天人呢，他没有眼耳鼻舌身、没有色法，只有四名蕴`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承上文「不应投生四种无色界天」；无色界＝无名色身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第3周·主持人版·L220／原文全集·L1696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`它的时场是自动就可以入场，不要像我们这么辛苦`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`它的禅那是自动就可以入禅，不要像我们这么辛苦`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同段下文「他一坐下来就是初禅」；「时场」系「禅那」之讹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第3周·主持人版·L246／原文全集·L1720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`那三十三天呢，是我们这个。这个沦为界哈。…依地而住的`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`那三十三天呢，是我们这个欲界的地居天，依地而住`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三十三天＝欲界地居天（同段「须弥山山顶」）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低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第3周·主持人版·L607／原文全集·L1987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`从这个青鱼巷总站像啊，这个血徒像。…最后…变成一把灰`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`从这个青瘀相、膨胀相…血涂相…最后变成一把灰`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十不净相名（《清净之道》讲要·十不净）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第4周·主持人版·L102／原文全集·L2237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`你已经挣得了入住习练禅那，或者白天第四场啊`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`你已经证得了入出息（念）禅那，或者白遍第四禅`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白遍可证第四禅（十遍）；「白天」系「白遍」之讹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第4周·主持人版·L114／原文全集·L2249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`所以啊，喜和乐的残枝啊啊，它就会升起啊。所以他就会真的出场。`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`喜和乐的禅支就会生起，所以他就会证得初禅`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「残枝」系「禅支」之讹；「出场」＝初禅（本包注记）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第4周·主持人版·L166／原文全集·L2297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`我们的色法的命根呢，其实它只有十七个，性质差了。`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`我们的色法的命根呢，其实它只有十七个心识刹那`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色法寿行＝十七心识刹那（阿毗达摩）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第4周·主持人版·L170／原文全集·L2301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`清清道德经讲说，他以智将自身跟这个尸体做比较。`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`《清净道论》讲说：他以智将自身跟这个尸体做比较。`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《清净道论》（Visuddhimagga）死随念章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第4周·主持人版·L172／原文全集·L2303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`有些人如果过去你修过啊冯禅观啊。…那种焚坛的九种这种焚坛像`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`有些人如果过去你修过坟场观啊，那种坟场的九种坟场像`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同篇「坟场观」；「冯禅／焚坛」系「坟场」之讹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第4周·主持人版·L667／原文全集·L3398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`你称为叫器事件，就是物理上面的空间事件`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`你称为叫器世间，就是物理上面的器世间`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同句前文「称为叫器世界」；「器事件」系「器世间」之讹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第4周·主持人版·L178／原文全集·L2309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`就是对于我们四种资具啊啊会离啊天命啊和够染。`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`对于我们四种资具，会远离贪爱和垢染`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「天命」系「贪爱」、「够染」系「垢染」之讹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第4周·主持人版·L631／原文全集·L3366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`那么这个生呢，是指圣贤生啊。四方八倍的胜者胜啊`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`那么这个僧呢，是指圣贤僧啊。四双八辈的圣者僧`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同讲课件（材料①）「僧为四双八辈圣者」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第4周·主持人版·L659／原文全集·L3390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`三明呢，就是速度水量明、有情生死明和漏尽明。`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`三明呢，就是宿住随念明（宿命明）、有情生死明（天眼明）和漏尽明。`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三明＝宿命明／天眼明（生死明）／漏尽明（阿毗达摩）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第4周·主持人版·L659／原文全集·L3390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`这个信念，惭慧多闻舍慧啊，这个是七妙法。`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`信、念、惭、愧、多闻、舍、慧，这是七妙法`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七妙法（satta saddhammā）＝信念惭愧多闻舍慧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第2周·主持人版·L259／原文全集·L831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`正辟支佛啊菩提呢？披斯菩提呢？为中上正声闻菩提为后上`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`辟支菩提为中善，声闻菩提为后善`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同段「正自觉菩提为初善、辟支菩提为中善、声闻菩提为后善」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行号说明</w:t>
      </w:r>
      <w:r>
        <w:rPr>
          <w:sz w:val="20"/>
        </w:rPr>
        <w:t>：「文件·行」中「第*周·主持人版·L…」指该周`主持人版`行号，「原文全集·L…」指`原文全集.md`行号。二者为</w:t>
      </w:r>
      <w:r>
        <w:rPr>
          <w:b/>
          <w:sz w:val="20"/>
        </w:rPr>
        <w:t>同一句</w:t>
      </w:r>
      <w:r>
        <w:rPr>
          <w:sz w:val="20"/>
        </w:rPr>
        <w:t>在「4周合并版」与其「源全集」中的两处出现，落实时须</w:t>
      </w:r>
      <w:r>
        <w:rPr>
          <w:b/>
          <w:sz w:val="20"/>
        </w:rPr>
        <w:t>各处同改</w:t>
      </w:r>
      <w:r>
        <w:rPr>
          <w:sz w:val="20"/>
        </w:rPr>
        <w:t>。本表</w:t>
      </w:r>
      <w:r>
        <w:rPr>
          <w:b/>
          <w:sz w:val="20"/>
        </w:rPr>
        <w:t>未改动任何资料包文件、未改 zip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二、未获证据·待回听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文件·行·时间码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疑似所应为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主持人版·L458／原文全集·L282（[00:00:00.500]）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`我们一起来努力的合作。南无阿，南无三…I need for come back.`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巴利礼敬语 Namo tassa bhagavato…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开场礼敬串读，中英混杂、严重残讹，库内无对应句，待回听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主持人版·L725／原文全集·L582（[00:28:07.340]）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`展示。世间解。我们世间解。战士。明行具足…全是抉子。聆听宇宙`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佛随念十号串读（阿拉汉／正自觉者／明行具足／世间解…）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十号串读严重残讹，无从还原，待回听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主持人版·L731／原文全集·L588（[00:30:57.200]）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`啊先朝家里能够出其右…不要喜欢微信…Have can change.比较浑浊`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安般念（入出息）所缘引导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引段残讹、夹杂英文，无据，待回听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主持人版·L737／原文全集·L594（[00:33:35.940]）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`D that China never pursue.我不会控制…像旁观怎一样？Clean and thank you.`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安般念「像旁观者一样」引导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引段残讹、夹杂英文，无据，待回听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主持人版·L996／原文全集·L1544（[00:21:41.695]）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`啊，虎没有。打开没有…阿鲁德人本领。当罗伽萨。`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僧随念巴利串（āhuneyyo pāhuneyyo…añjalikaraṇīyo）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巴利音写串读残讹，待回听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主持人版·L998／原文全集·L1546（[00:24:28.380]）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`共筑。得在僧团的保护下…发水发型。索白的半路，`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僧随念回向串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残讹，词面无从还原，待回听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主持人版·L1000／原文全集·L1548（[00:25:39.080]）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`巴格瓦多萨瓦的三个…也一八的半路把个话到三瓦个三个。`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四种行道巴利串（suppaṭipanno／ujuppaṭipanno…）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巴利音写串读残讹，待回听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主持人版·L1002／原文全集·L1550（[00:26:32.340]）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`亚迪丹加达利布雷萨，有嘎利阿塔布利萨布嘎拉…把和内药打克`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四双八士＋应供等巴利串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巴利音写串读残讹，待回听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主持人版·L487／原文全集·L1869（[00:00:13.740]）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`已经工作。礼敬（佛陀）…Mi.Hello…南米，桑米。不，萨南咪…`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巴利礼敬语 Namo tassa…（详《待裁定表》读书会25 第6条）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开场巴利礼敬，中英混写、残讹，待回听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主持人版·L824／原文全集·L2202（[00:50:37.380]）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`为解脱，为彻底的消除这个生命。去累积，不会自然。游戏。出血。`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死随念利益／回向段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残讹断句，无据，待回听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候选数（逐处排查·讲稿正文）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37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定正数（回库／对照同讲课件·书面语求得证据·列入上表）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27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未获证据数（列「未获证据·待回听」）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其中 置信「高」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6</w:t>
            </w:r>
            <w:r>
              <w:rPr>
                <w:sz w:val="19"/>
              </w:rPr>
              <w:t>（序 4、6、9、12、20、26）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其中 置信「中」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20</w:t>
            </w:r>
            <w:r>
              <w:rPr>
                <w:sz w:val="19"/>
              </w:rPr>
              <w:t>（序 1、2、3、5、7、8、10、11、13、14、16‑19、21‑25、27）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其中 置信「低」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>（序 15）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分周分布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第1周 </w:t>
            </w:r>
            <w:r>
              <w:rPr>
                <w:b/>
                <w:sz w:val="19"/>
              </w:rPr>
              <w:t>5</w:t>
            </w:r>
            <w:r>
              <w:rPr>
                <w:sz w:val="19"/>
              </w:rPr>
              <w:t xml:space="preserve"> ｜ 第2周 </w:t>
            </w:r>
            <w:r>
              <w:rPr>
                <w:b/>
                <w:sz w:val="19"/>
              </w:rPr>
              <w:t>7</w:t>
            </w:r>
            <w:r>
              <w:rPr>
                <w:sz w:val="19"/>
              </w:rPr>
              <w:t xml:space="preserve"> ｜ 第3周 </w:t>
            </w:r>
            <w:r>
              <w:rPr>
                <w:b/>
                <w:sz w:val="19"/>
              </w:rPr>
              <w:t>5</w:t>
            </w:r>
            <w:r>
              <w:rPr>
                <w:sz w:val="19"/>
              </w:rPr>
              <w:t xml:space="preserve"> ｜ 第4周 </w:t>
            </w: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第1‑4周·主持人版（讲稿正文各册）＋原文全集.md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证据来源结构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同讲课件（书面语对照）</w:t>
            </w:r>
            <w:r>
              <w:rPr>
                <w:b/>
                <w:sz w:val="19"/>
              </w:rPr>
              <w:t>6</w:t>
            </w:r>
            <w:r>
              <w:rPr>
                <w:sz w:val="19"/>
              </w:rPr>
              <w:t xml:space="preserve"> 处；本库论典讲义（《清净之道》讲要·十不净/十随念、《摄阿毗达摩义论表解》·四十业处）</w:t>
            </w:r>
            <w:r>
              <w:rPr>
                <w:b/>
                <w:sz w:val="19"/>
              </w:rPr>
              <w:t>6</w:t>
            </w:r>
            <w:r>
              <w:rPr>
                <w:sz w:val="19"/>
              </w:rPr>
              <w:t xml:space="preserve"> 处；本包内上下文／术语／巴利构词自校 </w:t>
            </w:r>
            <w:r>
              <w:rPr>
                <w:b/>
                <w:sz w:val="19"/>
              </w:rPr>
              <w:t>15</w:t>
            </w:r>
            <w:r>
              <w:rPr>
                <w:sz w:val="19"/>
              </w:rPr>
              <w:t xml:space="preserve">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留待主智能体裁定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落地时</w:t>
            </w:r>
            <w:r>
              <w:rPr>
                <w:b/>
                <w:sz w:val="19"/>
              </w:rPr>
              <w:t>三版本同改</w:t>
            </w:r>
            <w:r>
              <w:rPr>
                <w:sz w:val="19"/>
              </w:rPr>
              <w:t>（主持人版／学员版／原文全集）；</w:t>
            </w:r>
            <w:r>
              <w:rPr>
                <w:b/>
                <w:sz w:val="19"/>
              </w:rPr>
              <w:t>只改正文，不改时间码、结构、注记、附录</w:t>
            </w:r>
            <w:r>
              <w:rPr>
                <w:sz w:val="19"/>
              </w:rPr>
              <w:t>；本表</w:t>
            </w:r>
            <w:r>
              <w:rPr>
                <w:b/>
                <w:sz w:val="19"/>
              </w:rPr>
              <w:t>未改动任何资料包文件、未改 zip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备注：本表所列均为「</w:t>
      </w:r>
      <w:r>
        <w:rPr>
          <w:b/>
          <w:sz w:val="20"/>
        </w:rPr>
        <w:t>整句语义不通顺</w:t>
      </w:r>
      <w:r>
        <w:rPr>
          <w:sz w:val="20"/>
        </w:rPr>
        <w:t>」。凡词级同音讹字（已由《同音讹字校订对照表_读书会25》及各周「音声标题/照录说明」处理）、本库规范用字、巴利术语库内定译者、《待裁定·知识库检索定字表_读书会13–25》已列之存疑词，一律不重列。第1、2、3周部分「共读原文」为录音转写（自动语音识别稿），其巴利音写串读与中英混杂段多属</w:t>
      </w:r>
      <w:r>
        <w:rPr>
          <w:b/>
          <w:sz w:val="20"/>
        </w:rPr>
        <w:t>不可复原</w:t>
      </w:r>
      <w:r>
        <w:rPr>
          <w:sz w:val="20"/>
        </w:rPr>
        <w:t>，已归入「未获证据·待回听」，</w:t>
      </w:r>
      <w:r>
        <w:rPr>
          <w:b/>
          <w:sz w:val="20"/>
        </w:rPr>
        <w:t>不作臆改</w:t>
      </w:r>
      <w:r>
        <w:rPr>
          <w:sz w:val="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