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第三版修订（4周版）：连续两周合并为9环节、单讲120分钟；共读原文一字未改；学员版去除主持人专属内容；第4轮朗读优化（2026-09-26）：音频转写来源的共读原文已口语化改写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第3周：圣八支道构成与戒定慧三蕴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读书会23：小问答经讲记：萨迦耶见与圣八支道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导向萨迦耶灭的圣八支道＝正见、正思惟、正语、正业、正命、正精进、正念、正定；它是有为法，被戒·定·慧三蕴所包含；它的起点，是圣弟子对五取蕴的厌离。</w:t>
      </w:r>
      <w:r>
        <w:rPr>
          <w:b w:val="0"/>
        </w:rPr>
        <w:t>；</w:t>
      </w:r>
      <w:r>
        <w:rPr>
          <w:b/>
        </w:rPr>
        <w:t>圣八支道被戒·三摩地·慧三蕴所含摄——正语正业正命属戒蕴，正精进正念正定属三摩地蕴，正见正思维属慧蕴；三摩地＝心一境性，以四念处为依、四正勤为资助。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主持人操作：本课件为「经文问答」精简型，全文照读约 1 分钟。读时把握三条线：①「如何没有萨迦耶见＝具闻圣弟子厌离五蕴、业不再运作」；②《小问答经》</w:t>
      </w:r>
      <w:r>
        <w:rPr>
          <w:b/>
        </w:rPr>
        <w:t>探问圣道</w:t>
      </w:r>
      <w:r>
        <w:rPr>
          <w:b w:val="0"/>
        </w:rPr>
        <w:t>的问答原文（圣八支道八支列举）；③礼敬佛陀与功德回向偈（照读即可）。（提示：课件末尾的回向偈，正好可作为本讲共读与收尾回向彼此呼应的伏笔；读到这里，不妨让大家留意一下，散会时我们还会再念一次。）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F3864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主持人操作：本文件为《中部·根本五十篇》原典汉译（deepseek 生成、未经校对，仅供参照）。本周取四处</w:t>
      </w:r>
      <w:r>
        <w:rPr>
          <w:b/>
        </w:rPr>
        <w:t>不同经</w:t>
      </w:r>
      <w:r>
        <w:rPr>
          <w:b w:val="0"/>
        </w:rPr>
        <w:t>：①《小问答经·小双品第四》圣八支道之列举与「有为／无为」问答（★核心）；②《正见经第九》正见之定义；③《蛇喻经第二十二》筏喻不执取与五蕴厌离解脱；④《一切漏经第二》由见断漏。时间不足时，只精读《小问答经》问答与《正见经》首段；其余作补充朗读。涉四谛细节，只点到为止，指明「详见读书会09（四谛）」。（朗读建议：四处经文若全读超时，可只读每处的首段；但《小问答经》「此即是圣八支道……是有为法」一段务必读全，它是本周的枢纽。）</w:t>
      </w:r>
    </w:p>
    <w:p>
      <w:r>
        <w:rPr>
          <w:b/>
          <w:color w:val="1F3864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F3864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F3864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F3864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主持人操作：本注为《中部·后五十篇》之义释（deepseek 生成、未经校对，仅供参照），本周取四处：①《大四十经释》「正见为先导」与「二种正见」（观智正见／道正见）；②《大四十经释》八支道支围绕出世间正见（正精进、正念为俱生随从）；③《大六处经注》「出世间道唯八支」；④《无依者施食者训诫经注释》八支圣道分属戒定慧。朗读时以之承接《小问答经》「圣八支道之构成」问，点到为止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主持人操作：本注为《根本五十经》之义释（deepseek 生成、未经校对，仅供参照），本周取两处：①「一切法」＝五取蕴、其根本因是爱慢邪见（依《转变门》释）；②三执取之对治与三解脱门（依《回转行相释义》）。朗读时以义理承接《小问答经》「执取与五取蕴」问，点到为止。（本注为补充材料，若时间不足可只读「五取蕴之爱慢邪见执着」一段，其余口头概述。）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F3864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F3864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主持人操作：本讲课件为「经文问答」精简型，核心一线：</w:t>
      </w:r>
      <w:r>
        <w:rPr>
          <w:b/>
        </w:rPr>
        <w:t>三蕴含摄圣八支道</w:t>
      </w:r>
      <w:r>
        <w:rPr>
          <w:b w:val="0"/>
        </w:rPr>
        <w:t>（正语正业正命属戒蕴、正精进正念正定属三摩地蕴、正见正思维属慧蕴）。课件中「探问圣道」（八支列举）、「被合成／非被合成」（圣八支道是有为法）、「三摩地」诸问答，分别归读书会23 第5 周／第7 周，本讲不再重复照录。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主持人操作：讲 10 与讲 09 的后半重叠（三蕴含摄问答），现场</w:t>
      </w:r>
      <w:r>
        <w:rPr>
          <w:b/>
        </w:rPr>
        <w:t>只读其一</w:t>
      </w:r>
      <w:r>
        <w:rPr>
          <w:b w:val="0"/>
        </w:rPr>
        <w:t>即可，避免重复；若时间富余，可将讲 10 作为「再听一遍、加深印象」的复讲。读时提示：重点在「非三蕴被圣八支道包含，而是圣八支道被三蕴包含」这一句的</w:t>
      </w:r>
      <w:r>
        <w:rPr>
          <w:b/>
        </w:rPr>
        <w:t>方向性</w:t>
      </w:r>
      <w:r>
        <w:rPr>
          <w:b w:val="0"/>
        </w:rPr>
        <w:t>——八支是「被」包含者，三蕴是「能」包含者。（讲 10 所附「三摩地」问答归读书会23 第7 周，本讲不重复照录。）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F3864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F3864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F3864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F3864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主持人操作：本段是本周的「经文原典」，字数不多但句句是根，宜放慢念读，与课件 09／10 对读。留意译本用「定」而非音译「三摩地」（定蕴＝三摩地蕴），朗读时不必纠字，义理上等同。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F3864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主持人操作：本材料只作「一剂强心针」——用来说明「八支不是遥不可及的口号，善心生起的一刻就在道品里」。三段各约念 1 分钟，不必逐句讲。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/>
          <w:color w:val="1F3864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「三蕴＝三学」的最佳印证——佛陀在《盐块经》里说的「修身、修戒、修心、修慧」，正是戒、定、慧三学。建议只读「一、经文段」＋「二、释义段」＋「七、解结偈段」，中间修戒／修心／修慧三段由主持人</w:t>
      </w:r>
      <w:r>
        <w:rPr>
          <w:b/>
        </w:rPr>
        <w:t>口头概述</w:t>
      </w:r>
      <w:r>
        <w:rPr>
          <w:b w:val="0"/>
        </w:rPr>
        <w:t>（详处指向读书会19）。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/>
          <w:color w:val="1F3864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主持人操作：本材料是「总纲材料」——它把三十七道品一句口诀讲清楚：「三个四、两个五、一个七、一个八」。八支圣道是三蕴中</w:t>
      </w:r>
      <w:r>
        <w:rPr>
          <w:b/>
        </w:rPr>
        <w:t>定蕴与慧蕴</w:t>
      </w:r>
      <w:r>
        <w:rPr>
          <w:b w:val="0"/>
        </w:rPr>
        <w:t>的骨干；读到这里可回扣材料①②：正精进、正念、正定入三摩地蕴，正见、正思维入慧蕴。建议只读标出的四段（约 3 分钟）。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F3864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</w:t>
      </w:r>
      <w:r>
        <w:rPr>
          <w:b/>
        </w:rPr>
        <w:t>表格页</w:t>
      </w:r>
      <w:r>
        <w:rPr>
          <w:b w:val="0"/>
        </w:rPr>
        <w:t>，不必朗读，宜「看一眼、讲一句」：让成员看到八支圣道在阿毗达摩里的归属——正语／正业／正命是三个「离心所」，正见／正思惟是慧心所与寻心所，正念／正定／正精进是念、一境性、精进心所。这与《小问答经》经文所说「三蕴含摄八支」完全一致。</w:t>
      </w:r>
    </w:p>
    <w:p>
      <w:r>
        <w:rPr>
          <w:b w:val="0"/>
        </w:rPr>
        <w:t>以下为 fetch 知识库返回的原文逐字照录（表格）：</w:t>
      </w:r>
    </w:p>
    <w:p>
      <w:r>
        <w:rPr>
          <w:b/>
          <w:color w:val="1F3864"/>
          <w:sz w:val="26"/>
        </w:rPr>
        <w:t>三、摄菩提分('菩提分'为「觉悟的成份」之意)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/>
          <w:color w:val="1F3864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主持人操作：本材料把「三摩地」这个名词讲透——它就是「等持」，是心与心所平等地安置在一个所缘上。</w:t>
      </w:r>
      <w:r>
        <w:rPr>
          <w:b/>
        </w:rPr>
        <w:t>注意边界</w:t>
      </w:r>
      <w:r>
        <w:rPr>
          <w:b w:val="0"/>
        </w:rPr>
        <w:t>：心所细相详处指向读书会14／15（阿毗达摩），三学整体次第指向读书会19（戒定慧三学）。本周只需成员记住一句：「三摩地＝心一境性，就是心稳稳地待在一个善的所缘上。」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/>
          <w:color w:val="1F3864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主持人操作：本注为《中部·中五十篇》之义释（deepseek 生成、未经校对，仅供参照），两段各约念 1 分钟，用以点出「三藏对应三学、八支即三学之骨」。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主持人：本讲三问，由"看清名相"到"回到当下"。每问先给成员 3-5 分钟独立思考或两人小组交流，再全体分享；主持人只提提示语与追问，不抢结论。</w:t>
      </w:r>
    </w:p>
    <w:p>
      <w:r>
        <w:rPr>
          <w:b/>
          <w:color w:val="1F3864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F3864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F3864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F3864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  <w:color w:val="1F3864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F3864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F3864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F3864"/>
          <w:sz w:val="23"/>
        </w:rPr>
        <w:t>本讲板书关键词（供主持人备用）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F3864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F3864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/>
    <w:p/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p/>
    <w:p/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/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「观照无我 ≠ 否定世俗人格」（本讲首要心理安全）</w:t>
      </w:r>
      <w:r>
        <w:rPr>
          <w:b w:val="0"/>
        </w:rPr>
        <w:t>：本周多次触及「厌离五蕴」「不执取」「无我随观」。请在第 2 个主题讨论处</w:t>
      </w:r>
      <w:r>
        <w:rPr>
          <w:b/>
        </w:rPr>
        <w:t>主动澄清</w:t>
      </w:r>
      <w:r>
        <w:rPr>
          <w:b w:val="0"/>
        </w:rPr>
        <w:t>：厌离的宾语是</w:t>
      </w:r>
      <w:r>
        <w:rPr>
          <w:b/>
        </w:rPr>
        <w:t>执取</w:t>
      </w:r>
      <w:r>
        <w:rPr>
          <w:b w:val="0"/>
        </w:rPr>
        <w:t>，不是生命、不是人格、不是觉知本身；观照五蕴无我，是</w:t>
      </w:r>
      <w:r>
        <w:rPr>
          <w:b/>
        </w:rPr>
        <w:t>如实观察</w:t>
      </w:r>
      <w:r>
        <w:rPr>
          <w:b w:val="0"/>
        </w:rPr>
        <w:t>，不是「把自我也否定掉」。若现场有人表达强烈不安、解离感或「我是不是要把自己消灭掉」的恐惧，请温和接住，把话头拉回「此刻身体与呼吸的安稳」，必要时允许其暂离。</w:t>
      </w:r>
      <w:r>
        <w:rPr>
          <w:b/>
        </w:rPr>
        <w:t>不追求「无我体验」，不以「我已能看破」自许，也不与他人比较觉察的快慢深浅。</w:t>
      </w:r>
      <w:r>
        <w:rPr>
          <w:b w:val="0"/>
        </w:rPr>
        <w:t xml:space="preserve"> 观照无我，丝毫不妨碍你继续做一个有担当、有温度、有责任感的世俗之人——恰恰相反，少一分「我执」，往往就多一分清明与慈悲。</w:t>
      </w:r>
    </w:p>
    <w:p>
      <w:pPr>
        <w:pStyle w:val="ListNumber"/>
      </w:pPr>
      <w:r>
        <w:rPr>
          <w:b/>
        </w:rPr>
        <w:t>「八支是次第培育，非一步登天」</w:t>
      </w:r>
      <w:r>
        <w:rPr>
          <w:b w:val="0"/>
        </w:rPr>
        <w:t>：讨论圣八支道时，务必反复强调这一点，把落点放在</w:t>
      </w:r>
      <w:r>
        <w:rPr>
          <w:b/>
        </w:rPr>
        <w:t>当下可落实的一支</w:t>
      </w:r>
      <w:r>
        <w:rPr>
          <w:b w:val="0"/>
        </w:rPr>
        <w:t>（一句正语、五分钟正念、一次如理作意），避免成员产生「我做不到八支就白学」的挫败。</w:t>
      </w:r>
      <w:r>
        <w:rPr>
          <w:b/>
        </w:rPr>
        <w:t>重在当下可落实的正见正念。</w:t>
      </w:r>
      <w:r>
        <w:rPr>
          <w:b w:val="0"/>
        </w:rPr>
        <w:t xml:space="preserve"> 若有人反问「那证悟岂不是很遥远」，可以回应：遥远不遥远，不归我们判断；我们只负责「今天这一支」。次第，本来就是一步一步走出来的，不是一次跳过去的。</w:t>
      </w:r>
    </w:p>
    <w:p>
      <w:pPr>
        <w:pStyle w:val="ListNumber"/>
      </w:pPr>
      <w:r>
        <w:rPr>
          <w:b/>
        </w:rPr>
        <w:t>「厌离不是厌世」</w:t>
      </w:r>
      <w:r>
        <w:rPr>
          <w:b w:val="0"/>
        </w:rPr>
        <w:t>：本周核心动词是「厌离」，容易被误听成消极、逃避、厌世。请明确区分：经文的厌离，是</w:t>
      </w:r>
      <w:r>
        <w:rPr>
          <w:b/>
        </w:rPr>
        <w:t>看清无常苦无我之后自动生起的「不想再抓」</w:t>
      </w:r>
      <w:r>
        <w:rPr>
          <w:b w:val="0"/>
        </w:rPr>
        <w:t>，前提是如实的观察，不是情绪的厌恶或对生活的否定。若成员把厌离与「躺平/自我否定」混同，请及时分层说明。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八正道</w:t>
      </w:r>
      <w:r>
        <w:rPr>
          <w:b w:val="0"/>
        </w:rPr>
        <w:t>的实践层面，注明「</w:t>
      </w:r>
      <w:r>
        <w:rPr>
          <w:b/>
        </w:rPr>
        <w:t>详见读书会10（八正道实践）</w:t>
      </w:r>
      <w:r>
        <w:rPr>
          <w:b w:val="0"/>
        </w:rPr>
        <w:t>」；涉</w:t>
      </w:r>
      <w:r>
        <w:rPr>
          <w:b/>
        </w:rPr>
        <w:t>四圣谛</w:t>
      </w:r>
      <w:r>
        <w:rPr>
          <w:b w:val="0"/>
        </w:rPr>
        <w:t>的完整修学脉络，注明「</w:t>
      </w:r>
      <w:r>
        <w:rPr>
          <w:b/>
        </w:rPr>
        <w:t>详见读书会09（四圣谛二·灭与道）</w:t>
      </w:r>
      <w:r>
        <w:rPr>
          <w:b w:val="0"/>
        </w:rPr>
        <w:t>」；涉</w:t>
      </w:r>
      <w:r>
        <w:rPr>
          <w:b/>
        </w:rPr>
        <w:t>十二缘起</w:t>
      </w:r>
      <w:r>
        <w:rPr>
          <w:b w:val="0"/>
        </w:rPr>
        <w:t>各支名相，注明「</w:t>
      </w:r>
      <w:r>
        <w:rPr>
          <w:b/>
        </w:rPr>
        <w:t>详见读书会11／12（缘起）</w:t>
      </w:r>
      <w:r>
        <w:rPr>
          <w:b w:val="0"/>
        </w:rPr>
        <w:t>」；涉</w:t>
      </w:r>
      <w:r>
        <w:rPr>
          <w:b/>
        </w:rPr>
        <w:t>五取蕴观照／受念处</w:t>
      </w:r>
      <w:r>
        <w:rPr>
          <w:b w:val="0"/>
        </w:rPr>
        <w:t>，注明「</w:t>
      </w:r>
      <w:r>
        <w:rPr>
          <w:b/>
        </w:rPr>
        <w:t>详见读书会07／18（四念处）</w:t>
      </w:r>
      <w:r>
        <w:rPr>
          <w:b w:val="0"/>
        </w:rPr>
        <w:t>」；涉</w:t>
      </w:r>
      <w:r>
        <w:rPr>
          <w:b/>
        </w:rPr>
        <w:t>心所／阿毗达摩心法</w:t>
      </w:r>
      <w:r>
        <w:rPr>
          <w:b w:val="0"/>
        </w:rPr>
        <w:t>，注明「</w:t>
      </w:r>
      <w:r>
        <w:rPr>
          <w:b/>
        </w:rPr>
        <w:t>详见读书会14／15</w:t>
      </w:r>
      <w:r>
        <w:rPr>
          <w:b w:val="0"/>
        </w:rPr>
        <w:t>」。本周只取《小问答经》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素材段落纪律</w:t>
      </w:r>
      <w:r>
        <w:rPr>
          <w:b w:val="0"/>
        </w:rPr>
        <w:t xml:space="preserve">：本周四份材料（①讲08课件、②根本五十篇、③后五十篇义注、④根本五十经复注）均以完整 id grep -F 读书会23素材/_禁用清单_读书会01-22已用media_id.txt 为 </w:t>
      </w:r>
      <w:r>
        <w:rPr>
          <w:b/>
        </w:rPr>
        <w:t>0 命中</w:t>
      </w:r>
      <w:r>
        <w:rPr>
          <w:b w:val="0"/>
        </w:rPr>
        <w:t>（FREE）。《小问答经》「有身见／有身集」「有身灭／道迹」「执取与五取蕴」「圣八支道被三蕴包含」「三摩地」诸问答，已依段落归属分别移交读书会23 第1／2／3／6／7 周，本讲不再重复照录——同一实质原文段只属一周。</w:t>
      </w:r>
    </w:p>
    <w:p>
      <w:pPr>
        <w:pStyle w:val="ListNumber"/>
      </w:pPr>
      <w:r>
        <w:rPr>
          <w:b/>
        </w:rPr>
        <w:t>原典朗读纪律</w:t>
      </w:r>
      <w:r>
        <w:rPr>
          <w:b w:val="0"/>
        </w:rPr>
        <w:t>：材料②③为机器翻译原典（deepseek 生成、未经校对），含省略号（……）、括注与个别前后用字不一致（如「萨迦耶／有身见」「思维／思惟」）。朗读时</w:t>
      </w:r>
      <w:r>
        <w:rPr>
          <w:b/>
        </w:rPr>
        <w:t>顺读即可，不必现场纠字</w:t>
      </w:r>
      <w:r>
        <w:rPr>
          <w:b w:val="0"/>
        </w:rPr>
        <w:t>，遇到明显的原典缺字（如材料②第98段类的重复文字已按原样保留）也不校改。若成员对某句转写有疑问，主持人可一句话说明「这是原典译本，意思按上下文理解」，把注意力带回义理本身。</w:t>
      </w:r>
    </w:p>
    <w:p>
      <w:pPr>
        <w:pStyle w:val="ListNumber"/>
      </w:pPr>
      <w:r>
        <w:rPr>
          <w:b/>
        </w:rPr>
        <w:t>本讲「边界感」总提醒</w:t>
      </w:r>
      <w:r>
        <w:rPr>
          <w:b w:val="0"/>
        </w:rPr>
        <w:t>：本周是「道迹周」——上承第2周「取蕴被执取」、第3周「萨迦耶灭与十二缘起／四谛」、第4周「二十种萨迦耶见」，下启第6周「三蕴含摄八支」、第7周「三摩地」。请主持人</w:t>
      </w:r>
      <w:r>
        <w:rPr>
          <w:b/>
        </w:rPr>
        <w:t>始终站在「《小问答经》经文问答」的位置上</w:t>
      </w:r>
      <w:r>
        <w:rPr>
          <w:b w:val="0"/>
        </w:rPr>
        <w:t>，凡遇其他周次、其他系列的专属内容（八正道实践、四谛实修、缘起名相、阿毗达摩心法），一律指向相应读书会，点到即止。这样既守住本讲主题，也避免与既有资料重复。</w:t>
      </w:r>
    </w:p>
    <w:p>
      <w:pPr>
        <w:pStyle w:val="ListNumber"/>
      </w:pPr>
      <w:r>
        <w:rPr>
          <w:b/>
        </w:rPr>
        <w:t>主持人的自我照顾（本讲末，亦是场域安全的一环）</w:t>
      </w:r>
      <w:r>
        <w:rPr>
          <w:b w:val="0"/>
        </w:rPr>
        <w:t>：本周主题贴近「我想要的和我不想要的」，容易牵动主持人自己的执着。请主持人开场前给自己三分钟安住；讨论中若自己也被触动，允许</w:t>
      </w:r>
      <w:r>
        <w:rPr>
          <w:b/>
        </w:rPr>
        <w:t>先承认、后引导</w:t>
      </w:r>
      <w:r>
        <w:rPr>
          <w:b w:val="0"/>
        </w:rPr>
        <w:t>，不必强作镇定。散场后，把今天听到的、触动你的那份「想要」，也一并放下——主持人不需要替任何人扛着情绪回家。若现场出现你无力应对的状况（持续哭泣、明显失衡、涉及危机），请以</w:t>
      </w:r>
      <w:r>
        <w:rPr>
          <w:b/>
        </w:rPr>
        <w:t>陪伴与转介</w:t>
      </w:r>
      <w:r>
        <w:rPr>
          <w:b w:val="0"/>
        </w:rPr>
        <w:t>为要，不诊断、不给标签，必要时建议其寻求专业帮助与可靠善知识。</w:t>
      </w:r>
    </w:p>
    <w:p/>
    <w:p>
      <w:pPr>
        <w:pStyle w:val="ListNumber"/>
      </w:pPr>
      <w:r>
        <w:rPr>
          <w:b/>
        </w:rPr>
        <w:t>"八支是次第培育，非一步登天"（本讲首要）</w:t>
      </w:r>
      <w:r>
        <w:rPr>
          <w:b w:val="0"/>
        </w:rPr>
        <w:t>：本周多处涉及三学与圣八支道，成员极易产生两种偏差——一是"我做不到八支，白学了"的挫败，二是"我已经在修八正道了"的自我高估。主持人请在讨论第一问处</w:t>
      </w:r>
      <w:r>
        <w:rPr>
          <w:b/>
        </w:rPr>
        <w:t>主动说明</w:t>
      </w:r>
      <w:r>
        <w:rPr>
          <w:b w:val="0"/>
        </w:rPr>
        <w:t>：三支一组、三蕴一格，是</w:t>
      </w:r>
      <w:r>
        <w:rPr>
          <w:b/>
        </w:rPr>
        <w:t>次第培育</w:t>
      </w:r>
      <w:r>
        <w:rPr>
          <w:b w:val="0"/>
        </w:rPr>
        <w:t>的次第，重在</w:t>
      </w:r>
      <w:r>
        <w:rPr>
          <w:b/>
        </w:rPr>
        <w:t>当下可落实的正见与正念</w:t>
      </w:r>
      <w:r>
        <w:rPr>
          <w:b w:val="0"/>
        </w:rPr>
        <w:t>。把落点始终放在"今天这一小步"，不放在"何日圆满"。</w:t>
      </w:r>
    </w:p>
    <w:p>
      <w:pPr>
        <w:pStyle w:val="ListNumber"/>
      </w:pPr>
      <w:r>
        <w:rPr>
          <w:b/>
        </w:rPr>
        <w:t>观照≠自许，体验≠成就</w:t>
      </w:r>
      <w:r>
        <w:rPr>
          <w:b w:val="0"/>
        </w:rPr>
        <w:t>：凡涉观照、涉"心一境性"、涉三摩地练习，一律提醒——</w:t>
      </w:r>
      <w:r>
        <w:rPr>
          <w:b/>
        </w:rPr>
        <w:t>不追求禅相、不追求境界、不追求"入定体验"；不以"我今天心很定"自许；不与他人比较专注的快慢深浅</w:t>
      </w:r>
      <w:r>
        <w:rPr>
          <w:b w:val="0"/>
        </w:rPr>
        <w:t>。若出现异常情绪、身体紧绷、头部发紧或解离感，立即回到呼吸与身体，可暂停练习，必要时允许其暂离房间。主持人不诊断、不给心理学标签。</w:t>
      </w:r>
    </w:p>
    <w:p>
      <w:pPr>
        <w:pStyle w:val="ListNumber"/>
      </w:pPr>
      <w:r>
        <w:rPr>
          <w:b/>
        </w:rPr>
        <w:t>"专注不等于正念／三摩地"的表述要稳</w:t>
      </w:r>
      <w:r>
        <w:rPr>
          <w:b w:val="0"/>
        </w:rPr>
        <w:t>：第77讲指出，流行语境里的"专注当下"与阿毗达摩的"念"不完全等同（念是善法、忆持善所缘）。讲这一层时请</w:t>
      </w:r>
      <w:r>
        <w:rPr>
          <w:b/>
        </w:rPr>
        <w:t>避免让成员觉得"我平常做事专心都是错的"</w:t>
      </w:r>
      <w:r>
        <w:rPr>
          <w:b w:val="0"/>
        </w:rPr>
        <w:t>——可以这样说："平常的专注也是好的，只是它不一定属于道品；我们今天学的，是让心落在</w:t>
      </w:r>
      <w:r>
        <w:rPr>
          <w:b/>
        </w:rPr>
        <w:t>善的所缘</w:t>
      </w:r>
      <w:r>
        <w:rPr>
          <w:b w:val="0"/>
        </w:rPr>
        <w:t>上，那才是三摩地蕴里的功夫。"</w:t>
      </w:r>
    </w:p>
    <w:p>
      <w:pPr>
        <w:pStyle w:val="ListNumber"/>
      </w:pPr>
      <w:r>
        <w:rPr>
          <w:b/>
        </w:rPr>
        <w:t>跨系列边界（口径统一）</w:t>
      </w:r>
      <w:r>
        <w:rPr>
          <w:b w:val="0"/>
        </w:rPr>
        <w:t>：涉</w:t>
      </w:r>
      <w:r>
        <w:rPr>
          <w:b/>
        </w:rPr>
        <w:t>三学（戒定慧）</w:t>
      </w:r>
      <w:r>
        <w:rPr>
          <w:b w:val="0"/>
        </w:rPr>
        <w:t>的整体次第与戒的层次，注明"</w:t>
      </w:r>
      <w:r>
        <w:rPr>
          <w:b/>
        </w:rPr>
        <w:t>详见读书会19（戒定慧三学）</w:t>
      </w:r>
      <w:r>
        <w:rPr>
          <w:b w:val="0"/>
        </w:rPr>
        <w:t>"；涉</w:t>
      </w:r>
      <w:r>
        <w:rPr>
          <w:b/>
        </w:rPr>
        <w:t>八正道</w:t>
      </w:r>
      <w:r>
        <w:rPr>
          <w:b w:val="0"/>
        </w:rPr>
        <w:t>在生活中的实践与十二道分，注明"</w:t>
      </w:r>
      <w:r>
        <w:rPr>
          <w:b/>
        </w:rPr>
        <w:t>详见读书会10（八正道实践）</w:t>
      </w:r>
      <w:r>
        <w:rPr>
          <w:b w:val="0"/>
        </w:rPr>
        <w:t>"；涉</w:t>
      </w:r>
      <w:r>
        <w:rPr>
          <w:b/>
        </w:rPr>
        <w:t>四念处／大念处经</w:t>
      </w:r>
      <w:r>
        <w:rPr>
          <w:b w:val="0"/>
        </w:rPr>
        <w:t>的修法，注明"</w:t>
      </w:r>
      <w:r>
        <w:rPr>
          <w:b/>
        </w:rPr>
        <w:t>详见读书会07／18</w:t>
      </w:r>
      <w:r>
        <w:rPr>
          <w:b w:val="0"/>
        </w:rPr>
        <w:t>"；涉</w:t>
      </w:r>
      <w:r>
        <w:rPr>
          <w:b/>
        </w:rPr>
        <w:t>心所名相</w:t>
      </w:r>
      <w:r>
        <w:rPr>
          <w:b w:val="0"/>
        </w:rPr>
        <w:t>（寻、伺、念、一境性、精进等）细相，注明"</w:t>
      </w:r>
      <w:r>
        <w:rPr>
          <w:b/>
        </w:rPr>
        <w:t>详见读书会14／15（阿毗达摩）</w:t>
      </w:r>
      <w:r>
        <w:rPr>
          <w:b w:val="0"/>
        </w:rPr>
        <w:t>"；涉</w:t>
      </w:r>
      <w:r>
        <w:rPr>
          <w:b/>
        </w:rPr>
        <w:t>五取蕴观照</w:t>
      </w:r>
      <w:r>
        <w:rPr>
          <w:b w:val="0"/>
        </w:rPr>
        <w:t>，注明"</w:t>
      </w:r>
      <w:r>
        <w:rPr>
          <w:b/>
        </w:rPr>
        <w:t>详见读书会02／04</w:t>
      </w:r>
      <w:r>
        <w:rPr>
          <w:b w:val="0"/>
        </w:rPr>
        <w:t>"。本周只取《小问答经》</w:t>
      </w:r>
      <w:r>
        <w:rPr>
          <w:b/>
        </w:rPr>
        <w:t>经文问答</w:t>
      </w:r>
      <w:r>
        <w:rPr>
          <w:b w:val="0"/>
        </w:rPr>
        <w:t>的角度，不越界展开。</w:t>
      </w:r>
    </w:p>
    <w:p>
      <w:pPr>
        <w:pStyle w:val="ListNumber"/>
      </w:pPr>
      <w:r>
        <w:rPr>
          <w:b/>
        </w:rPr>
        <w:t>只做主客，不做诊断</w:t>
      </w:r>
      <w:r>
        <w:rPr>
          <w:b w:val="0"/>
        </w:rPr>
        <w:t>：分享以自愿为限；主持人不纠正成员的"错误理解"，只把话头带回经文；成员情绪波动时，提供呼吸放松或暂离选项。全程保持"陪伴而非评判"的场域。</w:t>
      </w:r>
    </w:p>
    <w:p>
      <w:pPr>
        <w:pStyle w:val="ListNumber"/>
      </w:pPr>
      <w:r>
        <w:rPr>
          <w:b/>
        </w:rPr>
        <w:t>材料④的如实说明（诚实原则）</w:t>
      </w:r>
      <w:r>
        <w:rPr>
          <w:b w:val="0"/>
        </w:rPr>
        <w:t>：材料④《第157讲》虽题为"三十七道品／苦之集"，但正文实为"苦之集"（四漏、四暴流、六盖、七随眠等），</w:t>
      </w:r>
      <w:r>
        <w:rPr>
          <w:b/>
        </w:rPr>
        <w:t>并未逐支展开三十七道品</w:t>
      </w:r>
      <w:r>
        <w:rPr>
          <w:b w:val="0"/>
        </w:rPr>
        <w:t>。若成员问起，请如实说明"这一讲我们只取它讲'善心生起即突破束缚'的那一段"，不要把标题当作内容。同理，材料⑦为图示表格页，朗读无意义，只作"看一眼、讲一句"之用。</w:t>
      </w:r>
    </w:p>
    <w:p>
      <w:pPr>
        <w:pStyle w:val="ListNumber"/>
      </w:pPr>
      <w:r>
        <w:rPr>
          <w:b/>
        </w:rPr>
        <w:t>本讲"枢纽周"定位</w:t>
      </w:r>
      <w:r>
        <w:rPr>
          <w:b w:val="0"/>
        </w:rPr>
        <w:t>：本周上承第5周"导向萨迦耶灭的圣八支道构成"，下启第7周"三摩地的定义、依止与修习"、第8周"三受与随眠"。请主持人在开场与收尾各</w:t>
      </w:r>
      <w:r>
        <w:rPr>
          <w:b/>
        </w:rPr>
        <w:t>预告一次</w:t>
      </w:r>
      <w:r>
        <w:rPr>
          <w:b w:val="0"/>
        </w:rPr>
        <w:t>这条线，让成员看见"八支→三蕴→三摩地→随眠"是一条连贯的路，而不是八个互不相干的题目。</w:t>
      </w:r>
    </w:p>
    <w:p>
      <w:pPr>
        <w:pStyle w:val="ListNumber"/>
      </w:pPr>
      <w:r>
        <w:rPr>
          <w:b/>
        </w:rPr>
        <w:t>照录与译名的朗读纪律</w:t>
      </w:r>
      <w:r>
        <w:rPr>
          <w:b w:val="0"/>
        </w:rPr>
        <w:t>：本周材料为「经文问答」精简型与讲义节选，照录中保留了原文的用字与标点（如"毗舍伝贤友""正思维""三摩地蕴／定蕴"并用、&amp; 符号、括号内注音等）。这些是</w:t>
      </w:r>
      <w:r>
        <w:rPr>
          <w:b/>
        </w:rPr>
        <w:t>原样保留</w:t>
      </w:r>
      <w:r>
        <w:rPr>
          <w:b w:val="0"/>
        </w:rPr>
        <w:t>，朗读时按语义顺读即可，</w:t>
      </w:r>
      <w:r>
        <w:rPr>
          <w:b/>
        </w:rPr>
        <w:t>不必现场纠字</w:t>
      </w:r>
      <w:r>
        <w:rPr>
          <w:b w:val="0"/>
        </w:rPr>
        <w:t>；遇到音译词（sakkāya、samādhi、bhāvanā 等）读不出来，可直接读汉译（萨迦耶、三摩地、修习），不影响理解。若成员对某个术语有疑问，主持人可一句话说明"这是经文译本/课件的原话，意思按上下文理解"，把注意力带回义理。</w:t>
      </w:r>
    </w:p>
    <w:p/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渲染，供投屏或板书对照）；每页标注源材料与页码。《共读原文》文字一字未改。（</w:t>
      </w:r>
      <w:r>
        <w:rPr>
          <w:b/>
        </w:rPr>
        <w:t>第三轮收敛：每册「拼版总图＋图形页」合计 ≤10 页</w:t>
      </w:r>
      <w:r>
        <w:rPr>
          <w:b w:val="0"/>
        </w:rPr>
        <w:t>，同类择要，优先关系图／流程图／表格／思维导图。）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《小问答经讲记》08-古源尊者-20251108（课件）：</w:t>
      </w:r>
    </w:p>
    <w:p>
      <w:pPr>
        <w:pStyle w:val="ListBullet"/>
      </w:pPr>
      <w:r>
        <w:rPr>
          <w:b w:val="0"/>
        </w:rPr>
        <w:t>《小问答经讲记》09-古源尊者-20251109（课件）：</w:t>
      </w:r>
    </w:p>
    <w:p>
      <w:pPr>
        <w:pStyle w:val="ListBullet"/>
      </w:pPr>
      <w:r>
        <w:rPr>
          <w:b w:val="0"/>
        </w:rPr>
        <w:t>《小问答经讲记》10-古源尊者-20251110（课件）：</w:t>
      </w:r>
    </w:p>
    <w:p>
      <w:pPr>
        <w:pStyle w:val="ListBullet"/>
      </w:pPr>
      <w:r>
        <w:rPr>
          <w:b w:val="0"/>
        </w:rPr>
        <w:t>《摄阿毗达摩义论表解（新）(2).PDF》：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《小问答经讲记》08-古源尊者-20251108（课件）第4页（示意图·厌离五蕴·业不再运作（五蕴宝袋图））：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《第157讲-应用（摄集05）·三十七道品／苦之集［六盖·七随眠］（共修版）》第2页（结构图）：</w:t>
      </w:r>
    </w:p>
    <w:p>
      <w:pPr>
        <w:pStyle w:val="ListBullet"/>
      </w:pPr>
      <w:r>
        <w:rPr>
          <w:b w:val="0"/>
        </w:rPr>
        <w:t>《第157讲-应用（摄集05）·三十七道品／苦之集［六盖·七随眠］（共修版）》第8页（示图页）：</w:t>
      </w:r>
    </w:p>
    <w:p>
      <w:pPr>
        <w:pStyle w:val="ListBullet"/>
      </w:pPr>
      <w:r>
        <w:rPr>
          <w:b w:val="0"/>
        </w:rPr>
        <w:t>《第77讲-正念2-（共修版）》第1页（图示页·正念心所与三十七道品总纲）：</w:t>
      </w:r>
    </w:p>
    <w:p>
      <w:pPr>
        <w:pStyle w:val="ListBullet"/>
      </w:pPr>
      <w:r>
        <w:rPr>
          <w:b w:val="0"/>
        </w:rPr>
        <w:t>《摄阿毗达摩义论表解（新）(2).PDF》第113页（表格·摄菩提分（以十四究竟法析三十七道品））：</w:t>
      </w:r>
    </w:p>
    <w:p>
      <w:pPr>
        <w:pStyle w:val="ListBullet"/>
      </w:pPr>
      <w:r>
        <w:rPr>
          <w:b w:val="0"/>
        </w:rPr>
        <w:t>《摄阿毗达摩义论表解（新）(2).PDF》第117页（表格·三十七道品的特相·作用·现起·近因）：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读书会23 · 第3周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