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第4周：色法涅槃与生活应用</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：色法不是"一块"，而是"一群一群、极快生灭"的色聚；我们误把它看成恒常，是因为"三密集"；它依业、心、时节、食素四缘而生。</w:t>
      </w:r>
    </w:p>
    <w:p>
      <w:pPr>
        <w:pStyle w:val="ListNumber"/>
      </w:pPr>
      <w:r>
        <w:rPr>
          <w:b/>
        </w:rPr>
        <w:t>三密集的白话</w:t>
      </w:r>
      <w:r>
        <w:rPr>
          <w:b w:val="0"/>
        </w:rPr>
        <w:t>：相续密集——看不到色聚的刹那生灭，误以为身体恒常；组合密集——看不到"一团"里由哪几种究竟色组成；功用密集（作用密集）——看不到每种色法的作用（地界承载、水界黏合、火界温度、风界支持）。</w:t>
      </w:r>
    </w:p>
    <w:p>
      <w:pPr>
        <w:pStyle w:val="ListNumber"/>
      </w:pPr>
      <w:r>
        <w:rPr>
          <w:b/>
        </w:rPr>
        <w:t>色聚三类别</w:t>
      </w:r>
      <w:r>
        <w:rPr>
          <w:b w:val="0"/>
        </w:rPr>
        <w:t>：八法聚（八不离色，一切物质共有的基础）／九法聚（八不离色＋命根）／十法聚（九法聚＋净色或心色或性根色）。九法聚、十法聚只属活的生命。</w:t>
      </w:r>
    </w:p>
    <w:p>
      <w:pPr>
        <w:pStyle w:val="ListNumber"/>
      </w:pPr>
      <w:r>
        <w:rPr>
          <w:b/>
        </w:rPr>
        <w:t>色法四起源</w:t>
      </w:r>
      <w:r>
        <w:rPr>
          <w:b w:val="0"/>
        </w:rPr>
        <w:t>：业生色（根本）／心生色／时节生色／食生色；四者互相影响，但"根本是业生色"。</w:t>
      </w:r>
    </w:p>
    <w:p>
      <w:pPr>
        <w:pStyle w:val="ListNumber"/>
      </w:pPr>
      <w:r>
        <w:rPr>
          <w:b/>
        </w:rPr>
        <w:t>由色观无我（材料②）</w:t>
      </w:r>
      <w:r>
        <w:rPr>
          <w:b w:val="0"/>
        </w:rPr>
        <w:t>：原文"色……无思、无记、空、非有情；快速生灭、受生灭的逼迫，非我能主宰控制，非保护所，非皈依处，不可倚恃"——这是本周把色法与"无我"连接的原文。</w:t>
      </w:r>
    </w:p>
    <w:p>
      <w:pPr>
        <w:pStyle w:val="ListNumber"/>
      </w:pPr>
      <w:r>
        <w:rPr>
          <w:b/>
        </w:rPr>
        <w:t>涅槃（无为法）</w:t>
      </w:r>
      <w:r>
        <w:rPr>
          <w:b w:val="0"/>
        </w:rPr>
        <w:t>：与心、心所、色等"有为法、生灭法"相对，是"无为法、非因缘和合所生法、非名色法、非生灭法"；原文定义："一切贪瞋痴的彻底灭尽，苦的灭尽。"——</w:t>
      </w:r>
      <w:r>
        <w:rPr>
          <w:b/>
        </w:rPr>
        <w:t>落点：它是苦的止息，不是"什么都没有"，更不是拿来吓人的东西；言语道断，不玄谈。</w:t>
      </w:r>
    </w:p>
    <w:p>
      <w:pPr>
        <w:pStyle w:val="ListNumber"/>
      </w:pPr>
      <w:r>
        <w:rPr>
          <w:b/>
        </w:rPr>
        <w:t>一句话主线</w:t>
      </w:r>
      <w:r>
        <w:rPr>
          <w:b w:val="0"/>
        </w:rPr>
        <w:t>：阿毗达摩是地图，不是考卷——学了就要用，用的地方就在当下这一刻的心、心所与"受"上。</w:t>
      </w:r>
    </w:p>
    <w:p>
      <w:pPr>
        <w:pStyle w:val="ListNumber"/>
      </w:pPr>
      <w:r>
        <w:rPr>
          <w:b/>
        </w:rPr>
        <w:t>关键比喻（材料②）</w:t>
      </w:r>
      <w:r>
        <w:rPr>
          <w:b w:val="0"/>
        </w:rPr>
        <w:t>：懂阿毗达摩的禅修，像旅行前先看地图——到了那里，你认得这是什么、那是什么，不必事事问人。</w:t>
      </w:r>
    </w:p>
    <w:p>
      <w:pPr>
        <w:pStyle w:val="ListNumber"/>
      </w:pPr>
      <w:r>
        <w:rPr>
          <w:b/>
        </w:rPr>
        <w:t>学修齐头并进</w:t>
      </w:r>
      <w:r>
        <w:rPr>
          <w:b w:val="0"/>
        </w:rPr>
        <w:t>：理解是为了运用，像满屋子的药只有"服用"才起作用；不过于偏学，也不过于偏修，走中道。</w:t>
      </w:r>
    </w:p>
    <w:p>
      <w:pPr>
        <w:pStyle w:val="ListNumber"/>
      </w:pPr>
      <w:r>
        <w:rPr>
          <w:b/>
        </w:rPr>
        <w:t>观禅的地图</w:t>
      </w:r>
      <w:r>
        <w:rPr>
          <w:b w:val="0"/>
        </w:rPr>
        <w:t>：十种观智、止乘与纯观乘、刹那定——本周只需"知道有这条路"，不必深究。</w:t>
      </w:r>
    </w:p>
    <w:p>
      <w:pPr>
        <w:pStyle w:val="ListNumber"/>
      </w:pPr>
      <w:r>
        <w:rPr>
          <w:b/>
        </w:rPr>
        <w:t>缘起的心所落点</w:t>
      </w:r>
      <w:r>
        <w:rPr>
          <w:b w:val="0"/>
        </w:rPr>
        <w:t>：无明＝痴心所，行＝思心所；破链的地方在"受与爱之间"——用正念即可。</w:t>
      </w:r>
    </w:p>
    <w:p>
      <w:pPr>
        <w:pStyle w:val="ListNumber"/>
      </w:pPr>
      <w:r>
        <w:rPr>
          <w:b/>
        </w:rPr>
        <w:t>落点</w:t>
      </w:r>
      <w:r>
        <w:rPr>
          <w:b w:val="0"/>
        </w:rPr>
        <w:t>：不是记住多少名相，而是"在当下多认出一点"——认出这一颗心、这一队心所、这一念"受"。能认出，即正念在运作。</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F3864"/>
          <w:sz w:val="26"/>
        </w:rPr>
        <w:t>🪞 主持人自评清单（会后 3 分钟自检）</w:t>
      </w:r>
    </w:p>
    <w:p>
      <w:pPr>
        <w:pStyle w:val="ListBullet"/>
      </w:pPr>
      <w:r>
        <w:rPr>
          <w:b w:val="0"/>
        </w:rPr>
        <w:t>[ ] 是否在开场就替大家卸下"要看见色聚／三密集"的压力，立起"听懂方向就好"的基调？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涉"涅槃"时是否克制，未作玄谈、未恐吓，遇困惑是否回到原文？</w:t>
      </w:r>
    </w:p>
    <w:p>
      <w:pPr>
        <w:pStyle w:val="ListBullet"/>
      </w:pPr>
      <w:r>
        <w:rPr>
          <w:b w:val="0"/>
        </w:rPr>
        <w:t>[ ] "三密集"与"由色观无我"两个要点是否都讲到了？</w:t>
      </w:r>
    </w:p>
    <w:p>
      <w:pPr>
        <w:pStyle w:val="ListBullet"/>
      </w:pPr>
      <w:r>
        <w:rPr>
          <w:b w:val="0"/>
        </w:rPr>
        <w:t>[ ] 是否提醒"色法不是我"、四界观需定力基础、量力而行？</w:t>
      </w:r>
    </w:p>
    <w:p>
      <w:pPr>
        <w:pStyle w:val="ListBullet"/>
      </w:pPr>
      <w:r>
        <w:rPr>
          <w:b w:val="0"/>
        </w:rPr>
        <w:t>[ ] 时间是否守住？静心与回向是否都保留了？是否预告第 8 周？</w:t>
      </w:r>
    </w:p>
    <w:p>
      <w:pPr>
        <w:pStyle w:val="ListBullet"/>
      </w:pPr>
      <w:r>
        <w:rPr>
          <w:b w:val="0"/>
        </w:rPr>
        <w:t>[ ] 是否在开场就明确"最后一周不作考试、重在分享体验感悟"的基调？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"阿毗达摩是地图不是考卷""学修齐头并进"两个要点是否都讲到了？</w:t>
      </w:r>
    </w:p>
    <w:p>
      <w:pPr>
        <w:pStyle w:val="ListBullet"/>
      </w:pPr>
      <w:r>
        <w:rPr>
          <w:b w:val="0"/>
        </w:rPr>
        <w:t>[ ] 涉缘起时是否只取"无明＝痴心所、行＝思心所"的心所角度，并注明"详见读书会11/12"？</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是否做了"八周回顾"总结，并给出后续修学建议与回向？</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F3864"/>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F3864"/>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pPr>
        <w:ind w:left="170"/>
        <w:pBdr>
          <w:left w:val="single" w:sz="18" w:space="4" w:color="1F3864"/>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F3864"/>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F3864"/>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F3864"/>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F3864"/>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color w:val="1F3864"/>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F3864"/>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F3864"/>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F3864"/>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F3864"/>
          <w:sz w:val="23"/>
        </w:rPr>
        <w:t>二、色法生起之缘</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F3864"/>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3、环境对四界的影响：地界、水界、火界、风界（流年、五蕴六气）</w:t>
      </w:r>
    </w:p>
    <w:p>
      <w:r>
        <w:rPr>
          <w:b w:val="0"/>
        </w:rPr>
        <w:t>4、色法调理应用班</w:t>
      </w:r>
    </w:p>
    <w:p>
      <w:pPr>
        <w:spacing w:before="200"/>
      </w:pPr>
      <w:r>
        <w:rPr>
          <w:b/>
          <w:color w:val="1F3864"/>
          <w:sz w:val="30"/>
        </w:rPr>
        <w:t>TIHETUKA</w:t>
      </w:r>
    </w:p>
    <w:p>
      <w:pPr>
        <w:spacing w:before="200"/>
      </w:pPr>
      <w:r>
        <w:rPr>
          <w:b/>
          <w:color w:val="1F3864"/>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F3864"/>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F3864"/>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F3864"/>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F3864"/>
          <w:sz w:val="23"/>
        </w:rPr>
        <w:t>三、由色法观察无常、无我</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color w:val="1F3864"/>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F3864"/>
          <w:sz w:val="23"/>
        </w:rPr>
        <w:t>一、四种究竟法中的无为法（涅槃）的定位</w:t>
      </w:r>
    </w:p>
    <w:p>
      <w:pPr>
        <w:ind w:left="170"/>
        <w:pBdr>
          <w:left w:val="single" w:sz="18" w:space="4" w:color="1F3864"/>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F3864"/>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F3864"/>
        </w:pBdr>
        <w:shd w:val="clear" w:fill="F2F5FA"/>
      </w:pPr>
      <w:r>
        <w:rPr>
          <w:b w:val="0"/>
        </w:rPr>
        <w:t>盘」，则是「无为法、非因缘和合所生法、非名色法、非生灭法」，它不属于任何一蕴。</w:t>
      </w:r>
    </w:p>
    <w:p>
      <w:r>
        <w:rPr>
          <w:b/>
          <w:color w:val="1F3864"/>
          <w:sz w:val="23"/>
        </w:rPr>
        <w:t>二、涅槃的定义</w:t>
      </w:r>
    </w:p>
    <w:p>
      <w:pPr>
        <w:ind w:left="170"/>
        <w:pBdr>
          <w:left w:val="single" w:sz="18" w:space="4" w:color="1F3864"/>
        </w:pBdr>
        <w:shd w:val="clear" w:fill="F2F5FA"/>
      </w:pPr>
      <w:r>
        <w:rPr>
          <w:b w:val="0"/>
        </w:rPr>
        <w:t>10〔涅盘〕（nibbāna；梵 nirvāna）：是道心与果心的所缘。是一切贪瞋痴的彻底灭尽（taṇhakkhaya），苦的灭尽。</w:t>
      </w:r>
    </w:p>
    <w:p>
      <w:pPr>
        <w:ind w:left="170"/>
        <w:pBdr>
          <w:left w:val="single" w:sz="18" w:space="4" w:color="1F3864"/>
        </w:pBdr>
        <w:shd w:val="clear" w:fill="F2F5FA"/>
      </w:pPr>
      <w:r>
        <w:rPr>
          <w:b w:val="0"/>
        </w:rPr>
        <w:t>6〔第一义〕（paramattha, 胜义 (谛 )）：即「究竟法」。与究竟法相对的另一种是「世俗谛」（sammutisacca）世间一般所见、所说之道理与概念。</w:t>
      </w:r>
    </w:p>
    <w:p>
      <w:pPr>
        <w:ind w:left="170"/>
        <w:pBdr>
          <w:left w:val="single" w:sz="18" w:space="4" w:color="1F3864"/>
        </w:pBdr>
        <w:shd w:val="clear" w:fill="F2F5FA"/>
      </w:pPr>
      <w:r>
        <w:rPr>
          <w:b w:val="0"/>
        </w:rPr>
        <w:t>* 「无为法」(asaṅkhata)：《相应部》(S.43.12./IV,362.)：(世尊告诸比丘：)「什么是无为法(asaṅkhataṁ)？</w:t>
      </w:r>
    </w:p>
    <w:p>
      <w:pPr>
        <w:ind w:left="170"/>
        <w:pBdr>
          <w:left w:val="single" w:sz="18" w:space="4" w:color="1F3864"/>
        </w:pBdr>
        <w:shd w:val="clear" w:fill="F2F5FA"/>
      </w:pPr>
      <w:r>
        <w:rPr>
          <w:b w:val="0"/>
        </w:rPr>
        <w:t>谓贪欲灭尽，瞋恚灭尽，愚痴灭尽，是无为法。」(参考《杂阿含经》第 890 经)。</w:t>
      </w:r>
    </w:p>
    <w:p>
      <w:pPr>
        <w:ind w:left="170"/>
        <w:pBdr>
          <w:left w:val="single" w:sz="18" w:space="4" w:color="1F3864"/>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F3864"/>
        </w:pBdr>
        <w:shd w:val="clear" w:fill="F2F5FA"/>
      </w:pPr>
      <w:r>
        <w:rPr>
          <w:b w:val="0"/>
        </w:rPr>
        <w:t>「涅盘」(无为法)为出世间，是经由道智而被证得，成为种姓心、道心、果心的所缘。</w:t>
      </w:r>
    </w:p>
    <w:p>
      <w:r>
        <w:rPr>
          <w:b/>
          <w:color w:val="1F3864"/>
          <w:sz w:val="23"/>
        </w:rPr>
        <w:t>三、涅槃（无为法）特征：世间法与涅槃之比较（表，按原样保留）</w:t>
      </w:r>
    </w:p>
    <w:p>
      <w:pPr>
        <w:spacing w:before="200"/>
      </w:pPr>
      <w:r>
        <w:rPr>
          <w:b/>
          <w:color w:val="1F3864"/>
          <w:sz w:val="30"/>
        </w:rPr>
        <w:t>世间法与涅盘之比较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r>
      <w:tr>
        <w:tc>
          <w:tcPr>
            <w:tcW w:type="dxa" w:w="2409"/>
          </w:tcPr>
          <w:p>
            <w:r>
              <w:rPr>
                <w:sz w:val="18"/>
              </w:rPr>
            </w:r>
            <w:r>
              <w:rPr>
                <w:b w:val="0"/>
                <w:sz w:val="18"/>
              </w:rPr>
              <w:t>1 有为法</w:t>
            </w:r>
          </w:p>
        </w:tc>
        <w:tc>
          <w:tcPr>
            <w:tcW w:type="dxa" w:w="2409"/>
          </w:tcPr>
          <w:p>
            <w:r>
              <w:rPr>
                <w:sz w:val="18"/>
              </w:rPr>
            </w:r>
            <w:r>
              <w:rPr>
                <w:b w:val="0"/>
                <w:sz w:val="18"/>
              </w:rPr>
              <w:t>1 无为法(asankhata)——不是因缘条件所生法,例如说:不是善因的结果。</w:t>
            </w:r>
          </w:p>
        </w:tc>
        <w:tc>
          <w:tcPr>
            <w:tcW w:type="dxa" w:w="2409"/>
          </w:tcPr>
          <w:p>
            <w:r>
              <w:rPr>
                <w:sz w:val="18"/>
              </w:rPr>
            </w:r>
            <w:r>
              <w:rPr>
                <w:b w:val="0"/>
                <w:sz w:val="18"/>
              </w:rPr>
              <w:t>32 无依归</w:t>
            </w:r>
          </w:p>
        </w:tc>
        <w:tc>
          <w:tcPr>
            <w:tcW w:type="dxa" w:w="2409"/>
          </w:tcPr>
          <w:p>
            <w:r>
              <w:rPr>
                <w:sz w:val="18"/>
              </w:rPr>
            </w:r>
            <w:r>
              <w:rPr>
                <w:b w:val="0"/>
                <w:sz w:val="18"/>
              </w:rPr>
              <w:t>32 归依(saraṇa)——可以依靠。</w:t>
            </w:r>
          </w:p>
        </w:tc>
      </w:tr>
      <w:tr>
        <w:tc>
          <w:tcPr>
            <w:tcW w:type="dxa" w:w="2409"/>
            <w:shd w:val="clear" w:fill="F2F5FA"/>
          </w:tcPr>
          <w:p>
            <w:r>
              <w:rPr>
                <w:sz w:val="18"/>
              </w:rPr>
            </w:r>
            <w:r>
              <w:rPr>
                <w:b w:val="0"/>
                <w:sz w:val="18"/>
              </w:rPr>
              <w:t>2 没尽头</w:t>
            </w:r>
          </w:p>
        </w:tc>
        <w:tc>
          <w:tcPr>
            <w:tcW w:type="dxa" w:w="2409"/>
            <w:shd w:val="clear" w:fill="F2F5FA"/>
          </w:tcPr>
          <w:p>
            <w:r>
              <w:rPr>
                <w:sz w:val="18"/>
              </w:rPr>
            </w:r>
            <w:r>
              <w:rPr>
                <w:b w:val="0"/>
                <w:sz w:val="18"/>
              </w:rPr>
              <w:t>2 尽头(anta 究竟)——最边边。</w:t>
            </w:r>
          </w:p>
        </w:tc>
        <w:tc>
          <w:tcPr>
            <w:tcW w:type="dxa" w:w="2409"/>
            <w:shd w:val="clear" w:fill="F2F5FA"/>
          </w:tcPr>
          <w:p>
            <w:r>
              <w:rPr>
                <w:sz w:val="18"/>
              </w:rPr>
            </w:r>
            <w:r>
              <w:rPr>
                <w:b w:val="0"/>
                <w:sz w:val="18"/>
              </w:rPr>
              <w:t>33 此岸</w:t>
            </w:r>
          </w:p>
        </w:tc>
        <w:tc>
          <w:tcPr>
            <w:tcW w:type="dxa" w:w="2409"/>
            <w:shd w:val="clear" w:fill="F2F5FA"/>
          </w:tcPr>
          <w:p>
            <w:r>
              <w:rPr>
                <w:sz w:val="18"/>
              </w:rPr>
            </w:r>
            <w:r>
              <w:rPr>
                <w:b w:val="0"/>
                <w:sz w:val="18"/>
              </w:rPr>
              <w:t>33 到彼岸(parāyāa 归宿)——最后的目标。</w:t>
            </w:r>
          </w:p>
        </w:tc>
      </w:tr>
      <w:tr>
        <w:tc>
          <w:tcPr>
            <w:tcW w:type="dxa" w:w="2409"/>
          </w:tcPr>
          <w:p>
            <w:r>
              <w:rPr>
                <w:sz w:val="18"/>
              </w:rPr>
            </w:r>
            <w:r>
              <w:rPr>
                <w:b w:val="0"/>
                <w:sz w:val="18"/>
              </w:rPr>
              <w:t>3 有漏</w:t>
            </w:r>
          </w:p>
        </w:tc>
        <w:tc>
          <w:tcPr>
            <w:tcW w:type="dxa" w:w="2409"/>
          </w:tcPr>
          <w:p>
            <w:r>
              <w:rPr>
                <w:sz w:val="18"/>
              </w:rPr>
            </w:r>
            <w:r>
              <w:rPr>
                <w:b w:val="0"/>
                <w:sz w:val="18"/>
              </w:rPr>
              <w:t>3 无漏(anāsava)——无烦恼,不再有烦恼自心中泄漏到外面。</w:t>
            </w:r>
          </w:p>
        </w:tc>
        <w:tc>
          <w:tcPr>
            <w:tcW w:type="dxa" w:w="2409"/>
          </w:tcPr>
          <w:p>
            <w:r>
              <w:rPr>
                <w:sz w:val="18"/>
              </w:rPr>
            </w:r>
            <w:r>
              <w:rPr>
                <w:b w:val="0"/>
                <w:sz w:val="18"/>
              </w:rPr>
              <w:t>34 再生</w:t>
            </w:r>
          </w:p>
        </w:tc>
        <w:tc>
          <w:tcPr>
            <w:tcW w:type="dxa" w:w="2409"/>
          </w:tcPr>
          <w:p>
            <w:r>
              <w:rPr>
                <w:sz w:val="18"/>
              </w:rPr>
            </w:r>
            <w:r>
              <w:rPr>
                <w:b w:val="0"/>
                <w:sz w:val="18"/>
              </w:rPr>
              <w:t>34 不生(ajāta)——不出生。</w:t>
            </w:r>
          </w:p>
        </w:tc>
      </w:tr>
      <w:tr>
        <w:tc>
          <w:tcPr>
            <w:tcW w:type="dxa" w:w="2409"/>
            <w:shd w:val="clear" w:fill="F2F5FA"/>
          </w:tcPr>
          <w:p>
            <w:r>
              <w:rPr>
                <w:sz w:val="18"/>
              </w:rPr>
            </w:r>
            <w:r>
              <w:rPr>
                <w:b w:val="0"/>
                <w:sz w:val="18"/>
              </w:rPr>
              <w:t>4 虚伪</w:t>
            </w:r>
          </w:p>
        </w:tc>
        <w:tc>
          <w:tcPr>
            <w:tcW w:type="dxa" w:w="2409"/>
            <w:shd w:val="clear" w:fill="F2F5FA"/>
          </w:tcPr>
          <w:p>
            <w:r>
              <w:rPr>
                <w:sz w:val="18"/>
              </w:rPr>
            </w:r>
            <w:r>
              <w:rPr>
                <w:b w:val="0"/>
                <w:sz w:val="18"/>
              </w:rPr>
              <w:t>4 真谛(sacca)——真实不虚。</w:t>
            </w:r>
          </w:p>
        </w:tc>
        <w:tc>
          <w:tcPr>
            <w:tcW w:type="dxa" w:w="2409"/>
            <w:shd w:val="clear" w:fill="F2F5FA"/>
          </w:tcPr>
          <w:p>
            <w:r>
              <w:rPr>
                <w:sz w:val="18"/>
              </w:rPr>
            </w:r>
            <w:r>
              <w:rPr>
                <w:b w:val="0"/>
                <w:sz w:val="18"/>
              </w:rPr>
              <w:t>35 曾有</w:t>
            </w:r>
          </w:p>
        </w:tc>
        <w:tc>
          <w:tcPr>
            <w:tcW w:type="dxa" w:w="2409"/>
            <w:shd w:val="clear" w:fill="F2F5FA"/>
          </w:tcPr>
          <w:p>
            <w:r>
              <w:rPr>
                <w:sz w:val="18"/>
              </w:rPr>
            </w:r>
            <w:r>
              <w:rPr>
                <w:b w:val="0"/>
                <w:sz w:val="18"/>
              </w:rPr>
              <w:t>35 未曾有(abbhūta)——不曾有。</w:t>
            </w:r>
          </w:p>
        </w:tc>
      </w:tr>
      <w:tr>
        <w:tc>
          <w:tcPr>
            <w:tcW w:type="dxa" w:w="2409"/>
          </w:tcPr>
          <w:p>
            <w:r>
              <w:rPr>
                <w:sz w:val="18"/>
              </w:rPr>
            </w:r>
            <w:r>
              <w:rPr>
                <w:b w:val="0"/>
                <w:sz w:val="18"/>
              </w:rPr>
              <w:t>5 俗物</w:t>
            </w:r>
          </w:p>
        </w:tc>
        <w:tc>
          <w:tcPr>
            <w:tcW w:type="dxa" w:w="2409"/>
          </w:tcPr>
          <w:p>
            <w:r>
              <w:rPr>
                <w:sz w:val="18"/>
              </w:rPr>
            </w:r>
            <w:r>
              <w:rPr>
                <w:b w:val="0"/>
                <w:sz w:val="18"/>
              </w:rPr>
              <w:t>5 彼岸(pāra)——远远地超逸。</w:t>
            </w:r>
          </w:p>
        </w:tc>
        <w:tc>
          <w:tcPr>
            <w:tcW w:type="dxa" w:w="2409"/>
          </w:tcPr>
          <w:p>
            <w:r>
              <w:rPr>
                <w:sz w:val="18"/>
              </w:rPr>
            </w:r>
            <w:r>
              <w:rPr>
                <w:b w:val="0"/>
                <w:sz w:val="18"/>
              </w:rPr>
              <w:t>36 危难</w:t>
            </w:r>
          </w:p>
        </w:tc>
        <w:tc>
          <w:tcPr>
            <w:tcW w:type="dxa" w:w="2409"/>
          </w:tcPr>
          <w:p>
            <w:r>
              <w:rPr>
                <w:sz w:val="18"/>
              </w:rPr>
            </w:r>
            <w:r>
              <w:rPr>
                <w:b w:val="0"/>
                <w:sz w:val="18"/>
              </w:rPr>
              <w:t>36 无危难(anupaddava)——无骚扰的状态。</w:t>
            </w:r>
          </w:p>
        </w:tc>
      </w:tr>
      <w:tr>
        <w:tc>
          <w:tcPr>
            <w:tcW w:type="dxa" w:w="2409"/>
            <w:shd w:val="clear" w:fill="F2F5FA"/>
          </w:tcPr>
          <w:p>
            <w:r>
              <w:rPr>
                <w:sz w:val="18"/>
              </w:rPr>
            </w:r>
            <w:r>
              <w:rPr>
                <w:b w:val="0"/>
                <w:sz w:val="18"/>
              </w:rPr>
              <w:t>6 粗俗</w:t>
            </w:r>
          </w:p>
        </w:tc>
        <w:tc>
          <w:tcPr>
            <w:tcW w:type="dxa" w:w="2409"/>
            <w:shd w:val="clear" w:fill="F2F5FA"/>
          </w:tcPr>
          <w:p>
            <w:r>
              <w:rPr>
                <w:sz w:val="18"/>
              </w:rPr>
            </w:r>
            <w:r>
              <w:rPr>
                <w:b w:val="0"/>
                <w:sz w:val="18"/>
              </w:rPr>
              <w:t>6 微细(nipuna 深奥)——非世间智所能测知。</w:t>
            </w:r>
          </w:p>
        </w:tc>
        <w:tc>
          <w:tcPr>
            <w:tcW w:type="dxa" w:w="2409"/>
            <w:shd w:val="clear" w:fill="F2F5FA"/>
          </w:tcPr>
          <w:p>
            <w:r>
              <w:rPr>
                <w:sz w:val="18"/>
              </w:rPr>
            </w:r>
            <w:r>
              <w:rPr>
                <w:b w:val="0"/>
                <w:sz w:val="18"/>
              </w:rPr>
              <w:t>37 因缘作</w:t>
            </w:r>
          </w:p>
        </w:tc>
        <w:tc>
          <w:tcPr>
            <w:tcW w:type="dxa" w:w="2409"/>
            <w:shd w:val="clear" w:fill="F2F5FA"/>
          </w:tcPr>
          <w:p>
            <w:r>
              <w:rPr>
                <w:sz w:val="18"/>
              </w:rPr>
            </w:r>
            <w:r>
              <w:rPr>
                <w:b w:val="0"/>
                <w:sz w:val="18"/>
              </w:rPr>
              <w:t>37 无作(akata)——不以某因缘作。</w:t>
            </w:r>
          </w:p>
        </w:tc>
      </w:tr>
      <w:tr>
        <w:tc>
          <w:tcPr>
            <w:tcW w:type="dxa" w:w="2409"/>
          </w:tcPr>
          <w:p>
            <w:r>
              <w:rPr>
                <w:sz w:val="18"/>
              </w:rPr>
            </w:r>
            <w:r>
              <w:rPr>
                <w:b w:val="0"/>
                <w:sz w:val="18"/>
              </w:rPr>
              <w:t>7 可见</w:t>
            </w:r>
          </w:p>
        </w:tc>
        <w:tc>
          <w:tcPr>
            <w:tcW w:type="dxa" w:w="2409"/>
          </w:tcPr>
          <w:p>
            <w:r>
              <w:rPr>
                <w:sz w:val="18"/>
              </w:rPr>
            </w:r>
            <w:r>
              <w:rPr>
                <w:b w:val="0"/>
                <w:sz w:val="18"/>
              </w:rPr>
              <w:t>7 难见(sududdasa)——难可见到。</w:t>
            </w:r>
          </w:p>
        </w:tc>
        <w:tc>
          <w:tcPr>
            <w:tcW w:type="dxa" w:w="2409"/>
          </w:tcPr>
          <w:p>
            <w:r>
              <w:rPr>
                <w:sz w:val="18"/>
              </w:rPr>
            </w:r>
            <w:r>
              <w:rPr>
                <w:b w:val="0"/>
                <w:sz w:val="18"/>
              </w:rPr>
              <w:t>38 忧愁</w:t>
            </w:r>
          </w:p>
        </w:tc>
        <w:tc>
          <w:tcPr>
            <w:tcW w:type="dxa" w:w="2409"/>
          </w:tcPr>
          <w:p>
            <w:r>
              <w:rPr>
                <w:sz w:val="18"/>
              </w:rPr>
            </w:r>
            <w:r>
              <w:rPr>
                <w:b w:val="0"/>
                <w:sz w:val="18"/>
              </w:rPr>
              <w:t>38 无忧(asoka)——没有忧愁。</w:t>
            </w:r>
          </w:p>
        </w:tc>
      </w:tr>
      <w:tr>
        <w:tc>
          <w:tcPr>
            <w:tcW w:type="dxa" w:w="2409"/>
            <w:shd w:val="clear" w:fill="F2F5FA"/>
          </w:tcPr>
          <w:p>
            <w:r>
              <w:rPr>
                <w:sz w:val="18"/>
              </w:rPr>
            </w:r>
            <w:r>
              <w:rPr>
                <w:b w:val="0"/>
                <w:sz w:val="18"/>
              </w:rPr>
              <w:t>8 老死</w:t>
            </w:r>
          </w:p>
        </w:tc>
        <w:tc>
          <w:tcPr>
            <w:tcW w:type="dxa" w:w="2409"/>
            <w:shd w:val="clear" w:fill="F2F5FA"/>
          </w:tcPr>
          <w:p>
            <w:r>
              <w:rPr>
                <w:sz w:val="18"/>
              </w:rPr>
            </w:r>
            <w:r>
              <w:rPr>
                <w:b w:val="0"/>
                <w:sz w:val="18"/>
              </w:rPr>
              <w:t>8 不老(ajajjara)——无名法,故无名法之生灭;无色法,故无色法之生灭、老化。</w:t>
            </w:r>
          </w:p>
        </w:tc>
        <w:tc>
          <w:tcPr>
            <w:tcW w:type="dxa" w:w="2409"/>
            <w:shd w:val="clear" w:fill="F2F5FA"/>
          </w:tcPr>
          <w:p>
            <w:r>
              <w:rPr>
                <w:sz w:val="18"/>
              </w:rPr>
            </w:r>
            <w:r>
              <w:rPr>
                <w:b w:val="0"/>
                <w:sz w:val="18"/>
              </w:rPr>
              <w:t>39 不离忧</w:t>
            </w:r>
          </w:p>
        </w:tc>
        <w:tc>
          <w:tcPr>
            <w:tcW w:type="dxa" w:w="2409"/>
            <w:shd w:val="clear" w:fill="F2F5FA"/>
          </w:tcPr>
          <w:p>
            <w:r>
              <w:rPr>
                <w:sz w:val="18"/>
              </w:rPr>
            </w:r>
            <w:r>
              <w:rPr>
                <w:b w:val="0"/>
                <w:sz w:val="18"/>
              </w:rPr>
              <w:t>39 离忧(nisoka)——离开忧愁之因。</w:t>
            </w:r>
          </w:p>
        </w:tc>
      </w:tr>
      <w:tr>
        <w:tc>
          <w:tcPr>
            <w:tcW w:type="dxa" w:w="2409"/>
          </w:tcPr>
          <w:p>
            <w:r>
              <w:rPr>
                <w:sz w:val="18"/>
              </w:rPr>
            </w:r>
            <w:r>
              <w:rPr>
                <w:b w:val="0"/>
                <w:sz w:val="18"/>
              </w:rPr>
              <w:t>9 不牢靠</w:t>
            </w:r>
          </w:p>
        </w:tc>
        <w:tc>
          <w:tcPr>
            <w:tcW w:type="dxa" w:w="2409"/>
          </w:tcPr>
          <w:p>
            <w:r>
              <w:rPr>
                <w:sz w:val="18"/>
              </w:rPr>
            </w:r>
            <w:r>
              <w:rPr>
                <w:b w:val="0"/>
                <w:sz w:val="18"/>
              </w:rPr>
              <w:t>9 坚牢(dhuva)——坚固、牢固,不可被破坏。</w:t>
            </w:r>
          </w:p>
        </w:tc>
        <w:tc>
          <w:tcPr>
            <w:tcW w:type="dxa" w:w="2409"/>
          </w:tcPr>
          <w:p>
            <w:r>
              <w:rPr>
                <w:sz w:val="18"/>
              </w:rPr>
            </w:r>
            <w:r>
              <w:rPr>
                <w:b w:val="0"/>
                <w:sz w:val="18"/>
              </w:rPr>
              <w:t>40 祸患</w:t>
            </w:r>
          </w:p>
        </w:tc>
        <w:tc>
          <w:tcPr>
            <w:tcW w:type="dxa" w:w="2409"/>
          </w:tcPr>
          <w:p>
            <w:r>
              <w:rPr>
                <w:sz w:val="18"/>
              </w:rPr>
            </w:r>
            <w:r>
              <w:rPr>
                <w:b w:val="0"/>
                <w:sz w:val="18"/>
              </w:rPr>
              <w:t>40 无祸患(an-upasagga)——无某事先准备(=不用未雨绸缪)。</w:t>
            </w:r>
          </w:p>
        </w:tc>
      </w:tr>
      <w:tr>
        <w:tc>
          <w:tcPr>
            <w:tcW w:type="dxa" w:w="2409"/>
            <w:shd w:val="clear" w:fill="F2F5FA"/>
          </w:tcPr>
          <w:p>
            <w:r>
              <w:rPr>
                <w:sz w:val="18"/>
              </w:rPr>
            </w:r>
            <w:r>
              <w:rPr>
                <w:b w:val="0"/>
                <w:sz w:val="18"/>
              </w:rPr>
              <w:t>10 崩溃</w:t>
            </w:r>
          </w:p>
        </w:tc>
        <w:tc>
          <w:tcPr>
            <w:tcW w:type="dxa" w:w="2409"/>
            <w:shd w:val="clear" w:fill="F2F5FA"/>
          </w:tcPr>
          <w:p>
            <w:r>
              <w:rPr>
                <w:sz w:val="18"/>
              </w:rPr>
            </w:r>
            <w:r>
              <w:rPr>
                <w:b w:val="0"/>
                <w:sz w:val="18"/>
              </w:rPr>
              <w:t>10 不崩溃(apalokita 照见)——不崩坏。</w:t>
            </w:r>
          </w:p>
        </w:tc>
        <w:tc>
          <w:tcPr>
            <w:tcW w:type="dxa" w:w="2409"/>
            <w:shd w:val="clear" w:fill="F2F5FA"/>
          </w:tcPr>
          <w:p>
            <w:r>
              <w:rPr>
                <w:sz w:val="18"/>
              </w:rPr>
            </w:r>
            <w:r>
              <w:rPr>
                <w:b w:val="0"/>
                <w:sz w:val="18"/>
              </w:rPr>
              <w:t>41 有祸因</w:t>
            </w:r>
          </w:p>
        </w:tc>
        <w:tc>
          <w:tcPr>
            <w:tcW w:type="dxa" w:w="2409"/>
            <w:shd w:val="clear" w:fill="F2F5FA"/>
          </w:tcPr>
          <w:p>
            <w:r>
              <w:rPr>
                <w:sz w:val="18"/>
              </w:rPr>
            </w:r>
            <w:r>
              <w:rPr>
                <w:b w:val="0"/>
                <w:sz w:val="18"/>
              </w:rPr>
              <w:t>41 无祸患法(anupasagga-dhamma)——无祸患之因。</w:t>
            </w:r>
          </w:p>
        </w:tc>
      </w:tr>
      <w:tr>
        <w:tc>
          <w:tcPr>
            <w:tcW w:type="dxa" w:w="2409"/>
          </w:tcPr>
          <w:p>
            <w:r>
              <w:rPr>
                <w:sz w:val="18"/>
              </w:rPr>
            </w:r>
            <w:r>
              <w:rPr>
                <w:b w:val="0"/>
                <w:sz w:val="18"/>
              </w:rPr>
              <w:t>11 可见</w:t>
            </w:r>
          </w:p>
        </w:tc>
        <w:tc>
          <w:tcPr>
            <w:tcW w:type="dxa" w:w="2409"/>
          </w:tcPr>
          <w:p>
            <w:r>
              <w:rPr>
                <w:sz w:val="18"/>
              </w:rPr>
            </w:r>
            <w:r>
              <w:rPr>
                <w:b w:val="0"/>
                <w:sz w:val="18"/>
              </w:rPr>
              <w:t>11 不可见(anidassana)——不可能视见。</w:t>
            </w:r>
          </w:p>
        </w:tc>
        <w:tc>
          <w:tcPr>
            <w:tcW w:type="dxa" w:w="2409"/>
          </w:tcPr>
          <w:p>
            <w:r>
              <w:rPr>
                <w:sz w:val="18"/>
              </w:rPr>
            </w:r>
            <w:r>
              <w:rPr>
                <w:b w:val="0"/>
                <w:sz w:val="18"/>
              </w:rPr>
              <w:t>42 浅薄</w:t>
            </w:r>
          </w:p>
        </w:tc>
        <w:tc>
          <w:tcPr>
            <w:tcW w:type="dxa" w:w="2409"/>
          </w:tcPr>
          <w:p>
            <w:r>
              <w:rPr>
                <w:sz w:val="18"/>
              </w:rPr>
            </w:r>
            <w:r>
              <w:rPr>
                <w:b w:val="0"/>
                <w:sz w:val="18"/>
              </w:rPr>
              <w:t>42 甚深(gambhīra)——甚深智行境。</w:t>
            </w:r>
          </w:p>
        </w:tc>
      </w:tr>
      <w:tr>
        <w:tc>
          <w:tcPr>
            <w:tcW w:type="dxa" w:w="2409"/>
            <w:shd w:val="clear" w:fill="F2F5FA"/>
          </w:tcPr>
          <w:p>
            <w:r>
              <w:rPr>
                <w:sz w:val="18"/>
              </w:rPr>
            </w:r>
            <w:r>
              <w:rPr>
                <w:b w:val="0"/>
                <w:sz w:val="18"/>
              </w:rPr>
              <w:t>12 戏论</w:t>
            </w:r>
          </w:p>
        </w:tc>
        <w:tc>
          <w:tcPr>
            <w:tcW w:type="dxa" w:w="2409"/>
            <w:shd w:val="clear" w:fill="F2F5FA"/>
          </w:tcPr>
          <w:p>
            <w:r>
              <w:rPr>
                <w:sz w:val="18"/>
              </w:rPr>
            </w:r>
            <w:r>
              <w:rPr>
                <w:b w:val="0"/>
                <w:sz w:val="18"/>
              </w:rPr>
              <w:t>12 无戏论(nippapañca)——渴爱、慢、邪见诸戏论消失。</w:t>
            </w:r>
          </w:p>
        </w:tc>
        <w:tc>
          <w:tcPr>
            <w:tcW w:type="dxa" w:w="2409"/>
            <w:shd w:val="clear" w:fill="F2F5FA"/>
          </w:tcPr>
          <w:p>
            <w:r>
              <w:rPr>
                <w:sz w:val="18"/>
              </w:rPr>
            </w:r>
            <w:r>
              <w:rPr>
                <w:b w:val="0"/>
                <w:sz w:val="18"/>
              </w:rPr>
              <w:t>43 可观视</w:t>
            </w:r>
          </w:p>
        </w:tc>
        <w:tc>
          <w:tcPr>
            <w:tcW w:type="dxa" w:w="2409"/>
            <w:shd w:val="clear" w:fill="F2F5FA"/>
          </w:tcPr>
          <w:p>
            <w:r>
              <w:rPr>
                <w:sz w:val="18"/>
              </w:rPr>
            </w:r>
            <w:r>
              <w:rPr>
                <w:b w:val="0"/>
                <w:sz w:val="18"/>
              </w:rPr>
              <w:t>43 难见(duppassa)——无正行、无看的可能性。</w:t>
            </w:r>
          </w:p>
        </w:tc>
      </w:tr>
      <w:tr>
        <w:tc>
          <w:tcPr>
            <w:tcW w:type="dxa" w:w="2409"/>
          </w:tcPr>
          <w:p>
            <w:r>
              <w:rPr>
                <w:sz w:val="18"/>
              </w:rPr>
            </w:r>
            <w:r>
              <w:rPr>
                <w:b w:val="0"/>
                <w:sz w:val="18"/>
              </w:rPr>
              <w:t>13 不安静</w:t>
            </w:r>
          </w:p>
        </w:tc>
        <w:tc>
          <w:tcPr>
            <w:tcW w:type="dxa" w:w="2409"/>
          </w:tcPr>
          <w:p>
            <w:r>
              <w:rPr>
                <w:sz w:val="18"/>
              </w:rPr>
            </w:r>
            <w:r>
              <w:rPr>
                <w:b w:val="0"/>
                <w:sz w:val="18"/>
              </w:rPr>
              <w:t>13 冝静(santa)——和平。</w:t>
            </w:r>
          </w:p>
        </w:tc>
        <w:tc>
          <w:tcPr>
            <w:tcW w:type="dxa" w:w="2409"/>
          </w:tcPr>
          <w:p>
            <w:r>
              <w:rPr>
                <w:sz w:val="18"/>
              </w:rPr>
            </w:r>
            <w:r>
              <w:rPr>
                <w:b w:val="0"/>
                <w:sz w:val="18"/>
              </w:rPr>
              <w:t>44 下</w:t>
            </w:r>
          </w:p>
        </w:tc>
        <w:tc>
          <w:tcPr>
            <w:tcW w:type="dxa" w:w="2409"/>
          </w:tcPr>
          <w:p>
            <w:r>
              <w:rPr>
                <w:sz w:val="18"/>
              </w:rPr>
            </w:r>
            <w:r>
              <w:rPr>
                <w:b w:val="0"/>
                <w:sz w:val="18"/>
              </w:rPr>
              <w:t>44 上(uttara)——克服一切世间之后而住立。</w:t>
            </w:r>
          </w:p>
        </w:tc>
      </w:tr>
      <w:tr>
        <w:tc>
          <w:tcPr>
            <w:tcW w:type="dxa" w:w="2409"/>
            <w:shd w:val="clear" w:fill="F2F5FA"/>
          </w:tcPr>
          <w:p>
            <w:r>
              <w:rPr>
                <w:sz w:val="18"/>
              </w:rPr>
            </w:r>
            <w:r>
              <w:rPr>
                <w:b w:val="0"/>
                <w:sz w:val="18"/>
              </w:rPr>
              <w:t>14 生死</w:t>
            </w:r>
          </w:p>
        </w:tc>
        <w:tc>
          <w:tcPr>
            <w:tcW w:type="dxa" w:w="2409"/>
            <w:shd w:val="clear" w:fill="F2F5FA"/>
          </w:tcPr>
          <w:p>
            <w:r>
              <w:rPr>
                <w:sz w:val="18"/>
              </w:rPr>
            </w:r>
            <w:r>
              <w:rPr>
                <w:b w:val="0"/>
                <w:sz w:val="18"/>
              </w:rPr>
              <w:t>14 无死(amata)——死亡的不存在。</w:t>
            </w:r>
          </w:p>
        </w:tc>
        <w:tc>
          <w:tcPr>
            <w:tcW w:type="dxa" w:w="2409"/>
            <w:shd w:val="clear" w:fill="F2F5FA"/>
          </w:tcPr>
          <w:p>
            <w:r>
              <w:rPr>
                <w:sz w:val="18"/>
              </w:rPr>
            </w:r>
            <w:r>
              <w:rPr>
                <w:b w:val="0"/>
                <w:sz w:val="18"/>
              </w:rPr>
              <w:t>45 下面</w:t>
            </w:r>
          </w:p>
        </w:tc>
        <w:tc>
          <w:tcPr>
            <w:tcW w:type="dxa" w:w="2409"/>
            <w:shd w:val="clear" w:fill="F2F5FA"/>
          </w:tcPr>
          <w:p>
            <w:r>
              <w:rPr>
                <w:sz w:val="18"/>
              </w:rPr>
            </w:r>
            <w:r>
              <w:rPr>
                <w:b w:val="0"/>
                <w:sz w:val="18"/>
              </w:rPr>
              <w:t>45 无上(anuttara)——没有这些「上」的。</w:t>
            </w:r>
          </w:p>
        </w:tc>
      </w:tr>
      <w:tr>
        <w:tc>
          <w:tcPr>
            <w:tcW w:type="dxa" w:w="2409"/>
          </w:tcPr>
          <w:p>
            <w:r>
              <w:rPr>
                <w:sz w:val="18"/>
              </w:rPr>
            </w:r>
            <w:r>
              <w:rPr>
                <w:b w:val="0"/>
                <w:sz w:val="18"/>
              </w:rPr>
              <w:t>15 卑劣</w:t>
            </w:r>
          </w:p>
        </w:tc>
        <w:tc>
          <w:tcPr>
            <w:tcW w:type="dxa" w:w="2409"/>
          </w:tcPr>
          <w:p>
            <w:r>
              <w:rPr>
                <w:sz w:val="18"/>
              </w:rPr>
            </w:r>
            <w:r>
              <w:rPr>
                <w:b w:val="0"/>
                <w:sz w:val="18"/>
              </w:rPr>
              <w:t>15 微妙(panīta)——崇高、最高的程度。</w:t>
            </w:r>
          </w:p>
        </w:tc>
        <w:tc>
          <w:tcPr>
            <w:tcW w:type="dxa" w:w="2409"/>
          </w:tcPr>
          <w:p>
            <w:r>
              <w:rPr>
                <w:sz w:val="18"/>
              </w:rPr>
            </w:r>
            <w:r>
              <w:rPr>
                <w:b w:val="0"/>
                <w:sz w:val="18"/>
              </w:rPr>
              <w:t>46 相似</w:t>
            </w:r>
          </w:p>
        </w:tc>
        <w:tc>
          <w:tcPr>
            <w:tcW w:type="dxa" w:w="2409"/>
          </w:tcPr>
          <w:p>
            <w:r>
              <w:rPr>
                <w:sz w:val="18"/>
              </w:rPr>
            </w:r>
            <w:r>
              <w:rPr>
                <w:b w:val="0"/>
                <w:sz w:val="18"/>
              </w:rPr>
              <w:t>46 无等(asama)——相等的、相似的消失。</w:t>
            </w:r>
          </w:p>
        </w:tc>
      </w:tr>
      <w:tr>
        <w:tc>
          <w:tcPr>
            <w:tcW w:type="dxa" w:w="2409"/>
            <w:shd w:val="clear" w:fill="F2F5FA"/>
          </w:tcPr>
          <w:p>
            <w:r>
              <w:rPr>
                <w:sz w:val="18"/>
              </w:rPr>
            </w:r>
            <w:r>
              <w:rPr>
                <w:b w:val="0"/>
                <w:sz w:val="18"/>
              </w:rPr>
              <w:t>16 不吉</w:t>
            </w:r>
          </w:p>
        </w:tc>
        <w:tc>
          <w:tcPr>
            <w:tcW w:type="dxa" w:w="2409"/>
            <w:shd w:val="clear" w:fill="F2F5FA"/>
          </w:tcPr>
          <w:p>
            <w:r>
              <w:rPr>
                <w:sz w:val="18"/>
              </w:rPr>
            </w:r>
            <w:r>
              <w:rPr>
                <w:b w:val="0"/>
                <w:sz w:val="18"/>
              </w:rPr>
              <w:t>16 吉祥(siva)——安泰。</w:t>
            </w:r>
          </w:p>
        </w:tc>
        <w:tc>
          <w:tcPr>
            <w:tcW w:type="dxa" w:w="2409"/>
            <w:shd w:val="clear" w:fill="F2F5FA"/>
          </w:tcPr>
          <w:p>
            <w:r>
              <w:rPr>
                <w:sz w:val="18"/>
              </w:rPr>
            </w:r>
            <w:r>
              <w:rPr>
                <w:b w:val="0"/>
                <w:sz w:val="18"/>
              </w:rPr>
              <w:t>47 比较</w:t>
            </w:r>
          </w:p>
        </w:tc>
        <w:tc>
          <w:tcPr>
            <w:tcW w:type="dxa" w:w="2409"/>
            <w:shd w:val="clear" w:fill="F2F5FA"/>
          </w:tcPr>
          <w:p>
            <w:r>
              <w:rPr>
                <w:sz w:val="18"/>
              </w:rPr>
            </w:r>
            <w:r>
              <w:rPr>
                <w:b w:val="0"/>
                <w:sz w:val="18"/>
              </w:rPr>
              <w:t>47 无比(appatīsama)——相似的消失。</w:t>
            </w:r>
          </w:p>
        </w:tc>
      </w:tr>
      <w:tr>
        <w:tc>
          <w:tcPr>
            <w:tcW w:type="dxa" w:w="2409"/>
          </w:tcPr>
          <w:p>
            <w:r>
              <w:rPr>
                <w:sz w:val="18"/>
              </w:rPr>
            </w:r>
            <w:r>
              <w:rPr>
                <w:b w:val="0"/>
                <w:sz w:val="18"/>
              </w:rPr>
              <w:t>17 不安稳</w:t>
            </w:r>
          </w:p>
        </w:tc>
        <w:tc>
          <w:tcPr>
            <w:tcW w:type="dxa" w:w="2409"/>
          </w:tcPr>
          <w:p>
            <w:r>
              <w:rPr>
                <w:sz w:val="18"/>
              </w:rPr>
            </w:r>
            <w:r>
              <w:rPr>
                <w:b w:val="0"/>
                <w:sz w:val="18"/>
              </w:rPr>
              <w:t>17 安稳(khema)——安详稳当,不动荡不安。</w:t>
            </w:r>
          </w:p>
        </w:tc>
        <w:tc>
          <w:tcPr>
            <w:tcW w:type="dxa" w:w="2409"/>
          </w:tcPr>
          <w:p>
            <w:r>
              <w:rPr>
                <w:sz w:val="18"/>
              </w:rPr>
            </w:r>
            <w:r>
              <w:rPr>
                <w:b w:val="0"/>
                <w:sz w:val="18"/>
              </w:rPr>
              <w:t>48 低级</w:t>
            </w:r>
          </w:p>
        </w:tc>
        <w:tc>
          <w:tcPr>
            <w:tcW w:type="dxa" w:w="2409"/>
          </w:tcPr>
          <w:p>
            <w:r>
              <w:rPr>
                <w:sz w:val="18"/>
              </w:rPr>
            </w:r>
            <w:r>
              <w:rPr>
                <w:b w:val="0"/>
                <w:sz w:val="18"/>
              </w:rPr>
              <w:t>48 最胜(jeṭṭha)——最高之义,或最高的称赞。</w:t>
            </w:r>
          </w:p>
        </w:tc>
      </w:tr>
      <w:tr>
        <w:tc>
          <w:tcPr>
            <w:tcW w:type="dxa" w:w="2409"/>
            <w:shd w:val="clear" w:fill="F2F5FA"/>
          </w:tcPr>
          <w:p>
            <w:r>
              <w:rPr>
                <w:sz w:val="18"/>
              </w:rPr>
            </w:r>
            <w:r>
              <w:rPr>
                <w:b w:val="0"/>
                <w:sz w:val="18"/>
              </w:rPr>
              <w:t>18 爱不尽</w:t>
            </w:r>
          </w:p>
        </w:tc>
        <w:tc>
          <w:tcPr>
            <w:tcW w:type="dxa" w:w="2409"/>
            <w:shd w:val="clear" w:fill="F2F5FA"/>
          </w:tcPr>
          <w:p>
            <w:r>
              <w:rPr>
                <w:sz w:val="18"/>
              </w:rPr>
            </w:r>
            <w:r>
              <w:rPr>
                <w:b w:val="0"/>
                <w:sz w:val="18"/>
              </w:rPr>
              <w:t>18 爱尽(tanhākkhayo)——爱尽则苦尽。</w:t>
            </w:r>
          </w:p>
        </w:tc>
        <w:tc>
          <w:tcPr>
            <w:tcW w:type="dxa" w:w="2409"/>
            <w:shd w:val="clear" w:fill="F2F5FA"/>
          </w:tcPr>
          <w:p>
            <w:r>
              <w:rPr>
                <w:sz w:val="18"/>
              </w:rPr>
            </w:r>
            <w:r>
              <w:rPr>
                <w:b w:val="0"/>
                <w:sz w:val="18"/>
              </w:rPr>
              <w:t>49 漂</w:t>
            </w:r>
          </w:p>
        </w:tc>
        <w:tc>
          <w:tcPr>
            <w:tcW w:type="dxa" w:w="2409"/>
            <w:shd w:val="clear" w:fill="F2F5FA"/>
          </w:tcPr>
          <w:p>
            <w:r>
              <w:rPr>
                <w:sz w:val="18"/>
              </w:rPr>
            </w:r>
            <w:r>
              <w:rPr>
                <w:b w:val="0"/>
                <w:sz w:val="18"/>
              </w:rPr>
              <w:t>49 殊胜(seṭṭha)——最上的。</w:t>
            </w:r>
          </w:p>
        </w:tc>
      </w:tr>
      <w:tr>
        <w:tc>
          <w:tcPr>
            <w:tcW w:type="dxa" w:w="2409"/>
          </w:tcPr>
          <w:p>
            <w:r>
              <w:rPr>
                <w:sz w:val="18"/>
              </w:rPr>
            </w:r>
            <w:r>
              <w:rPr>
                <w:b w:val="0"/>
                <w:sz w:val="18"/>
              </w:rPr>
              <w:t>19 可思议</w:t>
            </w:r>
          </w:p>
        </w:tc>
        <w:tc>
          <w:tcPr>
            <w:tcW w:type="dxa" w:w="2409"/>
          </w:tcPr>
          <w:p>
            <w:r>
              <w:rPr>
                <w:sz w:val="18"/>
              </w:rPr>
            </w:r>
            <w:r>
              <w:rPr>
                <w:b w:val="0"/>
                <w:sz w:val="18"/>
              </w:rPr>
              <w:t>19 不思议(acchariya)——不可用语言、概念去描述涅盘。</w:t>
            </w:r>
          </w:p>
        </w:tc>
        <w:tc>
          <w:tcPr>
            <w:tcW w:type="dxa" w:w="2409"/>
          </w:tcPr>
          <w:p>
            <w:r>
              <w:rPr>
                <w:sz w:val="18"/>
              </w:rPr>
            </w:r>
            <w:r>
              <w:rPr>
                <w:b w:val="0"/>
                <w:sz w:val="18"/>
              </w:rPr>
              <w:t>50 无壳</w:t>
            </w:r>
          </w:p>
        </w:tc>
        <w:tc>
          <w:tcPr>
            <w:tcW w:type="dxa" w:w="2409"/>
          </w:tcPr>
          <w:p>
            <w:r>
              <w:rPr>
                <w:sz w:val="18"/>
              </w:rPr>
            </w:r>
            <w:r>
              <w:rPr>
                <w:b w:val="0"/>
                <w:sz w:val="18"/>
              </w:rPr>
              <w:t>50 窟宅(lena)——住立在拿掉轮回苦之处。</w:t>
            </w:r>
          </w:p>
        </w:tc>
      </w:tr>
      <w:tr>
        <w:tc>
          <w:tcPr>
            <w:tcW w:type="dxa" w:w="2409"/>
            <w:shd w:val="clear" w:fill="F2F5FA"/>
          </w:tcPr>
          <w:p>
            <w:r>
              <w:rPr>
                <w:sz w:val="18"/>
              </w:rPr>
            </w:r>
            <w:r>
              <w:rPr>
                <w:b w:val="0"/>
                <w:sz w:val="18"/>
              </w:rPr>
              <w:t>20 生</w:t>
            </w:r>
          </w:p>
        </w:tc>
        <w:tc>
          <w:tcPr>
            <w:tcW w:type="dxa" w:w="2409"/>
            <w:shd w:val="clear" w:fill="F2F5FA"/>
          </w:tcPr>
          <w:p>
            <w:r>
              <w:rPr>
                <w:sz w:val="18"/>
              </w:rPr>
            </w:r>
            <w:r>
              <w:rPr>
                <w:b w:val="0"/>
                <w:sz w:val="18"/>
              </w:rPr>
              <w:t>20 无生(abbhuta)——有的消失,或不生。</w:t>
            </w:r>
          </w:p>
        </w:tc>
        <w:tc>
          <w:tcPr>
            <w:tcW w:type="dxa" w:w="2409"/>
            <w:shd w:val="clear" w:fill="F2F5FA"/>
          </w:tcPr>
          <w:p>
            <w:r>
              <w:rPr>
                <w:sz w:val="18"/>
              </w:rPr>
            </w:r>
            <w:r>
              <w:rPr>
                <w:b w:val="0"/>
                <w:sz w:val="18"/>
              </w:rPr>
              <w:t>51 无依靠</w:t>
            </w:r>
          </w:p>
        </w:tc>
        <w:tc>
          <w:tcPr>
            <w:tcW w:type="dxa" w:w="2409"/>
            <w:shd w:val="clear" w:fill="F2F5FA"/>
          </w:tcPr>
          <w:p>
            <w:r>
              <w:rPr>
                <w:sz w:val="18"/>
              </w:rPr>
            </w:r>
            <w:r>
              <w:rPr>
                <w:b w:val="0"/>
                <w:sz w:val="18"/>
              </w:rPr>
              <w:t>51 庇护所(tāṇa)——保护之所。</w:t>
            </w:r>
          </w:p>
        </w:tc>
      </w:tr>
      <w:tr>
        <w:tc>
          <w:tcPr>
            <w:tcW w:type="dxa" w:w="2409"/>
          </w:tcPr>
          <w:p>
            <w:r>
              <w:rPr>
                <w:sz w:val="18"/>
              </w:rPr>
            </w:r>
            <w:r>
              <w:rPr>
                <w:b w:val="0"/>
                <w:sz w:val="18"/>
              </w:rPr>
              <w:t>21 灾难</w:t>
            </w:r>
          </w:p>
        </w:tc>
        <w:tc>
          <w:tcPr>
            <w:tcW w:type="dxa" w:w="2409"/>
          </w:tcPr>
          <w:p>
            <w:r>
              <w:rPr>
                <w:sz w:val="18"/>
              </w:rPr>
            </w:r>
            <w:r>
              <w:rPr>
                <w:b w:val="0"/>
                <w:sz w:val="18"/>
              </w:rPr>
              <w:t>21 无灾(anītika)——无灾无难。</w:t>
            </w:r>
          </w:p>
        </w:tc>
        <w:tc>
          <w:tcPr>
            <w:tcW w:type="dxa" w:w="2409"/>
          </w:tcPr>
          <w:p>
            <w:r>
              <w:rPr>
                <w:sz w:val="18"/>
              </w:rPr>
            </w:r>
            <w:r>
              <w:rPr>
                <w:b w:val="0"/>
                <w:sz w:val="18"/>
              </w:rPr>
              <w:t>52 有诤</w:t>
            </w:r>
          </w:p>
        </w:tc>
        <w:tc>
          <w:tcPr>
            <w:tcW w:type="dxa" w:w="2409"/>
          </w:tcPr>
          <w:p>
            <w:r>
              <w:rPr>
                <w:sz w:val="18"/>
              </w:rPr>
            </w:r>
            <w:r>
              <w:rPr>
                <w:b w:val="0"/>
                <w:sz w:val="18"/>
              </w:rPr>
              <w:t>52 无诤(aranṇa)——过失的消失。</w:t>
            </w:r>
          </w:p>
        </w:tc>
      </w:tr>
      <w:tr>
        <w:tc>
          <w:tcPr>
            <w:tcW w:type="dxa" w:w="2409"/>
            <w:shd w:val="clear" w:fill="F2F5FA"/>
          </w:tcPr>
          <w:p>
            <w:r>
              <w:rPr>
                <w:sz w:val="18"/>
              </w:rPr>
            </w:r>
            <w:r>
              <w:rPr>
                <w:b w:val="0"/>
                <w:sz w:val="18"/>
              </w:rPr>
              <w:t>22 灾难法</w:t>
            </w:r>
          </w:p>
        </w:tc>
        <w:tc>
          <w:tcPr>
            <w:tcW w:type="dxa" w:w="2409"/>
            <w:shd w:val="clear" w:fill="F2F5FA"/>
          </w:tcPr>
          <w:p>
            <w:r>
              <w:rPr>
                <w:sz w:val="18"/>
              </w:rPr>
            </w:r>
            <w:r>
              <w:rPr>
                <w:b w:val="0"/>
                <w:sz w:val="18"/>
              </w:rPr>
              <w:t>22 无灾法(anītikadhamma)——无灾无难性。</w:t>
            </w:r>
          </w:p>
        </w:tc>
        <w:tc>
          <w:tcPr>
            <w:tcW w:type="dxa" w:w="2409"/>
            <w:shd w:val="clear" w:fill="F2F5FA"/>
          </w:tcPr>
          <w:p>
            <w:r>
              <w:rPr>
                <w:sz w:val="18"/>
              </w:rPr>
            </w:r>
            <w:r>
              <w:rPr>
                <w:b w:val="0"/>
                <w:sz w:val="18"/>
              </w:rPr>
              <w:t>53 污秽</w:t>
            </w:r>
          </w:p>
        </w:tc>
        <w:tc>
          <w:tcPr>
            <w:tcW w:type="dxa" w:w="2409"/>
            <w:shd w:val="clear" w:fill="F2F5FA"/>
          </w:tcPr>
          <w:p>
            <w:r>
              <w:rPr>
                <w:sz w:val="18"/>
              </w:rPr>
            </w:r>
            <w:r>
              <w:rPr>
                <w:b w:val="0"/>
                <w:sz w:val="18"/>
              </w:rPr>
              <w:t>53 无秽的(anaṇgana)——污秽的消失。</w:t>
            </w:r>
          </w:p>
        </w:tc>
      </w:tr>
      <w:tr>
        <w:tc>
          <w:tcPr>
            <w:tcW w:type="dxa" w:w="2409"/>
          </w:tcPr>
          <w:p>
            <w:r>
              <w:rPr>
                <w:sz w:val="18"/>
              </w:rPr>
            </w:r>
            <w:r>
              <w:rPr>
                <w:b w:val="0"/>
                <w:sz w:val="18"/>
              </w:rPr>
              <w:t>23 世俗</w:t>
            </w:r>
          </w:p>
        </w:tc>
        <w:tc>
          <w:tcPr>
            <w:tcW w:type="dxa" w:w="2409"/>
          </w:tcPr>
          <w:p>
            <w:r>
              <w:rPr>
                <w:sz w:val="18"/>
              </w:rPr>
            </w:r>
            <w:r>
              <w:rPr>
                <w:b w:val="0"/>
                <w:sz w:val="18"/>
              </w:rPr>
              <w:t>23 涟盘(nibbāna)——贪、瞋、痴永远熄灭。</w:t>
            </w:r>
          </w:p>
        </w:tc>
        <w:tc>
          <w:tcPr>
            <w:tcW w:type="dxa" w:w="2409"/>
          </w:tcPr>
          <w:p>
            <w:r>
              <w:rPr>
                <w:sz w:val="18"/>
              </w:rPr>
            </w:r>
            <w:r>
              <w:rPr>
                <w:b w:val="0"/>
                <w:sz w:val="18"/>
              </w:rPr>
              <w:t>54 污染</w:t>
            </w:r>
          </w:p>
        </w:tc>
        <w:tc>
          <w:tcPr>
            <w:tcW w:type="dxa" w:w="2409"/>
          </w:tcPr>
          <w:p>
            <w:r>
              <w:rPr>
                <w:sz w:val="18"/>
              </w:rPr>
            </w:r>
            <w:r>
              <w:rPr>
                <w:b w:val="0"/>
                <w:sz w:val="18"/>
              </w:rPr>
              <w:t>54 无污的(akāca)——无污的状态。</w:t>
            </w:r>
          </w:p>
        </w:tc>
      </w:tr>
      <w:tr>
        <w:tc>
          <w:tcPr>
            <w:tcW w:type="dxa" w:w="2409"/>
            <w:shd w:val="clear" w:fill="F2F5FA"/>
          </w:tcPr>
          <w:p>
            <w:r>
              <w:rPr>
                <w:sz w:val="18"/>
              </w:rPr>
            </w:r>
            <w:r>
              <w:rPr>
                <w:b w:val="0"/>
                <w:sz w:val="18"/>
              </w:rPr>
              <w:t>24 有瞋</w:t>
            </w:r>
          </w:p>
        </w:tc>
        <w:tc>
          <w:tcPr>
            <w:tcW w:type="dxa" w:w="2409"/>
            <w:shd w:val="clear" w:fill="F2F5FA"/>
          </w:tcPr>
          <w:p>
            <w:r>
              <w:rPr>
                <w:sz w:val="18"/>
              </w:rPr>
            </w:r>
            <w:r>
              <w:rPr>
                <w:b w:val="0"/>
                <w:sz w:val="18"/>
              </w:rPr>
              <w:t>24 无瞋(avyāpajjha)——没有瞋害。</w:t>
            </w:r>
          </w:p>
        </w:tc>
        <w:tc>
          <w:tcPr>
            <w:tcW w:type="dxa" w:w="2409"/>
            <w:shd w:val="clear" w:fill="F2F5FA"/>
          </w:tcPr>
          <w:p>
            <w:r>
              <w:rPr>
                <w:sz w:val="18"/>
              </w:rPr>
            </w:r>
            <w:r>
              <w:rPr>
                <w:b w:val="0"/>
                <w:sz w:val="18"/>
              </w:rPr>
              <w:t>55 垢秽</w:t>
            </w:r>
          </w:p>
        </w:tc>
        <w:tc>
          <w:tcPr>
            <w:tcW w:type="dxa" w:w="2409"/>
            <w:shd w:val="clear" w:fill="F2F5FA"/>
          </w:tcPr>
          <w:p>
            <w:r>
              <w:rPr>
                <w:sz w:val="18"/>
              </w:rPr>
            </w:r>
            <w:r>
              <w:rPr>
                <w:b w:val="0"/>
                <w:sz w:val="18"/>
              </w:rPr>
              <w:t>55 离垢(vimala)——染等垢离去。</w:t>
            </w:r>
          </w:p>
        </w:tc>
      </w:tr>
      <w:tr>
        <w:tc>
          <w:tcPr>
            <w:tcW w:type="dxa" w:w="2409"/>
          </w:tcPr>
          <w:p>
            <w:r>
              <w:rPr>
                <w:sz w:val="18"/>
              </w:rPr>
            </w:r>
            <w:r>
              <w:rPr>
                <w:b w:val="0"/>
                <w:sz w:val="18"/>
              </w:rPr>
              <w:t>25 有染</w:t>
            </w:r>
          </w:p>
        </w:tc>
        <w:tc>
          <w:tcPr>
            <w:tcW w:type="dxa" w:w="2409"/>
          </w:tcPr>
          <w:p>
            <w:r>
              <w:rPr>
                <w:sz w:val="18"/>
              </w:rPr>
            </w:r>
            <w:r>
              <w:rPr>
                <w:b w:val="0"/>
                <w:sz w:val="18"/>
              </w:rPr>
              <w:t>25 离染(virāga)——离一切欲望。</w:t>
            </w:r>
          </w:p>
        </w:tc>
        <w:tc>
          <w:tcPr>
            <w:tcW w:type="dxa" w:w="2409"/>
          </w:tcPr>
          <w:p>
            <w:r>
              <w:rPr>
                <w:sz w:val="18"/>
              </w:rPr>
            </w:r>
            <w:r>
              <w:rPr>
                <w:b w:val="0"/>
                <w:sz w:val="18"/>
              </w:rPr>
              <w:t>56 淹没</w:t>
            </w:r>
          </w:p>
        </w:tc>
        <w:tc>
          <w:tcPr>
            <w:tcW w:type="dxa" w:w="2409"/>
          </w:tcPr>
          <w:p>
            <w:r>
              <w:rPr>
                <w:sz w:val="18"/>
              </w:rPr>
            </w:r>
            <w:r>
              <w:rPr>
                <w:b w:val="0"/>
                <w:sz w:val="18"/>
              </w:rPr>
              <w:t>56 洲掉(dīpa)——不当被四瀑流淹没。</w:t>
            </w:r>
          </w:p>
        </w:tc>
      </w:tr>
      <w:tr>
        <w:tc>
          <w:tcPr>
            <w:tcW w:type="dxa" w:w="2409"/>
            <w:shd w:val="clear" w:fill="F2F5FA"/>
          </w:tcPr>
          <w:p>
            <w:r>
              <w:rPr>
                <w:sz w:val="18"/>
              </w:rPr>
            </w:r>
            <w:r>
              <w:rPr>
                <w:b w:val="0"/>
                <w:sz w:val="18"/>
              </w:rPr>
              <w:t>26 不清净</w:t>
            </w:r>
          </w:p>
        </w:tc>
        <w:tc>
          <w:tcPr>
            <w:tcW w:type="dxa" w:w="2409"/>
            <w:shd w:val="clear" w:fill="F2F5FA"/>
          </w:tcPr>
          <w:p>
            <w:r>
              <w:rPr>
                <w:sz w:val="18"/>
              </w:rPr>
            </w:r>
            <w:r>
              <w:rPr>
                <w:b w:val="0"/>
                <w:sz w:val="18"/>
              </w:rPr>
              <w:t>26 清净(suddhi)——离一切污染。</w:t>
            </w:r>
          </w:p>
        </w:tc>
        <w:tc>
          <w:tcPr>
            <w:tcW w:type="dxa" w:w="2409"/>
            <w:shd w:val="clear" w:fill="F2F5FA"/>
          </w:tcPr>
          <w:p>
            <w:r>
              <w:rPr>
                <w:sz w:val="18"/>
              </w:rPr>
            </w:r>
            <w:r>
              <w:rPr>
                <w:b w:val="0"/>
                <w:sz w:val="18"/>
              </w:rPr>
              <w:t>57 苦</w:t>
            </w:r>
          </w:p>
        </w:tc>
        <w:tc>
          <w:tcPr>
            <w:tcW w:type="dxa" w:w="2409"/>
            <w:shd w:val="clear" w:fill="F2F5FA"/>
          </w:tcPr>
          <w:p>
            <w:r>
              <w:rPr>
                <w:sz w:val="18"/>
              </w:rPr>
            </w:r>
            <w:r>
              <w:rPr>
                <w:b w:val="0"/>
                <w:sz w:val="18"/>
              </w:rPr>
              <w:t>57 乐(sukha)——轮回寂止乐的状态。</w:t>
            </w:r>
          </w:p>
        </w:tc>
      </w:tr>
      <w:tr>
        <w:tc>
          <w:tcPr>
            <w:tcW w:type="dxa" w:w="2409"/>
          </w:tcPr>
          <w:p>
            <w:r>
              <w:rPr>
                <w:sz w:val="18"/>
              </w:rPr>
            </w:r>
            <w:r>
              <w:rPr>
                <w:b w:val="0"/>
                <w:sz w:val="18"/>
              </w:rPr>
              <w:t>27 束缚</w:t>
            </w:r>
          </w:p>
        </w:tc>
        <w:tc>
          <w:tcPr>
            <w:tcW w:type="dxa" w:w="2409"/>
          </w:tcPr>
          <w:p>
            <w:r>
              <w:rPr>
                <w:sz w:val="18"/>
              </w:rPr>
            </w:r>
            <w:r>
              <w:rPr>
                <w:b w:val="0"/>
                <w:sz w:val="18"/>
              </w:rPr>
              <w:t>27 解脱(mutti)——离系着。</w:t>
            </w:r>
          </w:p>
        </w:tc>
        <w:tc>
          <w:tcPr>
            <w:tcW w:type="dxa" w:w="2409"/>
          </w:tcPr>
          <w:p>
            <w:r>
              <w:rPr>
                <w:sz w:val="18"/>
              </w:rPr>
            </w:r>
            <w:r>
              <w:rPr>
                <w:b w:val="0"/>
                <w:sz w:val="18"/>
              </w:rPr>
              <w:t>58 可度量</w:t>
            </w:r>
          </w:p>
        </w:tc>
        <w:tc>
          <w:tcPr>
            <w:tcW w:type="dxa" w:w="2409"/>
          </w:tcPr>
          <w:p>
            <w:r>
              <w:rPr>
                <w:sz w:val="18"/>
              </w:rPr>
            </w:r>
            <w:r>
              <w:rPr>
                <w:b w:val="0"/>
                <w:sz w:val="18"/>
              </w:rPr>
              <w:t>58 无可度量(appamāṇa)——作度量法的消失;不能计算这些。</w:t>
            </w:r>
          </w:p>
        </w:tc>
      </w:tr>
      <w:tr>
        <w:tc>
          <w:tcPr>
            <w:tcW w:type="dxa" w:w="2409"/>
            <w:shd w:val="clear" w:fill="F2F5FA"/>
          </w:tcPr>
          <w:p>
            <w:r>
              <w:rPr>
                <w:sz w:val="18"/>
              </w:rPr>
            </w:r>
            <w:r>
              <w:rPr>
                <w:b w:val="0"/>
                <w:sz w:val="18"/>
              </w:rPr>
              <w:t>28 执着</w:t>
            </w:r>
          </w:p>
        </w:tc>
        <w:tc>
          <w:tcPr>
            <w:tcW w:type="dxa" w:w="2409"/>
            <w:shd w:val="clear" w:fill="F2F5FA"/>
          </w:tcPr>
          <w:p>
            <w:r>
              <w:rPr>
                <w:sz w:val="18"/>
              </w:rPr>
            </w:r>
            <w:r>
              <w:rPr>
                <w:b w:val="0"/>
                <w:sz w:val="18"/>
              </w:rPr>
              <w:t>28 无执着(anālayo)——不黏着、不取着。</w:t>
            </w:r>
          </w:p>
        </w:tc>
        <w:tc>
          <w:tcPr>
            <w:tcW w:type="dxa" w:w="2409"/>
            <w:shd w:val="clear" w:fill="F2F5FA"/>
          </w:tcPr>
          <w:p>
            <w:r>
              <w:rPr>
                <w:sz w:val="18"/>
              </w:rPr>
            </w:r>
            <w:r>
              <w:rPr>
                <w:b w:val="0"/>
                <w:sz w:val="18"/>
              </w:rPr>
              <w:t>59 沉没</w:t>
            </w:r>
          </w:p>
        </w:tc>
        <w:tc>
          <w:tcPr>
            <w:tcW w:type="dxa" w:w="2409"/>
            <w:shd w:val="clear" w:fill="F2F5FA"/>
          </w:tcPr>
          <w:p>
            <w:r>
              <w:rPr>
                <w:sz w:val="18"/>
              </w:rPr>
            </w:r>
            <w:r>
              <w:rPr>
                <w:b w:val="0"/>
                <w:sz w:val="18"/>
              </w:rPr>
              <w:t>59 依止patiṭṭha)——不沉没轮回海。</w:t>
            </w:r>
          </w:p>
        </w:tc>
      </w:tr>
      <w:tr>
        <w:tc>
          <w:tcPr>
            <w:tcW w:type="dxa" w:w="2409"/>
          </w:tcPr>
          <w:p>
            <w:r>
              <w:rPr>
                <w:sz w:val="18"/>
              </w:rPr>
            </w:r>
            <w:r>
              <w:rPr>
                <w:b w:val="0"/>
                <w:sz w:val="18"/>
              </w:rPr>
              <w:t>29 漂泊</w:t>
            </w:r>
          </w:p>
        </w:tc>
        <w:tc>
          <w:tcPr>
            <w:tcW w:type="dxa" w:w="2409"/>
          </w:tcPr>
          <w:p>
            <w:r>
              <w:rPr>
                <w:sz w:val="18"/>
              </w:rPr>
            </w:r>
            <w:r>
              <w:rPr>
                <w:b w:val="0"/>
                <w:sz w:val="18"/>
              </w:rPr>
              <w:t>29 岛屿(dīpa 洲渚)——可以安全承载。</w:t>
            </w:r>
          </w:p>
        </w:tc>
        <w:tc>
          <w:tcPr>
            <w:tcW w:type="dxa" w:w="2409"/>
          </w:tcPr>
          <w:p>
            <w:r>
              <w:rPr>
                <w:sz w:val="18"/>
              </w:rPr>
            </w:r>
            <w:r>
              <w:rPr>
                <w:b w:val="0"/>
                <w:sz w:val="18"/>
              </w:rPr>
              <w:t>60 有所得</w:t>
            </w:r>
          </w:p>
        </w:tc>
        <w:tc>
          <w:tcPr>
            <w:tcW w:type="dxa" w:w="2409"/>
          </w:tcPr>
          <w:p>
            <w:r>
              <w:rPr>
                <w:sz w:val="18"/>
              </w:rPr>
            </w:r>
            <w:r>
              <w:rPr>
                <w:b w:val="0"/>
                <w:sz w:val="18"/>
              </w:rPr>
              <w:t>60 无所有的(akiñcana)——染等世间的执着和摄受的消失。</w:t>
            </w:r>
          </w:p>
        </w:tc>
      </w:tr>
    </w:tbl>
    <w:p>
      <w:pPr>
        <w:spacing w:before="200"/>
      </w:pPr>
      <w:r>
        <w:rPr>
          <w:b/>
          <w:color w:val="1F3864"/>
          <w:sz w:val="30"/>
        </w:rPr>
        <w:t>世间法与涅盘之比较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r>
      <w:tr>
        <w:tc>
          <w:tcPr>
            <w:tcW w:type="dxa" w:w="2409"/>
          </w:tcPr>
          <w:p>
            <w:r>
              <w:rPr>
                <w:sz w:val="18"/>
              </w:rPr>
            </w:r>
            <w:r>
              <w:rPr>
                <w:b w:val="0"/>
                <w:sz w:val="18"/>
              </w:rPr>
              <w:t>30 无归依</w:t>
            </w:r>
          </w:p>
        </w:tc>
        <w:tc>
          <w:tcPr>
            <w:tcW w:type="dxa" w:w="2409"/>
          </w:tcPr>
          <w:p>
            <w:r>
              <w:rPr>
                <w:sz w:val="18"/>
              </w:rPr>
            </w:r>
            <w:r>
              <w:rPr>
                <w:b w:val="0"/>
                <w:sz w:val="18"/>
              </w:rPr>
              <w:t>30 归依处(tāṇa)——可以依靠。</w:t>
            </w:r>
          </w:p>
        </w:tc>
        <w:tc>
          <w:tcPr>
            <w:tcW w:type="dxa" w:w="2409"/>
          </w:tcPr>
          <w:p>
            <w:r>
              <w:rPr>
                <w:sz w:val="18"/>
              </w:rPr>
            </w:r>
            <w:r>
              <w:rPr>
                <w:b w:val="0"/>
                <w:sz w:val="18"/>
              </w:rPr>
              <w:t>61 无依靠</w:t>
            </w:r>
          </w:p>
        </w:tc>
        <w:tc>
          <w:tcPr>
            <w:tcW w:type="dxa" w:w="2409"/>
          </w:tcPr>
          <w:p>
            <w:r>
              <w:rPr>
                <w:sz w:val="18"/>
              </w:rPr>
            </w:r>
            <w:r>
              <w:rPr>
                <w:b w:val="0"/>
                <w:sz w:val="18"/>
              </w:rPr>
              <w:t>61 无戏论(appapañca)——同12。</w:t>
            </w:r>
          </w:p>
        </w:tc>
      </w:tr>
      <w:tr>
        <w:tc>
          <w:tcPr>
            <w:tcW w:type="dxa" w:w="2409"/>
            <w:shd w:val="clear" w:fill="F2F5FA"/>
          </w:tcPr>
          <w:p>
            <w:r>
              <w:rPr>
                <w:sz w:val="18"/>
              </w:rPr>
            </w:r>
            <w:r>
              <w:rPr>
                <w:b w:val="0"/>
                <w:sz w:val="18"/>
              </w:rPr>
              <w:t>31 无避难所</w:t>
            </w:r>
          </w:p>
        </w:tc>
        <w:tc>
          <w:tcPr>
            <w:tcW w:type="dxa" w:w="2409"/>
            <w:shd w:val="clear" w:fill="F2F5FA"/>
          </w:tcPr>
          <w:p>
            <w:r>
              <w:rPr>
                <w:sz w:val="18"/>
              </w:rPr>
            </w:r>
            <w:r>
              <w:rPr>
                <w:b w:val="0"/>
                <w:sz w:val="18"/>
              </w:rPr>
              <w:t>31 避难所(leṇa)——庇护所。</w:t>
            </w:r>
          </w:p>
        </w:tc>
        <w:tc>
          <w:tcPr>
            <w:tcW w:type="dxa" w:w="2409"/>
            <w:shd w:val="clear" w:fill="F2F5FA"/>
          </w:tcPr>
          <w:p>
            <w:r>
              <w:rPr>
                <w:sz w:val="18"/>
              </w:rPr>
            </w:r>
          </w:p>
        </w:tc>
        <w:tc>
          <w:tcPr>
            <w:tcW w:type="dxa" w:w="2409"/>
            <w:shd w:val="clear" w:fill="F2F5FA"/>
          </w:tcPr>
          <w:p>
            <w:r>
              <w:rPr>
                <w:sz w:val="18"/>
              </w:rPr>
            </w:r>
          </w:p>
        </w:tc>
      </w:tr>
    </w:tbl>
    <w:p>
      <w:r>
        <w:rPr>
          <w:b/>
          <w:color w:val="1F3864"/>
          <w:sz w:val="23"/>
        </w:rPr>
        <w:t>四、涅槃释义（异名，按原样保留）</w:t>
      </w:r>
    </w:p>
    <w:p>
      <w:pPr>
        <w:ind w:left="170"/>
        <w:pBdr>
          <w:left w:val="single" w:sz="18" w:space="4" w:color="1F3864"/>
        </w:pBdr>
        <w:shd w:val="clear" w:fill="F2F5FA"/>
      </w:pPr>
      <w:r>
        <w:rPr>
          <w:b w:val="0"/>
        </w:rPr>
        <w:t>*61 种涅盘之同义词, 整理自:《相应部》S.43.12~44, 及《导论》(Nettippakarana, CS:p.47~48)</w:t>
      </w:r>
    </w:p>
    <w:p>
      <w:pPr>
        <w:ind w:left="170"/>
        <w:pBdr>
          <w:left w:val="single" w:sz="18" w:space="4" w:color="1F3864"/>
        </w:pBdr>
        <w:shd w:val="clear" w:fill="F2F5FA"/>
      </w:pPr>
      <w:r>
        <w:rPr>
          <w:b w:val="0"/>
        </w:rPr>
        <w:t>「涅盘」释义</w:t>
      </w:r>
    </w:p>
    <w:p>
      <w:pPr>
        <w:ind w:left="170"/>
        <w:pBdr>
          <w:left w:val="single" w:sz="18" w:space="4" w:color="1F3864"/>
        </w:pBdr>
        <w:shd w:val="clear" w:fill="F2F5FA"/>
      </w:pPr>
      <w:r>
        <w:rPr>
          <w:b w:val="0"/>
        </w:rPr>
        <w:t>1 无为法(asaṅkhata)。Spk：asaṅkhatanti akataṁ(无为法：无作。)。SṬ.：Asaṅkhatanti na saṅkhataṁ</w:t>
      </w:r>
    </w:p>
    <w:p>
      <w:pPr>
        <w:ind w:left="170"/>
        <w:pBdr>
          <w:left w:val="single" w:sz="18" w:space="4" w:color="1F3864"/>
        </w:pBdr>
        <w:shd w:val="clear" w:fill="F2F5FA"/>
      </w:pPr>
      <w:r>
        <w:rPr>
          <w:b w:val="0"/>
        </w:rPr>
        <w:t>hetupaccayeti. Tenāha "akatan"ti.(无为法，没有造作(有为)的因缘，因此叫做'无作'。)</w:t>
      </w:r>
    </w:p>
    <w:p>
      <w:pPr>
        <w:ind w:left="170"/>
        <w:pBdr>
          <w:left w:val="single" w:sz="18" w:space="4" w:color="1F3864"/>
        </w:pBdr>
        <w:shd w:val="clear" w:fill="F2F5FA"/>
      </w:pPr>
      <w:r>
        <w:rPr>
          <w:b w:val="0"/>
        </w:rPr>
        <w:t>8不老(ajajjara)。Spk：Jarāya ajaritattā ajajjaraṁ.(从老而不老的状态，为'不老'。)。SṬ.：Ajajjaraṁ</w:t>
      </w:r>
    </w:p>
    <w:p>
      <w:pPr>
        <w:ind w:left="170"/>
        <w:pBdr>
          <w:left w:val="single" w:sz="18" w:space="4" w:color="1F3864"/>
        </w:pBdr>
        <w:shd w:val="clear" w:fill="F2F5FA"/>
      </w:pPr>
      <w:r>
        <w:rPr>
          <w:b w:val="0"/>
        </w:rPr>
        <w:t>niccasabhāvattā.(不老：恒常的状态。)</w:t>
      </w:r>
    </w:p>
    <w:p>
      <w:pPr>
        <w:ind w:left="170"/>
        <w:pBdr>
          <w:left w:val="single" w:sz="18" w:space="4" w:color="1F3864"/>
        </w:pBdr>
        <w:shd w:val="clear" w:fill="F2F5FA"/>
      </w:pPr>
      <w:r>
        <w:rPr>
          <w:b w:val="0"/>
        </w:rPr>
        <w:t>14 无死(amata)。Spk：Maraṇābhāvena amataṁ.(死亡的不存在，为'无死'。)。SṬ.：Etasmiṁ adhigate</w:t>
      </w:r>
    </w:p>
    <w:p>
      <w:pPr>
        <w:ind w:left="170"/>
        <w:pBdr>
          <w:left w:val="single" w:sz="18" w:space="4" w:color="1F3864"/>
        </w:pBdr>
        <w:shd w:val="clear" w:fill="F2F5FA"/>
      </w:pPr>
      <w:r>
        <w:rPr>
          <w:b w:val="0"/>
        </w:rPr>
        <w:t>puggalassa maraṇaṁ natthīti vā amataṁ.(在这些补伽罗获得无死，为'无死'。)</w:t>
      </w:r>
    </w:p>
    <w:p>
      <w:pPr>
        <w:ind w:left="170"/>
        <w:pBdr>
          <w:left w:val="single" w:sz="18" w:space="4" w:color="1F3864"/>
        </w:pBdr>
        <w:shd w:val="clear" w:fill="F2F5FA"/>
      </w:pPr>
      <w:r>
        <w:rPr>
          <w:b w:val="0"/>
        </w:rPr>
        <w:t>《相应部》S.45.7./V,8.：bhikkhu, rāgakkhayo dosakkhayo mohakkhayo-- idaṁ vuccati amataṁ.(比丘！凡是</w:t>
      </w:r>
    </w:p>
    <w:p>
      <w:pPr>
        <w:ind w:left="170"/>
        <w:pBdr>
          <w:left w:val="single" w:sz="18" w:space="4" w:color="1F3864"/>
        </w:pBdr>
        <w:shd w:val="clear" w:fill="F2F5FA"/>
      </w:pPr>
      <w:r>
        <w:rPr>
          <w:b w:val="0"/>
        </w:rPr>
        <w:t>灭尽染､灭尽瞋､灭尽痴者，此被叫做'无死'。)</w:t>
      </w:r>
    </w:p>
    <w:p>
      <w:pPr>
        <w:ind w:left="170"/>
        <w:pBdr>
          <w:left w:val="single" w:sz="18" w:space="4" w:color="1F3864"/>
        </w:pBdr>
        <w:shd w:val="clear" w:fill="F2F5FA"/>
      </w:pPr>
      <w:r>
        <w:rPr>
          <w:b w:val="0"/>
        </w:rPr>
        <w:t>20 无生(abbhuta)。Spk：Abhūtameva bhūtaṁ ajātaṁ hutvā atthīti vā abbhutaṁ.(有的消失，或不生的产生，为'无生'。)</w:t>
      </w:r>
    </w:p>
    <w:p>
      <w:pPr>
        <w:ind w:left="170"/>
        <w:pBdr>
          <w:left w:val="single" w:sz="18" w:space="4" w:color="1F3864"/>
        </w:pBdr>
        <w:shd w:val="clear" w:fill="F2F5FA"/>
      </w:pPr>
      <w:r>
        <w:rPr>
          <w:b w:val="0"/>
        </w:rPr>
        <w:t>23 涅盘(nibbāna)。Spk：Vānābhāvena nibbānaṁ.(渴望之消失，为'涅盘'。)。SṬ.：Vānaṁ vuccati</w:t>
      </w:r>
    </w:p>
    <w:p>
      <w:pPr>
        <w:ind w:left="170"/>
        <w:pBdr>
          <w:left w:val="single" w:sz="18" w:space="4" w:color="1F3864"/>
        </w:pBdr>
        <w:shd w:val="clear" w:fill="F2F5FA"/>
      </w:pPr>
      <w:r>
        <w:rPr>
          <w:b w:val="0"/>
        </w:rPr>
        <w:t>taṇhā, tadabhāvena nibbānaṁ.(渴望称为贪爱，它的消失，为'涅盘'。)</w:t>
      </w:r>
    </w:p>
    <w:p>
      <w:r>
        <w:rPr>
          <w:b/>
          <w:color w:val="1F3864"/>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F3864"/>
        </w:pBdr>
        <w:shd w:val="clear" w:fill="F2F5FA"/>
      </w:pPr>
      <w:r>
        <w:rPr>
          <w:b w:val="0"/>
        </w:rPr>
        <w:t>主持人提醒：分享只描述，不定性、不打分。若有人说"我听不懂三密集"，接一句"听不懂很正常，这是智慧眼的功课"即可，不要展开成色法讲座。</w:t>
      </w:r>
    </w:p>
    <w:p>
      <w:r>
        <w:rPr>
          <w:b/>
          <w:color w:val="1F3864"/>
          <w:sz w:val="26"/>
        </w:rPr>
        <w:t>🎯 第一轮主题讨论（10 min）</w:t>
      </w:r>
    </w:p>
    <w:p>
      <w:r>
        <w:rPr>
          <w:b/>
        </w:rPr>
        <w:t>引导问题一：色法为什么要"成群"生起？——从"色聚"看"最小单位"。</w:t>
      </w:r>
    </w:p>
    <w:p>
      <w:pPr>
        <w:ind w:left="170"/>
        <w:pBdr>
          <w:left w:val="single" w:sz="18" w:space="4" w:color="1F3864"/>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F3864"/>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F3864"/>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F3864"/>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【现象】我们总把极快生灭的东西看成「恒常的身体」，回想一次你「看错」的经验，是怎样的？</w:t>
      </w:r>
    </w:p>
    <w:p>
      <w:pPr>
        <w:ind w:left="170"/>
        <w:pBdr>
          <w:left w:val="single" w:sz="18" w:space="4" w:color="1F3864"/>
        </w:pBdr>
        <w:shd w:val="clear" w:fill="F2F5FA"/>
      </w:pPr>
      <w:r>
        <w:rPr>
          <w:b w:val="0"/>
        </w:rPr>
        <w:t>- 【影响】如果连身体都是成群生起、刹那变化，那你对「我」这个字的感觉，有没有一点不同？</w:t>
      </w:r>
    </w:p>
    <w:p>
      <w:pPr>
        <w:ind w:left="170"/>
        <w:pBdr>
          <w:left w:val="single" w:sz="18" w:space="4" w:color="1F3864"/>
        </w:pBdr>
        <w:shd w:val="clear" w:fill="F2F5FA"/>
      </w:pPr>
      <w:r>
        <w:rPr>
          <w:b w:val="0"/>
        </w:rPr>
        <w:t>- 【应对】这一周，每天选一处身体感受——比如肩膀——盯住它十秒，看它是稳稳的，还是微微在变。</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F3864"/>
        </w:pBdr>
        <w:shd w:val="clear" w:fill="F2F5FA"/>
      </w:pPr>
      <w:r>
        <w:rPr>
          <w:b w:val="0"/>
        </w:rPr>
        <w:t>各位法友，请坐好，闭上眼睛，先做三次深呼吸。</w:t>
      </w:r>
    </w:p>
    <w:p>
      <w:pPr>
        <w:ind w:left="170"/>
        <w:pBdr>
          <w:left w:val="single" w:sz="18" w:space="4" w:color="1F3864"/>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F3864"/>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F3864"/>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F3864"/>
        </w:pBdr>
        <w:shd w:val="clear" w:fill="F2F5FA"/>
      </w:pPr>
      <w:r>
        <w:rPr>
          <w:b w:val="0"/>
        </w:rPr>
        <w:t>你不必让它消失，也不必让它怎样。你只是陪着它，看它"在变"。如果心跑开了，轻轻带回来，再回到这一点感觉。</w:t>
      </w:r>
    </w:p>
    <w:p>
      <w:pPr>
        <w:ind w:left="170"/>
        <w:pBdr>
          <w:left w:val="single" w:sz="18" w:space="4" w:color="1F3864"/>
        </w:pBdr>
        <w:shd w:val="clear" w:fill="F2F5FA"/>
      </w:pPr>
      <w:r>
        <w:rPr>
          <w:b w:val="0"/>
        </w:rPr>
        <w:t>（静默 5—6 分钟）</w:t>
      </w:r>
    </w:p>
    <w:p>
      <w:pPr>
        <w:ind w:left="170"/>
        <w:pBdr>
          <w:left w:val="single" w:sz="18" w:space="4" w:color="1F3864"/>
        </w:pBdr>
        <w:shd w:val="clear" w:fill="F2F5FA"/>
      </w:pPr>
      <w:r>
        <w:rPr>
          <w:b w:val="0"/>
        </w:rPr>
        <w:t>现在，慢慢把注意力放回全身，感受整个身体坐在这里。做一个深呼吸，慢慢睁开眼睛。</w:t>
      </w:r>
    </w:p>
    <w:p>
      <w:pPr>
        <w:ind w:left="170"/>
        <w:pBdr>
          <w:left w:val="single" w:sz="18" w:space="4" w:color="1F3864"/>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今天我们不观别的，只观一个最普通的字——"受"。也就是心里、身上的那一点"感觉"：舒服、不舒服，或者不苦不乐。</w:t>
      </w:r>
    </w:p>
    <w:p>
      <w:pPr>
        <w:ind w:left="170"/>
        <w:pBdr>
          <w:left w:val="single" w:sz="18" w:space="4" w:color="1F3864"/>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F3864"/>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F3864"/>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F3864"/>
        </w:pBdr>
        <w:shd w:val="clear" w:fill="F2F5FA"/>
      </w:pPr>
      <w:r>
        <w:rPr>
          <w:b w:val="0"/>
        </w:rPr>
        <w:t>如果发现心已经滑过去了——抓了、推了、懊恼了——不要责备它。轻轻知道："哦，滑过去了。"然后，回到呼吸，回到这一刻。</w:t>
      </w:r>
    </w:p>
    <w:p>
      <w:pPr>
        <w:ind w:left="170"/>
        <w:pBdr>
          <w:left w:val="single" w:sz="18" w:space="4" w:color="1F3864"/>
        </w:pBdr>
        <w:shd w:val="clear" w:fill="F2F5FA"/>
      </w:pPr>
      <w:r>
        <w:rPr>
          <w:b w:val="0"/>
        </w:rPr>
        <w:t>就这样，陪它一会儿。感受来了，知道；想要来了，知道；停一下，再停一下。</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F3864"/>
        </w:pBdr>
        <w:shd w:val="clear" w:fill="F2F5FA"/>
      </w:pPr>
      <w:r>
        <w:rPr>
          <w:b/>
        </w:rPr>
        <w:t>【本周朗读段 · 开始】</w:t>
      </w:r>
      <w:r>
        <w:rPr>
          <w:b w:val="0"/>
        </w:rPr>
        <w:t>（本段约 3522 字，供中等稍慢朗读，约 20 分钟；其余为默读／选读／延伸内容）</w:t>
      </w:r>
    </w:p>
    <w:p>
      <w:pPr>
        <w:ind w:left="170"/>
        <w:pBdr>
          <w:left w:val="single" w:sz="18" w:space="4" w:color="1F3864"/>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F3864"/>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F3864"/>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F3864"/>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F3864"/>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F3864"/>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F3864"/>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F3864"/>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F3864"/>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F3864"/>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F3864"/>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F3864"/>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F3864"/>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F3864"/>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F3864"/>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color w:val="1F3864"/>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F3864"/>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F3864"/>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F3864"/>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F3864"/>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F3864"/>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F3864"/>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F3864"/>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color w:val="1F3864"/>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F3864"/>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F3864"/>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F3864"/>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F3864"/>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F3864"/>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支</w:t>
            </w:r>
          </w:p>
        </w:tc>
        <w:tc>
          <w:tcPr>
            <w:tcW w:type="dxa" w:w="1928"/>
            <w:shd w:val="clear" w:fill="1F3864"/>
          </w:tcPr>
          <w:p>
            <w:r>
              <w:rPr>
                <w:color w:val="FFFFFF"/>
                <w:sz w:val="18"/>
              </w:rPr>
            </w:r>
            <w:r>
              <w:rPr>
                <w:b w:val="0"/>
                <w:color w:val="FFFFFF"/>
                <w:sz w:val="18"/>
              </w:rPr>
              <w:t>特相</w:t>
            </w:r>
          </w:p>
        </w:tc>
        <w:tc>
          <w:tcPr>
            <w:tcW w:type="dxa" w:w="1928"/>
            <w:shd w:val="clear" w:fill="1F3864"/>
          </w:tcPr>
          <w:p>
            <w:r>
              <w:rPr>
                <w:color w:val="FFFFFF"/>
                <w:sz w:val="18"/>
              </w:rPr>
            </w:r>
            <w:r>
              <w:rPr>
                <w:b w:val="0"/>
                <w:color w:val="FFFFFF"/>
                <w:sz w:val="18"/>
              </w:rPr>
              <w:t>作用(味)</w:t>
            </w:r>
          </w:p>
        </w:tc>
        <w:tc>
          <w:tcPr>
            <w:tcW w:type="dxa" w:w="1928"/>
            <w:shd w:val="clear" w:fill="1F3864"/>
          </w:tcPr>
          <w:p>
            <w:r>
              <w:rPr>
                <w:color w:val="FFFFFF"/>
                <w:sz w:val="18"/>
              </w:rPr>
            </w:r>
            <w:r>
              <w:rPr>
                <w:b w:val="0"/>
                <w:color w:val="FFFFFF"/>
                <w:sz w:val="18"/>
              </w:rPr>
              <w:t>现起</w:t>
            </w:r>
          </w:p>
        </w:tc>
        <w:tc>
          <w:tcPr>
            <w:tcW w:type="dxa" w:w="1928"/>
            <w:shd w:val="clear" w:fill="1F3864"/>
          </w:tcPr>
          <w:p>
            <w:r>
              <w:rPr>
                <w:color w:val="FFFFFF"/>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F3864"/>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F3864"/>
          <w:sz w:val="26"/>
        </w:rPr>
        <w:t>🎯 第二轮主题讨论（10 min）</w:t>
      </w:r>
    </w:p>
    <w:p>
      <w:r>
        <w:rPr>
          <w:b/>
        </w:rPr>
        <w:t>引导问题一：为什么说"阿毗达摩是禅修的地图，而不是觉悟的必需品"？这对我们下一步修学意味着什么？</w:t>
      </w:r>
    </w:p>
    <w:p>
      <w:pPr>
        <w:ind w:left="170"/>
        <w:pBdr>
          <w:left w:val="single" w:sz="18" w:space="4" w:color="1F3864"/>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F3864"/>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F3864"/>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F3864"/>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学员说"我不知道从哪下手"→ 回应："就从'最容易认出来的那一刻'下手——通常是情绪最明显的时候。先认出来，不急着改。"</w:t>
      </w:r>
    </w:p>
    <w:p>
      <w:pPr>
        <w:ind w:left="170"/>
        <w:pBdr>
          <w:left w:val="single" w:sz="18" w:space="4" w:color="1F3864"/>
        </w:pBdr>
        <w:shd w:val="clear" w:fill="F2F5FA"/>
      </w:pPr>
      <w:r>
        <w:rPr>
          <w:b w:val="0"/>
        </w:rPr>
        <w:t>- 学员问"一天要练几次才够？"→ 回应："不设配额。有一次真实的认出，就比一百次形式上的'练习'强。"</w:t>
      </w:r>
    </w:p>
    <w:p>
      <w:pPr>
        <w:ind w:left="170"/>
        <w:pBdr>
          <w:left w:val="single" w:sz="18" w:space="4" w:color="1F3864"/>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F3864"/>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F3864"/>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F3864"/>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【现象】学了八周阿毗达摩，哪一个词——心、心所、色、涅槃——你已经开始用在看自己上？</w:t>
      </w:r>
    </w:p>
    <w:p>
      <w:pPr>
        <w:ind w:left="170"/>
        <w:pBdr>
          <w:left w:val="single" w:sz="18" w:space="4" w:color="1F3864"/>
        </w:pBdr>
        <w:shd w:val="clear" w:fill="F2F5FA"/>
      </w:pPr>
      <w:r>
        <w:rPr>
          <w:b w:val="0"/>
        </w:rPr>
        <w:t>- 【影响】「阿毗达摩是地图，不是终点」——这句话对你的下一步，意味着什么？</w:t>
      </w:r>
    </w:p>
    <w:p>
      <w:pPr>
        <w:ind w:left="170"/>
        <w:pBdr>
          <w:left w:val="single" w:sz="18" w:space="4" w:color="1F3864"/>
        </w:pBdr>
        <w:shd w:val="clear" w:fill="F2F5FA"/>
      </w:pPr>
      <w:r>
        <w:rPr>
          <w:b w:val="0"/>
        </w:rPr>
        <w:t>- 【应对】这一周，把一句你记得住的话，用在一件真实发生的小事上——不用多，一句就够。</w:t>
      </w:r>
    </w:p>
    <w:p>
      <w:r>
        <w:rPr>
          <w:b/>
          <w:color w:val="1F3864"/>
          <w:sz w:val="26"/>
        </w:rPr>
        <w:t>📚 扩展内容包（时间富余时使用）</w:t>
      </w:r>
    </w:p>
    <w:p>
      <w:r>
        <w:rPr>
          <w:b/>
          <w:color w:val="1F3864"/>
          <w:sz w:val="23"/>
        </w:rPr>
        <w:t>扩展一</w:t>
      </w:r>
    </w:p>
    <w:p>
      <w:r>
        <w:rPr>
          <w:b/>
        </w:rPr>
        <w:t>扩展话题一：把"色聚"当成身体的"细胞"来理解——现代科学与阿毗达摩的一个交会点。</w:t>
      </w:r>
    </w:p>
    <w:p>
      <w:pPr>
        <w:ind w:left="170"/>
        <w:pBdr>
          <w:left w:val="single" w:sz="18" w:space="4" w:color="1F3864"/>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F3864"/>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F3864"/>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F3864"/>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F3864"/>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F3864"/>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F3864"/>
          <w:sz w:val="26"/>
        </w:rPr>
        <w:t>❓ 主持人常见问答（Q&amp;A）</w:t>
      </w:r>
    </w:p>
    <w:p>
      <w:r>
        <w:rPr>
          <w:b/>
        </w:rPr>
        <w:t>Q1　学员说："三密集、四起源太多太专业，我记不住，是不是跟不上？"</w:t>
      </w:r>
    </w:p>
    <w:p>
      <w:r>
        <w:rPr>
          <w:b w:val="0"/>
        </w:rPr>
        <w:t>→ 不是跟不上，是把它当"记忆课"了。立刻换框：</w:t>
      </w:r>
      <w:r>
        <w:rPr>
          <w:b/>
        </w:rPr>
        <w:t>三密集、四起源都是"智慧眼在禅修里看见"的功课，不是背出来的知识；今天只要听懂方向就好。</w:t>
      </w:r>
      <w:r>
        <w:rPr>
          <w:b w:val="0"/>
        </w:rPr>
        <w:t xml:space="preserve"> 阿毗达摩是"地图"，不必背，会看就行。</w:t>
      </w:r>
    </w:p>
    <w:p>
      <w:r>
        <w:rPr>
          <w:b/>
        </w:rPr>
        <w:t>Q2　"色聚 17 个心识刹那，这么短，我根本体会不到！"</w:t>
      </w:r>
    </w:p>
    <w:p>
      <w:r>
        <w:rPr>
          <w:b w:val="0"/>
        </w:rPr>
        <w:t>→ 这恰恰是重点：回到材料①——正是因为"太快、看不到生灭"，我们才有了"相续密集"的错觉，误以为身体恒常。体会不到是正常的；本周的功课不是"看见它有多快"，而是"知道它一直在变，从而少一分执取"。</w:t>
      </w:r>
    </w:p>
    <w:p>
      <w:r>
        <w:rPr>
          <w:b/>
        </w:rPr>
        <w:t>Q3　"'色法不是我'——那我到底是谁？"</w:t>
      </w:r>
    </w:p>
    <w:p>
      <w:r>
        <w:rPr>
          <w:b w:val="0"/>
        </w:rPr>
        <w:t>→ 这是无我方向的好问题，也是深问题。</w:t>
      </w:r>
      <w:r>
        <w:rPr>
          <w:b/>
        </w:rPr>
        <w:t>不强行解答。</w:t>
      </w:r>
      <w:r>
        <w:rPr>
          <w:b w:val="0"/>
        </w:rPr>
        <w:t xml:space="preserve"> 可以回应："本周我们只负责看清楚'色法'这一边——它无常、它无我；至于'我是谁'，我们带着这个问题继续学。"遇困惑强调"带疑问继续学习"，不把无常无我说成虚无或可怕。</w:t>
      </w:r>
    </w:p>
    <w:p>
      <w:r>
        <w:rPr>
          <w:b/>
        </w:rPr>
        <w:t>Q4　"涅槃是不是'什么都没有'？听起来好冷、好可怕。"</w:t>
      </w:r>
    </w:p>
    <w:p>
      <w:r>
        <w:rPr>
          <w:b w:val="0"/>
        </w:rPr>
        <w:t xml:space="preserve">→ </w:t>
      </w:r>
      <w:r>
        <w:rPr>
          <w:b/>
        </w:rPr>
        <w:t>立刻轻轻放下，不辩论。</w:t>
      </w:r>
      <w:r>
        <w:rPr>
          <w:b w:val="0"/>
        </w:rPr>
        <w:t xml:space="preserve"> 回到材料④原文："一切贪瞋痴的彻底灭尽，苦的灭尽""无为法、非因缘和合所生法、非生灭法"。可以只读这两句，然后说："</w:t>
      </w:r>
      <w:r>
        <w:rPr>
          <w:b/>
        </w:rPr>
        <w:t>涅槃是'言语道断'的，我们不猜；它描述的是苦的止息，不是虚无。</w:t>
      </w:r>
      <w:r>
        <w:rPr>
          <w:b w:val="0"/>
        </w:rPr>
        <w:t>"若学员仍不安，就带大家回向、回到当下的呼吸。</w:t>
      </w:r>
      <w:r>
        <w:rPr>
          <w:b/>
        </w:rPr>
        <w:t>主持人不恐吓、不作玄谈。</w:t>
      </w:r>
    </w:p>
    <w:p>
      <w:r>
        <w:rPr>
          <w:b/>
        </w:rPr>
        <w:t>Q5　"我是不是应该照着去观身体的色聚、破除三密集？"</w:t>
      </w:r>
    </w:p>
    <w:p>
      <w:r>
        <w:rPr>
          <w:b w:val="0"/>
        </w:rPr>
        <w:t>→ 明确提醒：四界／色业处的观修需要定力基础，</w:t>
      </w:r>
      <w:r>
        <w:rPr>
          <w:b/>
        </w:rPr>
        <w:t>量力而行</w:t>
      </w:r>
      <w:r>
        <w:rPr>
          <w:b w:val="0"/>
        </w:rPr>
        <w:t>。本周的练习只做"感受生灭"的轻练习；身体不适以放松为先。修行是长路，不急于这一周"看见"什么。</w:t>
      </w:r>
    </w:p>
    <w:p>
      <w:r>
        <w:rPr>
          <w:b/>
        </w:rPr>
        <w:t>Q6　"有人把'命根'当成'灵魂'，怎么办？"</w:t>
      </w:r>
    </w:p>
    <w:p>
      <w:r>
        <w:rPr>
          <w:b w:val="0"/>
        </w:rPr>
        <w:t>→ 回到材料①③：命根是"维持色聚寿命"的色法，是业生色的一部分，刹那生灭，</w:t>
      </w:r>
      <w:r>
        <w:rPr>
          <w:b/>
        </w:rPr>
        <w:t>不是恒常的自我</w:t>
      </w:r>
      <w:r>
        <w:rPr>
          <w:b w:val="0"/>
        </w:rPr>
        <w:t>。这一点务必讲清，避免学员把命根当作灵魂。</w:t>
      </w:r>
    </w:p>
    <w:p>
      <w:r>
        <w:rPr>
          <w:b/>
        </w:rPr>
        <w:t>Q7　"有学员问业报、问前世因果、问十二缘起。"</w:t>
      </w:r>
    </w:p>
    <w:p>
      <w:r>
        <w:rPr>
          <w:b w:val="0"/>
        </w:rPr>
        <w:t>→ 本系列立足"法相体系"，不展开业的分类与轮回机制（相关工作属读书会13，详见其讲义）；涉缘起只从"心所角度"（无明＝痴心所、行＝思心所）一句带过，并注明"详见读书会11/12"。材料①提到"业生色……见到苦集圣谛"，可借一句点到"色法也与集谛相关"，但不展开缘支详讲。可回应："这个问题我们放到心里，今天先回到'色聚怎么生起、怎么变'。"</w:t>
      </w:r>
    </w:p>
    <w:p>
      <w:r>
        <w:rPr>
          <w:b/>
        </w:rPr>
        <w:t>Q8　"时间不够，砍哪一块？"</w:t>
      </w:r>
    </w:p>
    <w:p>
      <w:r>
        <w:rPr>
          <w:b w:val="0"/>
        </w:rPr>
        <w:t>→ 优先砍共读原文的"略读段"（材料②的四源生色聚图、材料③的导图），保留材料①〈三种密集〉、材料④〈涅槃定义〉、第一轮分享与收尾回向。</w:t>
      </w:r>
      <w:r>
        <w:rPr>
          <w:b/>
        </w:rPr>
        <w:t>静心开场与回向两项不可删。</w:t>
      </w:r>
    </w:p>
    <w:p>
      <w:r>
        <w:rPr>
          <w:b/>
        </w:rPr>
        <w:t>Q9　"有人在分享时情绪很激动，尤其谈到身体病痛或亲人离世。"</w:t>
      </w:r>
    </w:p>
    <w:p>
      <w:r>
        <w:rPr>
          <w:b w:val="0"/>
        </w:rPr>
        <w:t>→ 不打断、不分析、不追问细节。先陪一句"我在这里，我们慢慢来"，再把选择权交回："你可以继续，也可以先只是呼吸。"必要时给"暂离"选项。</w:t>
      </w:r>
      <w:r>
        <w:rPr>
          <w:b/>
        </w:rPr>
        <w:t>主持人不做心理治疗。</w:t>
      </w:r>
    </w:p>
    <w:p>
      <w:r>
        <w:rPr>
          <w:b/>
        </w:rPr>
        <w:t>Q10　"讨论中有人开始用'无常无我'去评点别人、或说'你看这就是无我'。"</w:t>
      </w:r>
    </w:p>
    <w:p>
      <w:r>
        <w:rPr>
          <w:b w:val="0"/>
        </w:rPr>
        <w:t>→ 温和地把镜子转回自己："我们先不评价别人，只看看自己这一刻的身体和心在怎么变。"不点名、不站队，保持场域安全。无我观是给自己的，不是给别人的。</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时段</w:t>
            </w:r>
          </w:p>
        </w:tc>
        <w:tc>
          <w:tcPr>
            <w:tcW w:type="dxa" w:w="2409"/>
            <w:shd w:val="clear" w:fill="1F3864"/>
          </w:tcPr>
          <w:p>
            <w:r>
              <w:rPr>
                <w:color w:val="FFFFFF"/>
                <w:sz w:val="18"/>
              </w:rPr>
            </w:r>
            <w:r>
              <w:rPr>
                <w:b w:val="0"/>
                <w:color w:val="FFFFFF"/>
                <w:sz w:val="18"/>
              </w:rPr>
              <w:t>分钟</w:t>
            </w:r>
          </w:p>
        </w:tc>
        <w:tc>
          <w:tcPr>
            <w:tcW w:type="dxa" w:w="2409"/>
            <w:shd w:val="clear" w:fill="1F3864"/>
          </w:tcPr>
          <w:p>
            <w:r>
              <w:rPr>
                <w:color w:val="FFFFFF"/>
                <w:sz w:val="18"/>
              </w:rPr>
            </w:r>
            <w:r>
              <w:rPr>
                <w:b w:val="0"/>
                <w:color w:val="FFFFFF"/>
                <w:sz w:val="18"/>
              </w:rPr>
              <w:t>主持动作</w:t>
            </w:r>
          </w:p>
        </w:tc>
        <w:tc>
          <w:tcPr>
            <w:tcW w:type="dxa" w:w="2409"/>
            <w:shd w:val="clear" w:fill="1F3864"/>
          </w:tcPr>
          <w:p>
            <w:r>
              <w:rPr>
                <w:color w:val="FFFFFF"/>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静心开场：入场静坐、三轮呼吸、观身体在变</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"今天看的是色法怎么生、怎么变"</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"读到的都是色法的样子"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主题讨论：三问、预设应对、涉涅槃轻轻放下</w:t>
            </w:r>
          </w:p>
        </w:tc>
        <w:tc>
          <w:tcPr>
            <w:tcW w:type="dxa" w:w="2409"/>
          </w:tcPr>
          <w:p>
            <w:r>
              <w:rPr>
                <w:sz w:val="18"/>
              </w:rPr>
            </w:r>
            <w:r>
              <w:rPr>
                <w:b w:val="0"/>
                <w:sz w:val="18"/>
              </w:rPr>
              <w:t>"不懂没关系，带疑问继续"</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禅修练习：感受生灭＋练习后分享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扩展话题一：阿毗达摩的"学"与"修"怎么平衡？——走中道。</w:t>
      </w:r>
    </w:p>
    <w:p>
      <w:pPr>
        <w:ind w:left="170"/>
        <w:pBdr>
          <w:left w:val="single" w:sz="18" w:space="4" w:color="1F3864"/>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F3864"/>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F3864"/>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F3864"/>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F3864"/>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F3864"/>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F3864"/>
          <w:sz w:val="26"/>
        </w:rPr>
        <w:t>❓ 主持人常见问答（Q&amp;A）</w:t>
      </w:r>
    </w:p>
    <w:p>
      <w:r>
        <w:rPr>
          <w:b/>
        </w:rPr>
        <w:t>Q1　学员说："最后一周了，是不是要考我们一下？"</w:t>
      </w:r>
    </w:p>
    <w:p>
      <w:r>
        <w:rPr>
          <w:b w:val="0"/>
        </w:rPr>
        <w:t>→ 明确回应：</w:t>
      </w:r>
      <w:r>
        <w:rPr>
          <w:b/>
        </w:rPr>
        <w:t>本讲不作考试、不打分。</w:t>
      </w:r>
      <w:r>
        <w:rPr>
          <w:b w:val="0"/>
        </w:rPr>
        <w:t xml:space="preserve"> 最后一周是分享体验与感悟，不是验收。请把这句话说在最前面，让所有人放松下来。学得好不好，不看今天答对几题，看这八周你真实看见了什么。</w:t>
      </w:r>
    </w:p>
    <w:p>
      <w:r>
        <w:rPr>
          <w:b/>
        </w:rPr>
        <w:t>Q2　"学了八周，我还是不会用，是不是白学了？"</w:t>
      </w:r>
    </w:p>
    <w:p>
      <w:r>
        <w:rPr>
          <w:b w:val="0"/>
        </w:rPr>
        <w:t>→ 不是白学。阿毗达摩是"地图"，不是"考卷"；地图不必背，会看就行。会用不在考卷上，在当下的"认出"。哪怕只是在情绪里多停了半秒，那也是它在工作。</w:t>
      </w:r>
    </w:p>
    <w:p>
      <w:r>
        <w:rPr>
          <w:b/>
        </w:rPr>
        <w:t>Q3　"缘起好难，我是不是要把十二支背下来？"</w:t>
      </w:r>
    </w:p>
    <w:p>
      <w:r>
        <w:rPr>
          <w:b w:val="0"/>
        </w:rPr>
        <w:t>→ 不用。本讲只从</w:t>
      </w:r>
      <w:r>
        <w:rPr>
          <w:b/>
        </w:rPr>
        <w:t>心所角度</w:t>
      </w:r>
      <w:r>
        <w:rPr>
          <w:b w:val="0"/>
        </w:rPr>
        <w:t>（无明＝痴心所、行＝思心所）看缘起，为的是照见当下。十二缘起支的逐支详讲见</w:t>
      </w:r>
      <w:r>
        <w:rPr>
          <w:b/>
        </w:rPr>
        <w:t>读书会11/12</w:t>
      </w:r>
      <w:r>
        <w:rPr>
          <w:b w:val="0"/>
        </w:rPr>
        <w:t>；业与轮回机制见读书会13。今天只落一句："受来了，别让它滑向爱。"</w:t>
      </w:r>
    </w:p>
    <w:p>
      <w:r>
        <w:rPr>
          <w:b/>
        </w:rPr>
        <w:t>Q4　"刹那定、十种观智离我太远，听这些有什么用？"</w:t>
      </w:r>
    </w:p>
    <w:p>
      <w:r>
        <w:rPr>
          <w:b w:val="0"/>
        </w:rPr>
        <w:t>→ 它们是"地图"上更远的路标，先"知道有这条路"就好。就像你出门远行，不必今天就走完，但知道方向在哪，不会迷路。</w:t>
      </w:r>
    </w:p>
    <w:p>
      <w:r>
        <w:rPr>
          <w:b/>
        </w:rPr>
        <w:t>Q5　"讨论里有人开始评点别人修得好不好，怎么办？"</w:t>
      </w:r>
    </w:p>
    <w:p>
      <w:r>
        <w:rPr>
          <w:b w:val="0"/>
        </w:rPr>
        <w:t>→ 温和地把镜子转回自己："我们先不评价别人，只看看自己这一刻的心。"不点名、不站队，保持场域安全。</w:t>
      </w:r>
    </w:p>
    <w:p>
      <w:r>
        <w:rPr>
          <w:b/>
        </w:rPr>
        <w:t>Q6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rPr>
        <w:t>Q7　"这是最后一次了，以后怎么办？"</w:t>
      </w:r>
    </w:p>
    <w:p>
      <w:r>
        <w:rPr>
          <w:b w:val="0"/>
        </w:rPr>
        <w:t>→ 给出后续建议：①把八周资料留作手边参考，不必再从头背；②选一个"最小可用的一步"（如每天睡前回看一次感受）持续做；③涉缘起可续读读书会11/12，涉业与轮回可读读书会13。修学是长路，今天的结业只是换一条更熟的路继续走。</w:t>
      </w:r>
    </w:p>
    <w:p>
      <w:r>
        <w:rPr>
          <w:b/>
        </w:rPr>
        <w:t>Q8　"时间不够，砍哪一块？"</w:t>
      </w:r>
    </w:p>
    <w:p>
      <w:r>
        <w:rPr>
          <w:b w:val="0"/>
        </w:rPr>
        <w:t>→ 优先砍共读原文的"略读段"（材料②的十种观智／刹那定、材料①的诸故事节），保留材料②"阿毗达摩对禅修的帮助"、材料①"好与不好的心理状态如何交织而生"、第一轮分享与收尾回向。</w:t>
      </w:r>
      <w:r>
        <w:rPr>
          <w:b/>
        </w:rPr>
        <w:t>静心开场与回向两项不可删；八周回顾不可省。</w:t>
      </w:r>
    </w:p>
    <w:p>
      <w:r>
        <w:rPr>
          <w:b/>
        </w:rPr>
        <w:t>Q9　"学员追问业报、问前世因果。"</w:t>
      </w:r>
    </w:p>
    <w:p>
      <w:r>
        <w:rPr>
          <w:b w:val="0"/>
        </w:rPr>
        <w:t>→ 本系列立足"法相体系"，不展开业的分类与轮回机制（相关工作属读书会13，详见其讲义）；涉缘起只从"心所角度"一句带过，并注明"详见读书会11/12"。可回应："这个问题我们放到心里，今天先回到'当下这一刻怎么观照'。"</w:t>
      </w:r>
    </w:p>
    <w:p>
      <w:r>
        <w:rPr>
          <w:b/>
        </w:rPr>
        <w:t>Q10　"有人觉得'就结束了'，有些失落。"</w:t>
      </w:r>
    </w:p>
    <w:p>
      <w:r>
        <w:rPr>
          <w:b w:val="0"/>
        </w:rPr>
        <w:t>→ 先承接这份不舍："不舍，说明这八周对你有意义。"再把它导向行动："把这份不舍，变成往后每天那一点点的练习。"最后用回向给大家一个安稳的收束。</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时段</w:t>
            </w:r>
          </w:p>
        </w:tc>
        <w:tc>
          <w:tcPr>
            <w:tcW w:type="dxa" w:w="2409"/>
            <w:shd w:val="clear" w:fill="1F3864"/>
          </w:tcPr>
          <w:p>
            <w:r>
              <w:rPr>
                <w:color w:val="FFFFFF"/>
                <w:sz w:val="18"/>
              </w:rPr>
            </w:r>
            <w:r>
              <w:rPr>
                <w:b w:val="0"/>
                <w:color w:val="FFFFFF"/>
                <w:sz w:val="18"/>
              </w:rPr>
              <w:t>分钟</w:t>
            </w:r>
          </w:p>
        </w:tc>
        <w:tc>
          <w:tcPr>
            <w:tcW w:type="dxa" w:w="2409"/>
            <w:shd w:val="clear" w:fill="1F3864"/>
          </w:tcPr>
          <w:p>
            <w:r>
              <w:rPr>
                <w:color w:val="FFFFFF"/>
                <w:sz w:val="18"/>
              </w:rPr>
            </w:r>
            <w:r>
              <w:rPr>
                <w:b w:val="0"/>
                <w:color w:val="FFFFFF"/>
                <w:sz w:val="18"/>
              </w:rPr>
              <w:t>主持动作</w:t>
            </w:r>
          </w:p>
        </w:tc>
        <w:tc>
          <w:tcPr>
            <w:tcW w:type="dxa" w:w="2409"/>
            <w:shd w:val="clear" w:fill="1F3864"/>
          </w:tcPr>
          <w:p>
            <w:r>
              <w:rPr>
                <w:color w:val="FFFFFF"/>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"今天不作考试，只作分享"</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"阿毗达摩是地图，不是考卷"</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"读到的都是要走的路标"</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主题讨论：三问、预设应对、现场演绎"受与爱之间刹车"</w:t>
            </w:r>
          </w:p>
        </w:tc>
        <w:tc>
          <w:tcPr>
            <w:tcW w:type="dxa" w:w="2409"/>
          </w:tcPr>
          <w:p>
            <w:r>
              <w:rPr>
                <w:sz w:val="18"/>
              </w:rPr>
            </w:r>
            <w:r>
              <w:rPr>
                <w:b w:val="0"/>
                <w:sz w:val="18"/>
              </w:rPr>
              <w:t>"看清当下，不打分"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禅修练习：观念受＋在受与爱之间练习正念</w:t>
            </w:r>
          </w:p>
        </w:tc>
        <w:tc>
          <w:tcPr>
            <w:tcW w:type="dxa" w:w="2409"/>
            <w:shd w:val="clear" w:fill="F2F5FA"/>
          </w:tcPr>
          <w:p>
            <w:r>
              <w:rPr>
                <w:sz w:val="18"/>
              </w:rPr>
            </w:r>
            <w:r>
              <w:rPr>
                <w:b w:val="0"/>
                <w:sz w:val="18"/>
              </w:rPr>
              <w:t>"刹不住也没关系"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收尾与回向：八周回顾、后续建议、回向四句</w:t>
            </w:r>
          </w:p>
        </w:tc>
        <w:tc>
          <w:tcPr>
            <w:tcW w:type="dxa" w:w="2409"/>
          </w:tcPr>
          <w:p>
            <w:r>
              <w:rPr>
                <w:sz w:val="18"/>
              </w:rPr>
            </w:r>
            <w:r>
              <w:rPr>
                <w:b w:val="0"/>
                <w:sz w:val="18"/>
              </w:rPr>
              <w:t>"八周总结与回向不可省"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三个节点各提醒一次即可，不必频繁报时。本场是最后一课，宁可信息少一点，也要把"八周回顾"做扎实。</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F3864"/>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F3864"/>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文件</w:t>
            </w:r>
          </w:p>
        </w:tc>
        <w:tc>
          <w:tcPr>
            <w:tcW w:type="dxa" w:w="2409"/>
            <w:shd w:val="clear" w:fill="1F3864"/>
          </w:tcPr>
          <w:p>
            <w:r>
              <w:rPr>
                <w:color w:val="FFFFFF"/>
                <w:sz w:val="18"/>
              </w:rPr>
            </w:r>
            <w:r>
              <w:rPr>
                <w:b w:val="0"/>
                <w:color w:val="FFFFFF"/>
                <w:sz w:val="18"/>
              </w:rPr>
              <w:t>media_id（完整）</w:t>
            </w:r>
          </w:p>
        </w:tc>
        <w:tc>
          <w:tcPr>
            <w:tcW w:type="dxa" w:w="2409"/>
            <w:shd w:val="clear" w:fill="1F3864"/>
          </w:tcPr>
          <w:p>
            <w:r>
              <w:rPr>
                <w:color w:val="FFFFFF"/>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第016讲-色法-三密集_色聚类别_色法起源1（共修版）</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三种密集／色聚类别（八法聚等）／色法四起源；未在禁用清单命中</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如来禅修学体系38-摄色分别4（课件）</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四源生色聚／色法生起之缘与无常无我；未在禁用清单命中</w:t>
            </w:r>
          </w:p>
        </w:tc>
      </w:tr>
      <w:tr>
        <w:tc>
          <w:tcPr>
            <w:tcW w:type="dxa" w:w="2409"/>
          </w:tcPr>
          <w:p>
            <w:r>
              <w:rPr>
                <w:sz w:val="18"/>
              </w:rPr>
            </w:r>
            <w:r>
              <w:rPr>
                <w:b w:val="0"/>
                <w:sz w:val="18"/>
              </w:rPr>
              <w:t>材料③ ◈备选</w:t>
            </w:r>
          </w:p>
        </w:tc>
        <w:tc>
          <w:tcPr>
            <w:tcW w:type="dxa" w:w="2409"/>
          </w:tcPr>
          <w:p>
            <w:r>
              <w:rPr>
                <w:sz w:val="18"/>
              </w:rPr>
            </w:r>
            <w:r>
              <w:rPr>
                <w:b w:val="0"/>
                <w:sz w:val="18"/>
              </w:rPr>
              <w:t>《阿毗达摩》2-摄色15~21讲思维导图+讲义</w:t>
            </w:r>
          </w:p>
        </w:tc>
        <w:tc>
          <w:tcPr>
            <w:tcW w:type="dxa" w:w="2409"/>
          </w:tcPr>
          <w:p>
            <w:r>
              <w:rPr>
                <w:sz w:val="18"/>
              </w:rPr>
            </w:r>
            <w:r>
              <w:rPr>
                <w:b w:val="0"/>
                <w:sz w:val="18"/>
              </w:rPr>
              <w:t>pdf_d0dd1c0cd17209afe241ece24bf6b7b4_32b8c667e4ee1c1646626a74f3b599bc7439961422831605</w:t>
            </w:r>
          </w:p>
        </w:tc>
        <w:tc>
          <w:tcPr>
            <w:tcW w:type="dxa" w:w="2409"/>
          </w:tcPr>
          <w:p>
            <w:r>
              <w:rPr>
                <w:sz w:val="18"/>
              </w:rPr>
            </w:r>
            <w:r>
              <w:rPr>
                <w:b w:val="0"/>
                <w:sz w:val="18"/>
              </w:rPr>
              <w:t>三密集／色法起源导图（补充／备选）；未在禁用清单命中</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涅槃（无为法）四特征；与读书会12第2周同文件不同段落（本讲取〈涅槃／无为法〉，彼讲取〈因缘、所缘缘、增上缘〉）</w:t>
            </w:r>
          </w:p>
        </w:tc>
      </w:tr>
    </w:tbl>
    <w:p>
      <w:pPr>
        <w:ind w:left="170"/>
        <w:pBdr>
          <w:left w:val="single" w:sz="18" w:space="4" w:color="1F3864"/>
        </w:pBdr>
        <w:shd w:val="clear" w:fill="F2F5FA"/>
      </w:pPr>
      <w:r>
        <w:rPr>
          <w:b w:val="0"/>
        </w:rPr>
        <w:t>说明：以上 media_id 均与《_制作蓝图_读书14.md》W7 素材表、《_拟用id_读书14.txt》逐一致；照录与信息行的"同文件不同段落"已按段落级查重口径（v2.3）注明。凡 fetch 返回末端带 [generated, not original text] 标注者，已在共读原文中照常保留。材料①②③为 PDF，提取结果夹带页眉页脚与 OCR 串行符号（graph TD、\n、||、$..$ 等），已按原样保留；材料④原文未出现以"特相、作用、现起、近因"解说涅槃的表格，已如实注明缺口，不作虚构。</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八周回顾（主持人可照读）</w:t>
      </w:r>
    </w:p>
    <w:p>
      <w:pPr>
        <w:ind w:left="170"/>
        <w:pBdr>
          <w:left w:val="single" w:sz="18" w:space="4" w:color="1F3864"/>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F3864"/>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F3864"/>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F3864"/>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文件</w:t>
            </w:r>
          </w:p>
        </w:tc>
        <w:tc>
          <w:tcPr>
            <w:tcW w:type="dxa" w:w="2409"/>
            <w:shd w:val="clear" w:fill="1F3864"/>
          </w:tcPr>
          <w:p>
            <w:r>
              <w:rPr>
                <w:color w:val="FFFFFF"/>
                <w:sz w:val="18"/>
              </w:rPr>
            </w:r>
            <w:r>
              <w:rPr>
                <w:b w:val="0"/>
                <w:color w:val="FFFFFF"/>
                <w:sz w:val="18"/>
              </w:rPr>
              <w:t>media_id（完整）</w:t>
            </w:r>
          </w:p>
        </w:tc>
        <w:tc>
          <w:tcPr>
            <w:tcW w:type="dxa" w:w="2409"/>
            <w:shd w:val="clear" w:fill="1F3864"/>
          </w:tcPr>
          <w:p>
            <w:r>
              <w:rPr>
                <w:color w:val="FFFFFF"/>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阿毗达摩轻松谈</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阿毗达摩在日常生活与禅修中的应用（如理作意/正念与作意/十福业事·禅修/知识和实践）；与读书会14第4周同文件不同段落（本讲取〈阿毗达摩生活应用〉诸章，彼讲取〈心所／与善心和不善心俱生的心所〉章）</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阿毗达摩与实修（地图／学修齐头并进／观智／刹那定／五取蕴）＋缘起（无明＝痴心所、行＝思心所）；与读书会14第1周同文件不同段落（本讲取〈阿毗达摩与实修／与缘起（心所角度）〉诸段，彼讲取〈论藏地位／四圣谛〉章）</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〈摄缘起品〉十二缘起七类法图表／缘起定义／十二支释义与特相表；与读书会12第2周同文件不同段落（本讲取〈摄缘起品／十二缘起〉，彼讲取〈因缘、所缘缘、增上缘〉章）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标注者，已在共读原文中照常保留。三份材料为 PDF／Word，提取结果夹带页眉页脚与 OCR 表格符号（graph TD、$..$ 等），已按原样保留。</w:t>
      </w:r>
    </w:p>
    <w:p>
      <w:pPr>
        <w:ind w:left="170"/>
        <w:pBdr>
          <w:left w:val="single" w:sz="18" w:space="4" w:color="1F3864"/>
        </w:pBdr>
        <w:shd w:val="clear" w:fill="F2F5FA"/>
      </w:pPr>
      <w:r>
        <w:rPr>
          <w:b w:val="0"/>
        </w:rPr>
        <w:t>主题边界：本讲涉"阿毗达摩与缘起"仅从心所角度（无明＝痴心所、行＝思心所）切入，十二缘起支的逐支详讲详见读书会11/12，不重复其缘支详讲段落；业与轮回机制详见读书会13（本系列不涉）。</w:t>
      </w:r>
    </w:p>
    <w:p>
      <w:pPr>
        <w:ind w:left="170"/>
        <w:pBdr>
          <w:left w:val="single" w:sz="18" w:space="4" w:color="1F3864"/>
        </w:pBdr>
        <w:shd w:val="clear" w:fill="F2F5FA"/>
      </w:pPr>
      <w:r>
        <w:rPr>
          <w:b w:val="0"/>
        </w:rPr>
        <w:t>主持人若被学员问"这是哪本书"，只需报出文件标题即可（如"《阿毗达摩轻松谈》"），其余名相回到原文，不必展开。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p/>
    <w:p/>
    <w:p>
      <w:r>
        <w:rPr>
          <w:b w:val="0"/>
        </w:rPr>
        <w:t>各位法友，本讲我们看"色法（二）与涅槃"。请先给自己一个承诺：今天我们不背名相，也不审判自己，只换一双眼睛看身体。三密集、四起源是"看得见"的智慧功课，今天不必看见，听懂方向就好；至于涅槃，它是"言语道断"的，我们就老老实实读原文，有困惑把问题带回家，慢慢来。</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p/>
    <w:p/>
    <w:p>
      <w:r>
        <w:rPr>
          <w:b w:val="0"/>
        </w:rPr>
        <w:t>各位法友，这是读书会14八周的最后一课。今天我们不做考试，只做分享——把"阿毗达摩"从书本请到当下：看看这一颗心、这一队心所、这一念"受"，怎么在生活里被认出来。请带着轻松的心来，认出多少都算数；也请记得——阿毗达摩是地图，不是考卷。</w:t>
      </w:r>
    </w:p>
    <w:p/>
    <w:p>
      <w:r>
        <w:rPr>
          <w:b/>
          <w:color w:val="1F3864"/>
          <w:sz w:val="23"/>
        </w:rPr>
        <w:t>本讲主持人特别提醒</w:t>
      </w:r>
    </w:p>
    <w:p>
      <w:pPr>
        <w:pStyle w:val="ListNumber"/>
      </w:pPr>
      <w:r>
        <w:rPr>
          <w:b/>
        </w:rPr>
        <w:t>心理安全（本周重点·涅槃）</w:t>
      </w:r>
      <w:r>
        <w:rPr>
          <w:b w:val="0"/>
        </w:rPr>
        <w:t>：本讲涉及"涅槃（无为法）"这一"言语道断"的深义。</w:t>
      </w:r>
      <w:r>
        <w:rPr>
          <w:b/>
        </w:rPr>
        <w:t>务必做到——只读原文、不作玄谈、不恐吓。</w:t>
      </w:r>
      <w:r>
        <w:rPr>
          <w:b w:val="0"/>
        </w:rPr>
        <w:t xml:space="preserve"> 若学员困惑、甚至不安，就停在那里，说一句"</w:t>
      </w:r>
      <w:r>
        <w:rPr>
          <w:b/>
        </w:rPr>
        <w:t>涅槃是'言语道断'的，我们看原文怎么描述</w:t>
      </w:r>
      <w:r>
        <w:rPr>
          <w:b w:val="0"/>
        </w:rPr>
        <w:t>"，把问题轻轻放下，带大家回到呼吸与回向；不猜"涅槃是什么样"、不把无为法说成"什么都没有"。</w:t>
      </w:r>
    </w:p>
    <w:p>
      <w:pPr>
        <w:pStyle w:val="ListNumber"/>
      </w:pPr>
      <w:r>
        <w:rPr>
          <w:b/>
        </w:rPr>
        <w:t>心理安全（色法／无我）</w:t>
      </w:r>
      <w:r>
        <w:rPr>
          <w:b w:val="0"/>
        </w:rPr>
        <w:t>：本讲把色法与"无常、无我"相连（材料②"色……无思、无记、空、非有情……非我能主宰控制"）。</w:t>
      </w:r>
      <w:r>
        <w:rPr>
          <w:b/>
        </w:rPr>
        <w:t>遇困惑不强解</w:t>
      </w:r>
      <w:r>
        <w:rPr>
          <w:b w:val="0"/>
        </w:rPr>
        <w:t>，强调"带疑问继续学习"；不把无常无我说成虚无、悲观或可怕。</w:t>
      </w:r>
    </w:p>
    <w:p>
      <w:pPr>
        <w:pStyle w:val="ListNumber"/>
      </w:pPr>
      <w:r>
        <w:rPr>
          <w:b/>
        </w:rPr>
        <w:t>不把讨论变成名相测验</w:t>
      </w:r>
      <w:r>
        <w:rPr>
          <w:b w:val="0"/>
        </w:rPr>
        <w:t>：本讲名相密（色聚／八法聚／三密集／四起源）。</w:t>
      </w:r>
      <w:r>
        <w:rPr>
          <w:b/>
        </w:rPr>
        <w:t>听不明白、记不住，完全正常</w:t>
      </w:r>
      <w:r>
        <w:rPr>
          <w:b w:val="0"/>
        </w:rPr>
        <w:t>；主持人不追问、不纠正，只把焦点带回"这一刻身体、感受是怎么变的"。主持人自己答不上，也可说"我们回到原文"。</w:t>
      </w:r>
    </w:p>
    <w:p>
      <w:pPr>
        <w:pStyle w:val="ListNumber"/>
      </w:pPr>
      <w:r>
        <w:rPr>
          <w:b/>
        </w:rPr>
        <w:t>身体观察须量力而行</w:t>
      </w:r>
      <w:r>
        <w:rPr>
          <w:b w:val="0"/>
        </w:rPr>
        <w:t>：本讲涉色法／身体观察。提醒学员：</w:t>
      </w:r>
      <w:r>
        <w:rPr>
          <w:b/>
        </w:rPr>
        <w:t>四界／色业处的观修需有定力基础，量力而行；身体不适以放松为先。</w:t>
      </w:r>
      <w:r>
        <w:rPr>
          <w:b w:val="0"/>
        </w:rPr>
        <w:t xml:space="preserve"> 本周禅修练习只做"感受生灭"的轻练习，不观色聚、不观四界。</w:t>
      </w:r>
    </w:p>
    <w:p>
      <w:pPr>
        <w:pStyle w:val="ListNumber"/>
      </w:pPr>
      <w:r>
        <w:rPr>
          <w:b/>
        </w:rPr>
        <w:t>"命根"不是"灵魂"</w:t>
      </w:r>
      <w:r>
        <w:rPr>
          <w:b w:val="0"/>
        </w:rPr>
        <w:t>：若涉及，须明确指出命根是"维持色聚寿命的色法"，刹那生灭，</w:t>
      </w:r>
      <w:r>
        <w:rPr>
          <w:b/>
        </w:rPr>
        <w:t>不是恒常的自我</w:t>
      </w:r>
      <w:r>
        <w:rPr>
          <w:b w:val="0"/>
        </w:rPr>
        <w:t>，避免学员误把命根当作灵魂。</w:t>
      </w:r>
    </w:p>
    <w:p>
      <w:pPr>
        <w:pStyle w:val="ListNumber"/>
      </w:pPr>
      <w:r>
        <w:rPr>
          <w:b w:val="0"/>
        </w:rPr>
        <w:t>分享以自愿为限；主持人不诊断、不给心理学标签。有人情绪波动（尤其谈身体病痛、亲人离世）时，提供呼吸放松或暂时离场的选项，不追问隐私、不分析成因。</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一句话收束：本讲我们从"色法"走到了"涅槃"——从"身体是一群极快生灭的色聚"，走到"超越一切有为法的、言语道断的涅槃"。愿大家带着一份新的眼光离场：</w:t>
      </w:r>
      <w:r>
        <w:rPr>
          <w:b/>
        </w:rPr>
        <w:t>看清"变"，不是失去，而是松手；看懂"无我"，不是消极，而是自由。</w:t>
      </w:r>
      <w:r>
        <w:rPr>
          <w:b w:val="0"/>
        </w:rPr>
        <w:t xml:space="preserve"> 该照顾的就照顾，该放下的就放下，把这份清明带回生活。</w:t>
      </w:r>
    </w:p>
    <w:p/>
    <w:p>
      <w:pPr>
        <w:pStyle w:val="ListNumber"/>
      </w:pPr>
      <w:r>
        <w:rPr>
          <w:b/>
        </w:rPr>
        <w:t>心理安全（本周重点）</w:t>
      </w:r>
      <w:r>
        <w:rPr>
          <w:b w:val="0"/>
        </w:rPr>
        <w:t>：</w:t>
      </w:r>
      <w:r>
        <w:rPr>
          <w:b/>
        </w:rPr>
        <w:t>这是最后一课，绝对不作"考试"、不打分、不验收。</w:t>
      </w:r>
      <w:r>
        <w:rPr>
          <w:b w:val="0"/>
        </w:rPr>
        <w:t xml:space="preserve"> 请在最开头就讲明：今天重在</w:t>
      </w:r>
      <w:r>
        <w:rPr>
          <w:b/>
        </w:rPr>
        <w:t>分享体验与感悟</w:t>
      </w:r>
      <w:r>
        <w:rPr>
          <w:b w:val="0"/>
        </w:rPr>
        <w:t>，不是比谁记得多。若有人因"学不会、用不上"而自责，及时接住："学了就已在改变；用多用在当下，不在考卷上。"</w:t>
      </w:r>
    </w:p>
    <w:p>
      <w:pPr>
        <w:pStyle w:val="ListNumber"/>
      </w:pPr>
      <w:r>
        <w:rPr>
          <w:b/>
        </w:rPr>
        <w:t>不把讨论变成名相测验</w:t>
      </w:r>
      <w:r>
        <w:rPr>
          <w:b w:val="0"/>
        </w:rPr>
        <w:t>：本讲的落点是"运用"，不是"记忆"。若学员答不上名相，绝不追问、不纠正，只把焦点带回"这一刻你认出了什么"。主持人自己也不必"无所不知"，答不上可以说"我们回到原文"。</w:t>
      </w:r>
    </w:p>
    <w:p>
      <w:pPr>
        <w:pStyle w:val="ListNumber"/>
      </w:pPr>
      <w:r>
        <w:rPr>
          <w:b/>
        </w:rPr>
        <w:t>善用"地图"与"服药"两个比喻</w:t>
      </w:r>
      <w:r>
        <w:rPr>
          <w:b w:val="0"/>
        </w:rPr>
        <w:t>：阿毗达摩是旅行的地图（材料②），法是治病的良药、只有服用才起作用（材料①②）。这两个比喻是本讲的骨架，务必都讲到，但都只作一句话白话，不展开成学术课。</w:t>
      </w:r>
    </w:p>
    <w:p>
      <w:pPr>
        <w:pStyle w:val="ListNumber"/>
      </w:pPr>
      <w:r>
        <w:rPr>
          <w:b/>
        </w:rPr>
        <w:t>缘起只取"心所角度"</w:t>
      </w:r>
      <w:r>
        <w:rPr>
          <w:b w:val="0"/>
        </w:rPr>
        <w:t>：涉缘起时，只讲"无明＝痴心所、行＝思心所"，并明确"十二支详讲见读书会11/12"。</w:t>
      </w:r>
      <w:r>
        <w:rPr>
          <w:b/>
        </w:rPr>
        <w:t>不重复其缘支详讲段落</w:t>
      </w:r>
      <w:r>
        <w:rPr>
          <w:b w:val="0"/>
        </w:rPr>
        <w:t>；破链只说"受与爱之间"这一实修落点，不深挖。</w:t>
      </w:r>
    </w:p>
    <w:p>
      <w:pPr>
        <w:pStyle w:val="ListNumber"/>
      </w:pPr>
      <w:r>
        <w:rPr>
          <w:b/>
        </w:rPr>
        <w:t>"受与爱之间刹车"要温柔落地</w:t>
      </w:r>
      <w:r>
        <w:rPr>
          <w:b w:val="0"/>
        </w:rPr>
        <w:t>：这是本讲唯一的实修动作，务必讲清并让人当场练一次。但要反复提醒：</w:t>
      </w:r>
      <w:r>
        <w:rPr>
          <w:b/>
        </w:rPr>
        <w:t>刹不住、滑过去了，都是正常的练习过程，不是失败</w:t>
      </w:r>
      <w:r>
        <w:rPr>
          <w:b w:val="0"/>
        </w:rPr>
        <w:t>——能发现"我又滑过去了"，正念就已经回来了。</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收尾要做足</w:t>
      </w:r>
      <w:r>
        <w:rPr>
          <w:b w:val="0"/>
        </w:rPr>
        <w:t>：八周回顾与回向不可省。告别时给人一份安稳，把八周功德导向一切众生；宁可少读一段共读，也要把收尾留够。</w:t>
      </w:r>
    </w:p>
    <w:p>
      <w:pPr>
        <w:ind w:left="170"/>
        <w:pBdr>
          <w:left w:val="single" w:sz="18" w:space="4" w:color="1F3864"/>
        </w:pBdr>
        <w:shd w:val="clear" w:fill="F2F5FA"/>
      </w:pPr>
      <w:r>
        <w:rPr>
          <w:b w:val="0"/>
        </w:rPr>
        <w:t>一句话收束：本讲我们看的不是"你记不记得八周的名相"，而是"这八周，你有没有在当下多认出一点"。愿大家带着这份"不着急、不评判"的觉察离场，把这张地图带回生活——认出这一颗心，认出这一队心所，认出这一念"受"；在受与爱之间，轻轻停一下。认出它，你就已经走在路上了。</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《第016讲-色法-三密集·色聚类别·色法起源1（共修版）》：</w:t>
      </w:r>
    </w:p>
    <w:p>
      <w:pPr>
        <w:pStyle w:val="ListBullet"/>
      </w:pPr>
      <w:r>
        <w:rPr>
          <w:b w:val="0"/>
        </w:rPr>
        <w:t>《如来禅修学体系38-摄色分别4（课件）》：</w:t>
      </w:r>
    </w:p>
    <w:p>
      <w:pPr>
        <w:pStyle w:val="ListBullet"/>
      </w:pPr>
      <w:r>
        <w:rPr>
          <w:b w:val="0"/>
        </w:rPr>
        <w:t>《《阿毗达摩》2-摄色15~21讲思维导图+讲义》：</w:t>
      </w:r>
    </w:p>
    <w:p>
      <w:pPr>
        <w:pStyle w:val="ListBullet"/>
      </w:pPr>
      <w:r>
        <w:rPr>
          <w:b w:val="0"/>
        </w:rPr>
        <w:t>《摄阿毗达摩义论表解-简体-完整版201802》：</w:t>
      </w:r>
    </w:p>
    <w:p>
      <w:pPr>
        <w:pStyle w:val="ListBullet"/>
      </w:pPr>
      <w:r>
        <w:rPr>
          <w:b w:val="0"/>
        </w:rPr>
        <w:t>《阿毗达摩轻松谈》：</w:t>
      </w:r>
    </w:p>
    <w:p>
      <w:r>
        <w:rPr>
          <w:b/>
        </w:rPr>
        <w:t>图形页（目视定位所得）</w:t>
      </w:r>
    </w:p>
    <w:p>
      <w:pPr>
        <w:pStyle w:val="ListBullet"/>
      </w:pPr>
      <w:r>
        <w:rPr>
          <w:b w:val="0"/>
        </w:rPr>
        <w:t>《《阿毗达摩》2-摄色15~21讲思维导图+讲义》第26页（思维导图/流程图/表格）：</w:t>
      </w:r>
    </w:p>
    <w:p>
      <w:pPr>
        <w:pStyle w:val="ListBullet"/>
      </w:pPr>
      <w:r>
        <w:rPr>
          <w:b w:val="0"/>
        </w:rPr>
        <w:t>《摄阿毗达摩义论表解-简体-完整版201802》第17页（表/图版（缘表·结构图））：</w:t>
      </w:r>
    </w:p>
    <w:p>
      <w:pPr>
        <w:pStyle w:val="ListBullet"/>
      </w:pPr>
      <w:r>
        <w:rPr>
          <w:b w:val="0"/>
        </w:rPr>
        <w:t>《摄阿毗达摩义论表解-简体-完整版201802》第122页（表/图版（缘表·结构图））：</w:t>
      </w:r>
    </w:p>
    <w:p>
      <w:pPr>
        <w:pStyle w:val="ListBullet"/>
      </w:pPr>
      <w:r>
        <w:rPr>
          <w:b w:val="0"/>
        </w:rPr>
        <w:t>《摄阿毗达摩义论表解-简体-完整版201802》第189页（表/图版（缘表·结构图））：</w:t>
      </w:r>
    </w:p>
    <w:p>
      <w:pPr>
        <w:pStyle w:val="ListBullet"/>
      </w:pPr>
      <w:r>
        <w:rPr>
          <w:b w:val="0"/>
        </w:rPr>
        <w:t>《摄阿毗达摩义论表解-简体-完整版201802》第227页（表/图版（缘表·结构图））：</w:t>
      </w:r>
    </w:p>
    <w:p>
      <w:pPr>
        <w:pStyle w:val="ListBullet"/>
      </w:pPr>
      <w:r>
        <w:rPr>
          <w:b w:val="0"/>
        </w:rPr>
        <w:t>《阿毗达摩轻松谈》：（本册为文字页，无图形页）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