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18:35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第6周：身念处（五）——界作意与墓园九相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身念处（五）——界作意与墓园九相。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身念处的最后一站：先以「界作意」把身体看成</w:t>
      </w:r>
      <w:r>
        <w:rPr>
          <w:rFonts w:ascii="Times New Roman" w:hAnsi="Times New Roman" w:eastAsia="宋体"/>
          <w:b/>
          <w:color w:val="222222"/>
          <w:sz w:val="20"/>
        </w:rPr>
        <w:t>地、水、火、风四界十二特相</w:t>
      </w:r>
      <w:r>
        <w:rPr>
          <w:rFonts w:ascii="Times New Roman" w:hAnsi="Times New Roman" w:eastAsia="宋体"/>
          <w:b w:val="0"/>
          <w:color w:val="222222"/>
          <w:sz w:val="20"/>
        </w:rPr>
        <w:t>（地界六·水界二·火界二·风界二），从容观察、彼此平衡，直到「身体只是一团四界」，乃至白色体、透明体、放出光明；再以</w:t>
      </w:r>
      <w:r>
        <w:rPr>
          <w:rFonts w:ascii="Times New Roman" w:hAnsi="Times New Roman" w:eastAsia="宋体"/>
          <w:b/>
          <w:color w:val="222222"/>
          <w:sz w:val="20"/>
        </w:rPr>
        <w:t>墓园九相</w:t>
      </w:r>
      <w:r>
        <w:rPr>
          <w:rFonts w:ascii="Times New Roman" w:hAnsi="Times New Roman" w:eastAsia="宋体"/>
          <w:b w:val="0"/>
          <w:color w:val="222222"/>
          <w:sz w:val="20"/>
        </w:rPr>
        <w:t>（肿胀·青瘀·脓烂……直到骨头腐朽成骨粉）修「过患随观」——本怀是</w:t>
      </w:r>
      <w:r>
        <w:rPr>
          <w:rFonts w:ascii="Times New Roman" w:hAnsi="Times New Roman" w:eastAsia="宋体"/>
          <w:b/>
          <w:color w:val="222222"/>
          <w:sz w:val="20"/>
        </w:rPr>
        <w:t>舍离贪爱与怖畏</w:t>
      </w:r>
      <w:r>
        <w:rPr>
          <w:rFonts w:ascii="Times New Roman" w:hAnsi="Times New Roman" w:eastAsia="宋体"/>
          <w:b w:val="0"/>
          <w:color w:val="222222"/>
          <w:sz w:val="20"/>
        </w:rPr>
        <w:t>。至此，</w:t>
      </w:r>
      <w:r>
        <w:rPr>
          <w:rFonts w:ascii="Times New Roman" w:hAnsi="Times New Roman" w:eastAsia="宋体"/>
          <w:b/>
          <w:color w:val="222222"/>
          <w:sz w:val="20"/>
        </w:rPr>
        <w:t>身念处十四种修法到此集齐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2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8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2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8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2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8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界作意为什么要把身体看成「地水火风」？四界十二特相怎么观察、不平衡怎么调？屠夫之喻说的是什么？墓园九相的本怀又是什么？</w:t>
            </w:r>
          </w:p>
        </w:tc>
      </w:tr>
      <w:tr>
        <w:tc>
          <w:tcPr>
            <w:tcW w:type="dxa" w:w="92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8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朗读学习资料——身念处（五）——界作意与墓园九相（据知识库「古源尊者开示及上座部佛教资料」整理）</w:t>
            </w:r>
          </w:p>
        </w:tc>
      </w:tr>
      <w:tr>
        <w:tc>
          <w:tcPr>
            <w:tcW w:type="dxa" w:w="92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8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本周每天挑一次走路或站立，问自己：此刻身上，是「硬、粗、重」明显，还是「软、滑、轻」明显？记录一次你的观察。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《四念处（一）身念处与受念处》·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8周版第6周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知识地图（取自4周版第3周相应部分）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一、界作意＝四界十二特相（★）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地六（硬·粗·重·软·滑·轻）·水二（流动·黏结）·火二（冷·热）·风二（支持·推动）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二、观察法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从容易的特相开始，逐一观察到十二种完整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四威仪（行住坐卧）中皆须观察；熟练后按地·水·火·风次第重复（「千遍万遍」）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平衡法：某特相太强，观察其对立的特相（硬↔软、粗↔滑、重↔轻、流动↔黏结、热↔冷、支持↔推动）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三、定力提升：身体→一团四界→白色体→透明体→放出光明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四、屠夫之喻：「有情的概念消失，各种界的概念生起」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五、从透明体到单一色聚（止禅最后阶段·观禅开始）（◈扩展）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六、墓园九相（肿胀·青瘀·脓烂……至骨粉）与「过患随观」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七、身念处总结：从入出息念到九种坟场不净，十四种到此集齐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佛陀说：「无论身体如何被摆置或安放，比库都以各种界来观察这个身体：『在这个身体里有地界、水界、火界、风界。』」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四界十二特相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地界六＝硬·粗·重·软·滑·轻；水界二＝流动·黏结；火界二＝冷·热；风界二＝支持·推动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怎么观察</w:t>
      </w:r>
      <w:r>
        <w:rPr>
          <w:rFonts w:ascii="Times New Roman" w:hAnsi="Times New Roman" w:eastAsia="宋体"/>
          <w:b w:val="0"/>
          <w:sz w:val="21"/>
        </w:rPr>
        <w:t>：从容易观察的特相（如风界的推动）开始，一种特相从头到脚观清楚后，再换另一种，直到十二种都能观清楚；必须在</w:t>
      </w:r>
      <w:r>
        <w:rPr>
          <w:rFonts w:ascii="Times New Roman" w:hAnsi="Times New Roman" w:eastAsia="宋体"/>
          <w:b/>
          <w:sz w:val="21"/>
        </w:rPr>
        <w:t>四威仪（行住坐卧）中</w:t>
      </w:r>
      <w:r>
        <w:rPr>
          <w:rFonts w:ascii="Times New Roman" w:hAnsi="Times New Roman" w:eastAsia="宋体"/>
          <w:b w:val="0"/>
          <w:sz w:val="21"/>
        </w:rPr>
        <w:t>都观察；熟练后按地·水·火·风次第排列重复（帕奥西亚多：「千遍万遍」）。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四界不平衡时怎么调</w:t>
      </w:r>
      <w:r>
        <w:rPr>
          <w:rFonts w:ascii="Times New Roman" w:hAnsi="Times New Roman" w:eastAsia="宋体"/>
          <w:b w:val="0"/>
          <w:sz w:val="21"/>
        </w:rPr>
        <w:t>：某特相太强，就</w:t>
      </w:r>
      <w:r>
        <w:rPr>
          <w:rFonts w:ascii="Times New Roman" w:hAnsi="Times New Roman" w:eastAsia="宋体"/>
          <w:b/>
          <w:sz w:val="21"/>
        </w:rPr>
        <w:t>暂时不理会过强的特相，着重观察与它对立的特相</w:t>
      </w:r>
      <w:r>
        <w:rPr>
          <w:rFonts w:ascii="Times New Roman" w:hAnsi="Times New Roman" w:eastAsia="宋体"/>
          <w:b w:val="0"/>
          <w:sz w:val="21"/>
        </w:rPr>
        <w:t>——硬↔软、粗↔滑、重↔轻、流动↔黏结、热↔冷、支持↔推动（如硬太强时只注意柔软很快平衡；多数人问题在硬粗重太强，只专注软滑轻即可调回）。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平衡之后定力提升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身体只是一团四界</w:t>
      </w:r>
      <w:r>
        <w:rPr>
          <w:rFonts w:ascii="Times New Roman" w:hAnsi="Times New Roman" w:eastAsia="宋体"/>
          <w:b w:val="0"/>
          <w:sz w:val="21"/>
        </w:rPr>
        <w:t>→白色体→透明体→放出光明。《义注》称此为近行定、《复注》称刹那定。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屠夫之喻</w:t>
      </w:r>
      <w:r>
        <w:rPr>
          <w:rFonts w:ascii="Times New Roman" w:hAnsi="Times New Roman" w:eastAsia="宋体"/>
          <w:b w:val="0"/>
          <w:sz w:val="21"/>
        </w:rPr>
        <w:t>：熟练的屠夫把母牛切成肉块后</w:t>
      </w:r>
      <w:r>
        <w:rPr>
          <w:rFonts w:ascii="Times New Roman" w:hAnsi="Times New Roman" w:eastAsia="宋体"/>
          <w:b/>
          <w:sz w:val="21"/>
        </w:rPr>
        <w:t>「牛的概念消失，肉块的概念生起」</w:t>
      </w:r>
      <w:r>
        <w:rPr>
          <w:rFonts w:ascii="Times New Roman" w:hAnsi="Times New Roman" w:eastAsia="宋体"/>
          <w:b w:val="0"/>
          <w:sz w:val="21"/>
        </w:rPr>
        <w:t>——同理，以各种界观察身体后，</w:t>
      </w:r>
      <w:r>
        <w:rPr>
          <w:rFonts w:ascii="Times New Roman" w:hAnsi="Times New Roman" w:eastAsia="宋体"/>
          <w:b/>
          <w:sz w:val="21"/>
        </w:rPr>
        <w:t>「有情的概念消失，各种界的概念生起」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墓园九相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肿胀·青瘀·脓烂……直到骨头腐朽成骨粉</w:t>
      </w:r>
      <w:r>
        <w:rPr>
          <w:rFonts w:ascii="Times New Roman" w:hAnsi="Times New Roman" w:eastAsia="宋体"/>
          <w:b w:val="0"/>
          <w:sz w:val="21"/>
        </w:rPr>
        <w:t>，并拿自己的身体与它作比较：</w:t>
      </w:r>
      <w:r>
        <w:rPr>
          <w:rFonts w:ascii="Times New Roman" w:hAnsi="Times New Roman" w:eastAsia="宋体"/>
          <w:b/>
          <w:sz w:val="21"/>
        </w:rPr>
        <w:t>「确实，我的身体也具有同样的本质，它将会变成那样，如此的下场是无法避免的」</w:t>
      </w:r>
      <w:r>
        <w:rPr>
          <w:rFonts w:ascii="Times New Roman" w:hAnsi="Times New Roman" w:eastAsia="宋体"/>
          <w:b w:val="0"/>
          <w:sz w:val="21"/>
        </w:rPr>
        <w:t>。这是</w:t>
      </w:r>
      <w:r>
        <w:rPr>
          <w:rFonts w:ascii="Times New Roman" w:hAnsi="Times New Roman" w:eastAsia="宋体"/>
          <w:b/>
          <w:sz w:val="21"/>
        </w:rPr>
        <w:t>「过患随观」（苦随观之一），本怀是舍离贪爱与怖畏，不是自我恐吓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身念处总结</w:t>
      </w:r>
      <w:r>
        <w:rPr>
          <w:rFonts w:ascii="Times New Roman" w:hAnsi="Times New Roman" w:eastAsia="宋体"/>
          <w:b w:val="0"/>
          <w:sz w:val="21"/>
        </w:rPr>
        <w:t>：从入出息念到九种坟场不净，</w:t>
      </w:r>
      <w:r>
        <w:rPr>
          <w:rFonts w:ascii="Times New Roman" w:hAnsi="Times New Roman" w:eastAsia="宋体"/>
          <w:b/>
          <w:sz w:val="21"/>
        </w:rPr>
        <w:t>身念处十四种修法到此集齐</w:t>
      </w:r>
      <w:r>
        <w:rPr>
          <w:rFonts w:ascii="Times New Roman" w:hAnsi="Times New Roman" w:eastAsia="宋体"/>
          <w:b w:val="0"/>
          <w:sz w:val="21"/>
        </w:rPr>
        <w:t>——从下周起转入「受念处」。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来源：知识框架与要点/读书会06_四念处（一）身念处与受念处_知识框架与要点.md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W6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身念处（五）——界作意与墓园九相」（脚本：全部取自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</w:t>
      </w:r>
      <w:r>
        <w:rPr>
          <w:rFonts w:ascii="Times New Roman" w:hAnsi="Times New Roman" w:eastAsia="宋体"/>
          <w:b w:val="0"/>
          <w:color w:val="222222"/>
          <w:sz w:val="20"/>
        </w:rPr>
        <w:t>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各位法友，请找一个让身体放松又能保持清醒的姿势坐好。把眼睛轻轻闭上，不要睁眼，也不要微微睁眼，让注意力回到呼吸上。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好，现在让我们把心，从外面的忙碌里轻轻收回来。今天我们要走到身念处的最后一站——界作意与墓园九相。请你带着两个问题坐在这里：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如果把这个身体看成地、水、火、风，它还是「我」吗？想到它会变、会坏，我是更害怕，还是更松？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我们不评比谁修得好，也不着急得到答案。就只是安静地坐一会儿，让心先沉下来。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：如果现在让你把身体「看成地水火风」，你觉得最难放下的，是身体的哪一部分？（一句话，说完就放下）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共读原文——界作意与墓园九相，也就是身念处的第五站，也是身念处的最后一站。请大家留意三处：①界作意的经文与四界十二特相；②观察法、平衡法与定力提升的路线；③屠夫之喻与墓园九相、身念处的总结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，逐字照录、无需解释。全篇共十节：①界作意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②四界十二特相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③怎么观察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④四界不平衡时怎么调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⑤平衡之后定力提升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⑥屠夫之喻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⑦从透明体到单一色聚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⑧墓园九相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⑨身念处总结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⑩收束。②的十二特相、⑥「有情的概念消失，各种界的概念生起」、⑧的墓园九相，请念慢一点。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原文材料①：★核心·朗读学习资料——身念处（五）界作意与墓园九相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：《四念处（一）身念处与受念处·第6周·朗读学习资料——身念处（五）界作意与墓园九相》（据知识库「古源尊者开示及上座部佛教资料」整理）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，我们把身体一样一样地拆开，清点了三十二个部分。这一篇，我们要从「一样一样」再往前走一步——不再数具体的器官，而是把整个身体，看成四种性质：地、水、火、风。佛陀教的这一站，叫做「界作意」，也叫「四界差别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一、界作意：无论身体怎样安放，都以各种界来观察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《大念处经》里，佛陀这样说：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「诸比库，无论身体如何被摆置或安放，比库都以各种界来观察这个身体：在这个身体里有地界、水界、火界、风界。」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这里的「界」，就是「性质」「成分」的意思。身体看起来是一个「我」，一个「有情」；可用四界去看，它就只是地、水、火、风这一堆性质在聚散而已——没有一个人，也没有一头「牛」。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十二种特相里，有几样是要留心的：水界的流动与黏结，完全要靠意门才觉知得到，所以有人把它放到最后来观察；火界的冷和热，最容易体会；风界的支持与推动，则随时都在。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且，佛陀说的是「无论身体如何被摆置或安放」——行、住、坐、卧，任何姿势，都不离四界。所以界作意不是只在蒲团上才修的功课，它是随时随地都能做的一件事。还有一层：界作意不只是「看」，也是一种「调理」——当四界平衡，身心都会跟着安稳，坐得住，也放得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二、四界十二特相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四界各有它的特相，一共十二种：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地界六种：硬、粗、重、软、滑、轻；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水界二种：流动、黏结；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火界二种：冷、热；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风界二种：支持、推动。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合起来，就是地六、水二、火二、风二，正好十二种。这十二种特相，都在我们自己的身上，可以亲自去体会——不是背书，而是一样一样地在身体里找出来、觉知到。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这十二种特相并不神秘——硬、粗、重、软、滑、轻，就是身体最粗显的触感；流动、黏结、冷、热、支持、推动，也都能在自己身上找到。修行，就是从这些最实在的觉受开始。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三、怎么观察：从容易的开始，四威仪中都不离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怎么下手？西亚多教导：从容易观察的特相开始，比如可以先观察风界的「推动」。无论从哪一种特相开始，都要逐一地观察，直到十二种都能观察清楚。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「推动」为例：可以从推动最明显的地方开始——呼吸时鼻腔内、头部内的推动，胸腔的推动，腹部的推动。看清之后，再把注意力移到身体的其他部位，从最明显的地方一点点扩大，直到全身的推动都能看清。一种特相从头到脚观清楚之后，再换下一种，直到十二种都清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也可以从「硬」入手：咬一下牙齿，感受那个硬；再从牙齿到口腔，从口腔到整个头部，慢慢地，从头到脚都观察到硬。之后逐一观粗、重，再修风界的支持，接着是软、滑、轻，然后是水界的流动和黏结。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且，必须在四威仪（行、住、坐、卧）中都这样观察。经行时，可以觉知脚提起、平推时风界移动的状态；脚踩在地上，「硬」可以被观察到。如果只在坐禅时才观，坐禅以外就不观，正念会很弱，定力也很难稳定地、迅速地提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佛陀在《蕴品相应·三摩地经》里说：「诸比库，你们应当培养定力。有定力的比库，能够如实了知诸法。」——四界，正是在定力中才看得真的。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熟练之后，就把十二种特相，按佛陀教导的地、水、火、风的次第重新排列，一再地重复观察——帕奥西亚多说，要「千遍万遍」。有些禅修者在修习中会出现四界不平衡的问题，所以最好能在良师的指导下修习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四、四界不平衡时怎么调：观察对立的特相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修习当中，会出现四界不平衡的情形，最好能在良师的指导下修习。调整的原则是：暂时不理会过强的特相，着重观察与它对立的那个特相。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比如，当你觉得身体里的「硬」太强，整个人僵硬、像跟大地冻在一起，那就不要再注意硬，只注意身体的「柔软」，很快就能平衡。同样的道理，其余五对特相也是这样配对的：硬↔软、粗↔滑、重↔轻、流动↔黏结、热↔冷、支持↔推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失衡的样子，也能一一对号：黏结太多，会觉得身体像被捆住、绑起来；太注意热，会浑身燥热；太注意冷，会冷得发抖；支持太强，也会觉得紧绷；推动太多，就会晃动。多数人的问题，是硬、粗、重太强——强到身体完全不能动。这时只要暂时不观硬、粗、重，专注于软、滑、轻，就能调回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知道，硬与软，其实是同一个特质（都是地大），只是程度不同罢了：硬的程度弱时，叫做软；硬的程度强时，叫做硬。粗滑、重轻，也是同样的道理。举个眼前的例子：一团棉花，用手轻摸，觉得很柔软；可你用力去捏它，能捏出一份硬；把它搓成很细的一团，甚至会觉得很硬——软与硬，本来就是一体两面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五、平衡之后定力提升：一团四界→白色体→透明体→光明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四界平衡之后，定力就会提升。当你能快速地从头顶到脚观察十二种特相（帕奥西亚多要求「一分钟内大约二至三转」）之后，就可以改为整体地遍观全身的十二种特相，像扫描一样，一心只专注四界的特相。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几乎能同时看到十二种特相时，就把它们分成四组来了知：观察到硬、粗、重、软、滑、轻，了知它们为「地」；观察到流动、黏结，了知为「水」；观察到冷、热，了知为「火」；观察到支持、推动，了知为「风」。这样一再地重复：「地、水、火、风，地、水、火、风……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此专注，你将观察到：身体只是一团四界而已。继续专注这一堆物体的四界，定力越来越强，这堆物体会变成白色体；继续观照白色体里的四界，定力更强，它会变成透明体；再继续观照透明体里的四界，定力更强时，透明体会越来越亮，放出光明。这时的定力，已经接近于修四界差别可得的顶级——近行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请留意这条路线：它从「概念」一步步走向「究竟」——先是一团四界，再是白色体、透明体，最后是光明。路是同一段，看得却越来越细。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六、屠夫之喻：有情的概念消失，各种界的概念生起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佛陀用了一个很有名的比喻：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诸比库，就像一个熟练的屠夫或屠夫的学徒，屠宰了一头母牛之后，将它切成肉块，然后坐在十字路口。同样地，诸比库，无论身体如何被摆置或安放，比库都以各种界来观察这个身体：在这个身体里有地界、水界、火界、风界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的含义是：屠夫在喂牛、赶牛、绑牛、杀牛的时候，心里还有「牛」的概念；直到把牛的尸体切成肉块之后，「牛」的概念才消失，「肉块」的概念才生起。对屠夫来说，他心里想的已经不是「我在卖牛，这些人带走了牛」，而是「我在卖牛肉，这些人带走了牛肉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样地，我们在以各种界观察身体之前，心里还有有情、人、男人、女人的概念；而以各种界观察身体之后——尤其是见到色聚、能观察色聚里的四界之后——就破除了密集，那时，有情的概念消失，各种界的概念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禅修者好比是屠夫；有情的概念好比是牛的概念；身体的四种姿势，好比是十字路口；而以各种界来观察身体，好比是坐在十字路口，摆置切好了的牛肉块。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七、从透明体到单一色聚（◈扩展）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若能继续修下去，老师会建议你注意透明体里的空间（其实是色聚中间的空界）。多数人一见到空间，透明体就碎开，或者直接看到色聚；这时应当观察单一色聚里的四界。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一粒色聚里，只能同时观察到互相不矛盾的特相：地界六种里，要么是硬、粗、重，要么是软、滑、轻，不能两组同时出现；水界的流动与黏结，可以同时观察到——严格说，黏结是水界的现状，只有流动才是它的特相；火界的冷与热，只能观察到其中之一；风界的支持与推动，可以同时观察到——支持是它的特相，推动是它的作用。所以，单一色聚最多同时观八种特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色聚还可以分成两类：透明的（明净色聚）与不透明的（非明净色聚）。眼、耳、鼻、舌、身、心六个门里的两类色聚，都要像上面那样，同时观察到里面的四界。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你能在同一粒色聚里同时观察到四界时，就会生起强而有力的定。所以修四界差别、破除色聚密集的过程，本身就是在提升定力——《义注》称这种定为近行定，《复注》里称为刹那定。这既是以界作意修止禅的最后阶段，同时也是以界作意修观禅的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前一步：观察色聚里的所造色——颜色、香、味、食素等。能同时看到四大种色与所造色，就可以说是「照见究竟色法」了，那时已破除了三种密集：相续密集、组合密集、作用密集。这是纯观行者在修观禅时，必须先证得的智慧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八、墓园九相与「过患随观」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界作意之后，佛陀又讲了「九种坟场不净」——也就是我们常说的墓园九相：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坟场里，看到死后经过一天、两天或三天被丢弃的尸体，它肿胀、青瘀、脓烂……一直看下去：尸体会被乌鸦、老鹰、狗、老虎等所噉食；会变成只剩血肉、靠筋腱连结的骸骨；变成没有肉、只有血迹漫涂的骸骨；变成没有血肉、靠筋腱连结的骸骨；骨头分散在各处；成为贝壳色的白骨；成为经过一年以上的一堆骨头；最后，骨头腐朽成骨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肿胀」，是因为人死亡之后，尸体渐渐膨胀，像鼓满风的风箱一样；「青瘀」，是呈现出各种不同的色泽——隆起的肌肉带着红色，化脓的部分带着白色，以蓝色为主的部位则像覆着一层蓝色的面纱，是发霉的那种状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的身体之所以能站、能走、能做种种事，靠的是命根、业生的火界（身体的暖）与心识三者同在；一旦这三项分离，所谓的身体，就成了尸体。尸体有烂坏的本质，会肿胀、变色、腐烂，这种下场是无法避免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每看一种，就拿来跟自己的身体比较，心里思惟：「确实，我的身体也具有同样的本质，它将会变成那样，如此的下场是无法避免的。」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的时候，先专注外在的那具尸体为可厌，达到近行定或安止定；然后回头思惟自己的身体：「终有一天我也会死，死亡之后，就像那具尸体一样。」直到能在心里见到自己的尸体，再把自己的尸体观为不净，与外在那具尸体内外交替地观。熟练之后，还可以观照自己最执著的活人——「终有一天此人也会死，死亡之后就会像那具尸体一样」，那时你还会那样贪恋他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特别说明：这是「过患随观」——是苦随观当中的一种。依马哈希瓦长老的见解，坟场不净正是用来观察身体的过患、苦厄与败坏的；而依古代注疏，它也可以作止禅业处——专注尸体为不净，可以到达初禅，只是修止时必须专注同性的尸体，不能专注异性的，否则可能生起贪爱，不能成就。它的本怀，是让我们舍离贪爱与怖畏，不是自我恐吓，也不是压抑。所以不必害怕；只是老老实实地承认：这个身体，终究会走到那一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九、身念处总结：十四种到此集齐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到这里为止，身念处的十四种修法，我们就走完了：第一，入出息念；第二，四威仪；第三，四种正知；第四，可厌作意（三十二身分）；第五，界作意；剩下第六到第十四，就是九种坟场不净。这就是「身至念业处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记住一项重要的事实：修习身念处，并不是只对身体、只对色法修行。身念处确实着重在观照色法，但只观照色法，并不足以令你证悟涅槃，必须同时观照名法为无常、苦、无我。而且，身念处里也包含止禅——入出息念可证四禅，三十二身分、九种坟场不净可证初禅，所以身念处里，有止也有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点要留意：这十四种里，只有入出息念和对三十二身分的可厌作意能到达安止定；其余十二种，包括九种坟场不净在内，在这里是作为过患随观来修的，只能达到近行定。不过也别把话说死——若依古代注疏的解释，九种坟场不净其实也可以修到初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十、收束：从呼吸到骨粉，十四种在此集齐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各位贤友，这一篇，我们走到了身念处的第五站——界作意与墓园九相。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：把身体看成四界十二特相——地界六（硬、粗、重、软、滑、轻）、水界二（流动、黏结）、火界二（冷、热）、风界二（支持、推动）；不平衡时，观察对立的特相来调；平衡之后，身体从一团四界，到白色体、透明体，直到放出光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也请记住那个屠夫的比喻：有情的概念消失，各种界的概念生起。还有墓园九相——从肿胀、青瘀、脓烂，直到骨头腐朽成骨粉；那是「过患随观」，是为了舍离，不是为了恐吓。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身念处十四种，到此集齐。从下周起，我们把目光从身体，转到感受——转入「受念处」。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分享规则（主持人先说一遍）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主持人负责计时与串场，不点评内容的「高下」。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你能在自己身上找到「硬」或者「推动」吗？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找的时候，心是什么感觉？说说你试的那一下。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「身体只是一团四界」——这句话，你听到的时候，是觉得安心，还是觉得有点空？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墓园九相说「我的身体也具有同样的本质，它将会变成那样」——这句话，让你害怕，还是让你放下一点？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说说你此刻的念头。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主持人提示：第一轮是「破冰＋摸底」，</w:t>
      </w:r>
      <w:r>
        <w:rPr>
          <w:rFonts w:ascii="Times New Roman" w:hAnsi="Times New Roman" w:eastAsia="宋体"/>
          <w:b/>
          <w:color w:val="222222"/>
          <w:sz w:val="20"/>
        </w:rPr>
        <w:t>不追求深度</w:t>
      </w:r>
      <w:r>
        <w:rPr>
          <w:rFonts w:ascii="Times New Roman" w:hAnsi="Times New Roman" w:eastAsia="宋体"/>
          <w:b w:val="0"/>
          <w:color w:val="222222"/>
          <w:sz w:val="20"/>
        </w:rPr>
        <w:t>。若有人被墓园九相吓到，温和说明：「这一站的本怀是舍离，不是恐吓；害怕也没关系，如实知道就好。」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引导问题一（由浅入深·第1层）：界作意为什么要把身体看成「地、水、火、风」，而不是一个个器官？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提示：带大家回到材料①第一、二节——四界是「性质」，不是「东西」。引导成员体会：从「器官」到「性质」，看的是越来越细，还是越来越粗？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从「是谁」到「是什么」——看的是性质，不是「我」。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引导问题二（第2层）：屠夫把牛切成肉块，「牛的概念消失，肉块的概念生起」。这对我们看自己，有什么启发？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提示：我们平时说的「我」，是不是也像那只「牛」，只是概念拼起来的？当身体被看成四界，那个「我」还在哪里？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「有情的概念消失，各种界的概念生起」——看的对象没变，看的方式变了。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引导问题三（第3层·指向实修）：墓园九相这样「重」的修法，为什么说它的本怀是「舍离贪爱与怖畏」，而不是自我恐吓？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提示：落到生活里——我们最怕失去的是什么？看清「它终究会变」，是让人更恐惧，还是更松？请每位成员说一句自己的体会，主持人记录关键词（不必点评）。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看清无常，是为了放下，不是为了吓自己；身念处十四种，到此集齐。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各位法友，今天我们一起走完了身念处的最后一站——界作意与墓园九相。请记住几句最朴素的话：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界作意把身体看成「地、水、火、风四界十二特相」——地界六（硬·粗·重·软·滑·轻）、水界二（流动·黏结）、火界二（冷·热）、风界二（支持·推动）；不平衡时，观察对立的特相来调；平衡之后，身体从一团四界，到白色体、透明体，直到放出光明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，屠夫之喻说：</w:t>
      </w:r>
      <w:r>
        <w:rPr>
          <w:rFonts w:ascii="Times New Roman" w:hAnsi="Times New Roman" w:eastAsia="宋体"/>
          <w:b/>
          <w:color w:val="222222"/>
          <w:sz w:val="20"/>
        </w:rPr>
        <w:t>「有情的概念消失，各种界的概念生起。」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而墓园九相——从肿胀、青瘀、脓烂，直到骨头腐朽成骨粉——是「过患随观」，本怀是</w:t>
      </w:r>
      <w:r>
        <w:rPr>
          <w:rFonts w:ascii="Times New Roman" w:hAnsi="Times New Roman" w:eastAsia="宋体"/>
          <w:b/>
          <w:color w:val="222222"/>
          <w:sz w:val="20"/>
        </w:rPr>
        <w:t>舍离贪爱与怖畏，不是自我恐吓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身念处十四种修法，到此集齐</w:t>
      </w:r>
      <w:r>
        <w:rPr>
          <w:rFonts w:ascii="Times New Roman" w:hAnsi="Times New Roman" w:eastAsia="宋体"/>
          <w:b w:val="0"/>
          <w:color w:val="222222"/>
          <w:sz w:val="20"/>
        </w:rPr>
        <w:t>：从入出息念，到四威仪、四种正知、三十二身分、界作意、九种坟场不净。下周，我们就转入「受念处」了。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下周，我们转入「受念处」——</w:t>
      </w:r>
      <w:r>
        <w:rPr>
          <w:rFonts w:ascii="Times New Roman" w:hAnsi="Times New Roman" w:eastAsia="宋体"/>
          <w:b/>
          <w:color w:val="222222"/>
          <w:sz w:val="20"/>
        </w:rPr>
        <w:t>受念处（一）九种受的如实观</w:t>
      </w:r>
      <w:r>
        <w:rPr>
          <w:rFonts w:ascii="Times New Roman" w:hAnsi="Times New Roman" w:eastAsia="宋体"/>
          <w:b w:val="0"/>
          <w:color w:val="222222"/>
          <w:sz w:val="20"/>
        </w:rPr>
        <w:t>：感受是怎么生起的？乐、苦、不苦不乐，又怎么分「有物染／无物染」？请你把今天的一个小发现带回去，也把它带回来。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心理安全（本讲重点）</w:t>
      </w:r>
      <w:r>
        <w:rPr>
          <w:rFonts w:ascii="Times New Roman" w:hAnsi="Times New Roman" w:eastAsia="宋体"/>
          <w:b w:val="0"/>
          <w:sz w:val="21"/>
        </w:rPr>
        <w:t>：本讲涉及「墓园九相」，可能触动死亡焦虑。请始终提醒大家——</w:t>
      </w:r>
      <w:r>
        <w:rPr>
          <w:rFonts w:ascii="Times New Roman" w:hAnsi="Times New Roman" w:eastAsia="宋体"/>
          <w:b/>
          <w:sz w:val="21"/>
        </w:rPr>
        <w:t>这不是一门「吓人」的课，而是一起练「看清」的课</w:t>
      </w:r>
      <w:r>
        <w:rPr>
          <w:rFonts w:ascii="Times New Roman" w:hAnsi="Times New Roman" w:eastAsia="宋体"/>
          <w:b w:val="0"/>
          <w:sz w:val="21"/>
        </w:rPr>
        <w:t>；看清是为了放下，不是为了厌恶自己。不比较、不评判。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</w:t>
      </w:r>
      <w:r>
        <w:rPr>
          <w:rFonts w:ascii="Times New Roman" w:hAnsi="Times New Roman" w:eastAsia="宋体"/>
          <w:b w:val="0"/>
          <w:sz w:val="21"/>
        </w:rPr>
        <w:t>：界作意、四界十二特相、屠夫之喻、过患随观等，先给白话再给名相。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不做「名词考核」</w:t>
      </w:r>
      <w:r>
        <w:rPr>
          <w:rFonts w:ascii="Times New Roman" w:hAnsi="Times New Roman" w:eastAsia="宋体"/>
          <w:b w:val="0"/>
          <w:sz w:val="21"/>
        </w:rPr>
        <w:t>：十二特相不必人人背得下来；能记住「地界六·水界二·火界二·风界二」这把数、知道它在地图上的位置，就很好。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禅修练习不设「标准答案」</w:t>
      </w:r>
      <w:r>
        <w:rPr>
          <w:rFonts w:ascii="Times New Roman" w:hAnsi="Times New Roman" w:eastAsia="宋体"/>
          <w:b w:val="0"/>
          <w:sz w:val="21"/>
        </w:rPr>
        <w:t>：有人会说「我什么都感觉不到」。请重申：找不到某个特相很正常，只要愿意去感受「硬」或「推动」，就已经在练习了；若反应较强，可改为只观呼吸。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</w:t>
      </w:r>
      <w:r>
        <w:rPr>
          <w:rFonts w:ascii="Times New Roman" w:hAnsi="Times New Roman" w:eastAsia="宋体"/>
          <w:b w:val="0"/>
          <w:sz w:val="21"/>
        </w:rPr>
        <w:t>：共读25分钟若吃紧，优先保第二节「四界十二特相」、第六节「屠夫之喻」、第八节「墓园九相」；宁可少读，不可赶场。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情绪照护</w:t>
      </w:r>
      <w:r>
        <w:rPr>
          <w:rFonts w:ascii="Times New Roman" w:hAnsi="Times New Roman" w:eastAsia="宋体"/>
          <w:b w:val="0"/>
          <w:sz w:val="21"/>
        </w:rPr>
        <w:t>：有人谈到「一想到身体会烂就害怕」时，提供「呼吸三次／暂离」选项，并把话题引回「看清是为了舍得下，不是吓自己」。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《四念处（一）身念处与受念处·W6·朗读学习资料——身念处（五）界作意与墓园九相》——本周共读正文，据知识库「古源尊者开示及上座部佛教资料」整理。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183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(摄集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31)：三十七道品╱苦之集［身念处·界作意&amp;九坟场不净］》《183讲-摄集-摄菩提分-身念处-界作意&amp;九坟场不净-古源尊者-20211130》——界作意、四界十二特相、屠夫之喻、墓园九相、身念处总结。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《四念处3-《大念处经》（世界差别／四界调理身心）》——四大平衡（◈扩展）。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读书会06 · 第6周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