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第1周：前情回顾与心念处总说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你不是老师，是"共学同行者"。你不需要懂阿毗达摩，只需要按流程走。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从「被感受到的」走向「能知能觉的心」——名业处有三种入手（先观受＝受念处／先观识＝心念处／先观触＝法念处），观心的正路是「先色后名」；而心念处的总说，是八对十六种世间心。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心念处观察什么？为什么观心之前要先观色？从身念处、受念处一路走到心念处，这一步怎么跨？</w:t>
            </w:r>
          </w:p>
        </w:tc>
      </w:tr>
      <w:tr>
        <w:tc>
          <w:tcPr>
            <w:tcW w:type="dxa" w:w="9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朗读学习资料——前情回顾与心念处总说（据知识库「古源尊者开示及上座部佛教资料」整理）</w:t>
            </w:r>
          </w:p>
        </w:tc>
      </w:tr>
      <w:tr>
        <w:tc>
          <w:tcPr>
            <w:tcW w:type="dxa" w:w="9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每天睡前用2分钟"看一眼今天的心"：挑一个记得住的瞬间（比如不耐烦、想刷手机的那一刻），只记一句"那一刻心里是什么"，不评判、不分析、不改正。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《四念处（二）——心念处与法念处》·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一、前情回顾：从「身、受」到「心」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受念处九种受＝三种受（乐·苦·不苦不乐）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＋有物染／无物染各三种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⭐《注疏》三问：谁在感受？感受是谁的？为何有感受？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只是受在感受，没有一个「我」在感受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名业处的三种入手（＋身念处＝四念处）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先观照受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受念处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先观照识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心念处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先观照触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法念处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先色后名：佛陀教导名法禅修的次第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先观察色法，再观察名法（受属名法）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需纯熟的观智——大部分人还没有到达这个水平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四、名业处的修习方法三步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观依处（六门依处；眼十法聚＝四大＋四色＋眼净色）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观心路（五门心路：识·领受·推度·确定·七速行·二彼所缘）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观名法之因（无明·爱·取·行·业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无常·苦·无我）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心念处总说＝八对十六种世间心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有贪／离贪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有嗔／离嗔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有痴／离痴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昏昧／散乱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广大／不广大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有上／无上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得定／不得定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解脱／未解脱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「心了知心」；⭐十六种心皆是世间心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前情回顾</w:t>
      </w:r>
      <w:r>
        <w:rPr>
          <w:rFonts w:ascii="Times New Roman" w:hAnsi="Times New Roman" w:eastAsia="宋体"/>
          <w:b w:val="0"/>
          <w:sz w:val="21"/>
        </w:rPr>
        <w:t>：受念处九种受＝三种受（乐·苦·不苦不乐）＋有物染／无物染各三种；《注疏》三问——谁在感受？感受是谁的？为什么有感受产生？从究竟法看，只是受在感受，没有一个「我」在感受。</w:t>
      </w:r>
      <w:r>
        <w:rPr>
          <w:rFonts w:ascii="Times New Roman" w:hAnsi="Times New Roman" w:eastAsia="宋体"/>
          <w:b/>
          <w:sz w:val="21"/>
        </w:rPr>
        <w:t>完整受念处修习详见读书会06</w:t>
      </w:r>
      <w:r>
        <w:rPr>
          <w:rFonts w:ascii="Times New Roman" w:hAnsi="Times New Roman" w:eastAsia="宋体"/>
          <w:b w:val="0"/>
          <w:sz w:val="21"/>
        </w:rPr>
        <w:t>，本周只作条目化回顾。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名业处（观照名法）有三种入手</w:t>
      </w:r>
      <w:r>
        <w:rPr>
          <w:rFonts w:ascii="Times New Roman" w:hAnsi="Times New Roman" w:eastAsia="宋体"/>
          <w:b w:val="0"/>
          <w:sz w:val="21"/>
        </w:rPr>
        <w:t>：先观照触、先观照受、先观照心识。先观受＝受念处、先观识＝心念处、先观触＝法念处——</w:t>
      </w:r>
      <w:r>
        <w:rPr>
          <w:rFonts w:ascii="Times New Roman" w:hAnsi="Times New Roman" w:eastAsia="宋体"/>
          <w:b/>
          <w:sz w:val="21"/>
        </w:rPr>
        <w:t>三者加上必须先修行的身念处，合起来就是四念处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为什么多人愿从受念处开始</w:t>
      </w:r>
      <w:r>
        <w:rPr>
          <w:rFonts w:ascii="Times New Roman" w:hAnsi="Times New Roman" w:eastAsia="宋体"/>
          <w:b w:val="0"/>
          <w:sz w:val="21"/>
        </w:rPr>
        <w:t>：受生起很明显——乐受遍布全身时令人内心欢呼，苦受遍布时令人哀嚎；而触、识若把受拿开，则不明显、暗淡。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先色后名＝佛陀教导名法禅修的次第</w:t>
      </w:r>
      <w:r>
        <w:rPr>
          <w:rFonts w:ascii="Times New Roman" w:hAnsi="Times New Roman" w:eastAsia="宋体"/>
          <w:b w:val="0"/>
          <w:sz w:val="21"/>
        </w:rPr>
        <w:t>：佛陀在《大念处经》《中部》《长部》《相应部》众多经典中都教导——</w:t>
      </w:r>
      <w:r>
        <w:rPr>
          <w:rFonts w:ascii="Times New Roman" w:hAnsi="Times New Roman" w:eastAsia="宋体"/>
          <w:b/>
          <w:sz w:val="21"/>
        </w:rPr>
        <w:t>必须在色法修完之后，才从五取蕴中取出受蕴教导名法</w:t>
      </w:r>
      <w:r>
        <w:rPr>
          <w:rFonts w:ascii="Times New Roman" w:hAnsi="Times New Roman" w:eastAsia="宋体"/>
          <w:b w:val="0"/>
          <w:sz w:val="21"/>
        </w:rPr>
        <w:t>；色法看清楚后观察受，还要观察与受一起生起的相应名法、名法生起的因，以及它的无常·苦·无我。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名业处的修习方法三步</w:t>
      </w:r>
      <w:r>
        <w:rPr>
          <w:rFonts w:ascii="Times New Roman" w:hAnsi="Times New Roman" w:eastAsia="宋体"/>
          <w:b w:val="0"/>
          <w:sz w:val="21"/>
        </w:rPr>
        <w:t>：①观依处（眼识依眼净色生起……意界与意识界依心所依处色生起；如眼十法聚＝地·水·火·风·色·香·味·食素＋眼净色）；②观心路（五门心路过程：眼识、领受、推度、确定、七个速行心、两个彼所缘，以及随起的意门心路过程）；③观名法之因（无明·爱·取·行·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观其无常·苦·无我）。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心念处总说＝八对十六种世间心</w:t>
      </w:r>
      <w:r>
        <w:rPr>
          <w:rFonts w:ascii="Times New Roman" w:hAnsi="Times New Roman" w:eastAsia="宋体"/>
          <w:b w:val="0"/>
          <w:sz w:val="21"/>
        </w:rPr>
        <w:t>；本周只求对「心念处观察什么、从哪里入手」有一张清晰的地图，逐对辨析是下一周的主题。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前情回顾与心念处总说」（脚本：全部取自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念处（二）——心念处与法念处》的第一讲：前情回顾与心念处总说。上一程我们走过了身念处、受念处，今天要往前再走一步——从「感受」走向「心」。感受是被知道的，而心，是那个「能知道」的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此刻，那个正在知道「我坐在这里」的，是什么？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我们不评比谁走得远，也不着急得到答案，只是安静地坐一会儿，让心先沉下来。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好，现在让我们把心，从外面的忙碌里轻轻收回来。今天我们要一起看一张地图——心念处观察什么、从哪里入手。请你带着两个问题坐在这里：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我上一程看见了身、看见了受，那么「知道这一切的心」，我看过它吗？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：回想这一周，你哪一刻是「身体在动、心却早已跑到别处」？一句话说说那个场景，说完就放下。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总说」——先把「从受到心、名业处三种入手、先色后名、心念处观察什么」这条骨架立住。请大家留意三处：①名业处的三种入手——先观受／先观识／先观触；②观心的正路「先色后名」；③心念处的总说是哪八对十六种世间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，逐字照录、无需解释。全篇共六节：①前情回顾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②名业处的三种入手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③先色后名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④名业处的修习方法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⑤心念处总说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⑥收束。②③是本段骨架，读时可停十秒让大家记住「先观受是受念处／先观识是心念处／先观触是法念处」这条链；⑤「十六种心都是世间心」是本周最容易被忽略的一句，务必念清楚。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原文材料①：★核心·朗读学习资料——前情回顾与心念处总说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：《四念处（二）——心念处与法念处·第1周·朗读学习资料》（据知识库「古源尊者开示及上座部佛教资料」整理）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走进《四念处（二）——心念处与法念处》这一程。上一程，我们从身念处、受念处一路走过来：感受是被知道的，而心，是那个「能知道」的。今天这一篇，我们先把上一程轻轻回顾一遍，再跨出关键的一步——从「被感受到的」，走向「能知能觉的心」。名业处，也就是观照名法，有三种入手；观心的正路是「先色后名」；而心念处的总说，是八对十六种世间心。这一篇不求把十六种心认全，只求对「心念处观察什么、从哪里入手」，有一张清晰的地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一、前情回顾：受念处九种受与《注疏》三问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关于受念处，佛陀教导了九种修习方法。经文这样说：比库感到乐受时，了知「我感到乐受」；感到苦受时，了知「我感到苦受」；感到不苦不乐受时，了知「我感到不苦不乐受」。这是三种受。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加上六种受：感受到有物染的乐受时，了知「我感受到有物染的乐受」；感受到无物染的乐受时，了知「我感受到无物染的乐受」；苦受、不苦不乐受，也各有「有物染」与「无物染」两种。前面三种感受，加上这六种感受，合起来，就是九种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一个角度来记：感受最少有三种——苦受、乐受、不苦不乐受；又有五种——在苦、乐、不苦不乐之外，再加悦受与忧受。苦受和乐受是指身体的，悦受和忧受是指内心的，不苦不乐受则是共同的。「有物染」与「无物染」再各乘以三，合起来就是六种。其实，受是一套保护生命、维系物种繁衍的评价系统：体验乐受时，它启动鼓励机制；体验苦受时，它启动保护机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（顺带一提：后来的义注与复注，把「有物染」更贴切地译作「欲爱的结缚」，把「应依靠」译作「应培育」——教我们培育无爱染的三种受，不依靠被欲爱所结缚的受；此层详见读书会06，本周只作了解。）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受念处，《注疏》以三个问题来解释：（一）谁在感受？（二）感受是谁的？（三）为什么有感受产生？——「谁在感受」，没有众生或人在感受；「感受是谁的」，不是任何众生或任何人的感受；「为什么有感受」，从究竟法的角度讲，感受是透过某些事物作为目标而生起的，如透过色、声、香、味、触。说到底，只是受在感受，没有一个「我」在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完整的受念处修习，详见读书会06；这一周，我们只把它当作一次条目化的回顾，不展开。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充一句：不苦不乐受的生起比较不清楚，《注疏》教我们籍着与乐受、苦受作比较，来了知它的存在——就像猎人追踪野鹿的蹄印，鹿跑过一块平坦的岩石时看不见痕迹，却能从岩石两边的蹄印推出它的路线来。本周只需知道有这一节，不必深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二、名业处的三种入手：先观受／先观识／先观触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受念处有什么特点呢？先把之前所学的内容作一个归纳。色业处有两种修法，即四界分别观的简略法与详尽法；名业处有三种修法：一、先观照触；二、先观照受；三、先观照心识。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入手，讲得再具体一点是这样的：如果观智能很清楚地观照触，就先观照触，然后再去观照受、想、思等相应名法；如果观智能很清楚地观照受，就先观照受，然后再观照与受相应的其他名法；如果观智能很清楚地观照心识，就先观照识，然后再观照与识相应的其他名法。这正是《义注》与《复注》所说的——依据先观察受、或观察触、或观察识的不同，有三种不同根性的人证悟阿拉汉果的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说明：先观照受，并不代表其他名法不必观照。如果先观照受，不应只是观照受而已，而应该观照与受一起生起的其他相应名法，这称为受念处；如果先观照识，不应只是观照识而已，而应该观照与心识一起生起的相应名法，这称为心念处；如果先观照触，不应只观照触而已，而应该观照与触一起生起的相应名法，这称为法念处。这三种念处，加上必须先修行的身念处，合起来就称为四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这里，可以举一个榜样：沙利子尊者就是先观照心识为无常，再开始观察触、受、想、思、一境性、名命根、作意……一一地观察为无常；如此观照时，他能非常清楚地观到名法的生、住、灭三个小刹那。可见先观照识，是心念处这一路的典型走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很多人愿意从受念处开始？因为受的生起很明显。当乐受生起、遍布全身、洋溢全身时，它会使人发出内心的欢呼：「啊！这多么快乐。」证得禅那时，离生喜乐，其身被喜所遍满、浸润，遍布全身。《注疏》中说，就像吃了提炼过一百次的醍醐一样，也像涂了非常高贵的润肤油之后被很有技巧地按摩一样。当苦受生起、遍布全身时，它会使人发出这样的哀嚎：「啊！太痛苦了。」就像火红的枪刺到自己身上一样，或像被熔化的铁水浇到自己身上。而触和识，如果你把受拿开，纯粹只是触心所和心识，就不明显、暗淡了。所以，乐受与苦受相当清楚，很多人在修习念处时，愿意从受念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明一句：并非仅仅「知道有感受」就是修受念处。婴儿或动物也能了知乐受、苦受，但那种了知，不能去除「有众生存在」的邪见，不能根除我想与众生想，所以既不是禅修的法门，也不是培育念处的方法。真正的受念处，要能透视究竟名色法及其因，并且观照它们的无常、苦、无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三、先色后名：佛陀教导名法禅修的次第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如此，佛陀先教导观察色法的禅修方法，然后从五取蕴中取出受蕴，来教导观察名法的禅修法门。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不仅仅在《大念处经》中如此教导，在《中部》的《爱尽小经》《方广小经》《方广大经》《护国经》《摩犍地耶经》《界分别经》《不动适应经》，在《长部》的《因缘大经》《帝释请问经》，在《相应部》的《因缘小经》《树譬喻经》《审虑经》与全部的《受相应》，以及其他很多经典中，佛陀都在教导：必须在色法修完以后，才从五取蕴中取出受蕴，来教导名法的禅修法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这是什么意思呢？就是说，佛陀在大部分的时间里都教导：要先观察色法，再来观察名法，因为受属于名法。有一些禅法直接从受开始教导，这种方式是不是完全符合佛陀的教导呢？就要去观察。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佛陀反复强调这一点？因为观照名法，比观照色法更微细。帕奥西亚多在《正念之道》中提醒：佛陀在《大念处经》里安排的次第不是随便的——如果不先观照色法而直接观照名法，是很难做到的。止观行者都有这样的体会：如果连自身的色聚、乃至破除密集以后的那些究竟色法都看不清楚，要去观察名法是很困难的。当禅修者观察名法出现困难，一般老师会让他先回来修习色法；色法仍不清楚，就再回来培养定力、修习四界差别，把色法看得很清楚，然后在心所依处观察名法，这时候才能清晰地观察名法。当然，如果止禅行者本身的禅那定力足够，不观照色法而直接观照禅那名法，并不困难；但若观照的是六门欲界的名法，不先观照色法，同样还是看不清楚。色法——地、水、火、风与所造色——相对明显，先把它看清楚，心才不至于在名法里迷失。佛陀在许多经典里都作同样的教导，正是为了给我们一条稳妥的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怎么理解呢？正常来说，受念处必须观察到乐受这个名法；而在观察名法之前，要先学习观察色法。色法看明白、看清楚以后，观察受，还要观察跟受一起生起的相应名法，以及这个名法生起来的因，并且观照到它的无常、苦、无我。大部分人还没有到达这个水平，因为这需要纯熟的观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四、名业处的修习方法：观依处、观心路、观名法之因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对于观禅来讲，当能够观察与受相关的名色时，首先了知：没有众生，只是一堆色法。根据《阿毗达摩》，眼识只依靠眼净色而生起，耳识只依靠耳净色而生起，鼻识只依靠鼻净色而生起，舌识只依靠舌净色而生起，身识只依靠身净色而生起；意界与意识界，只依靠心所依处色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要观察色法、观察名法，就得分辨这些生起名法的依处。观察依处，就要看到里面的四大种色——地、水、火、风，以及所造色。比如眼十法聚，有地、水、火、风、色、香、味、食素，加上眼净色；其他五门也是这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能观察色法后，在这个色法上生起的心识，就可以被观察。六门心路过程是名法。当观察眼门心路时，看到颜色生起来的感受，要看到眼识，以及在身识里生起的领受、推度、确定、后面的七个速行心、两个彼所缘，还有随起的意门心路过程，对这个所缘进行分析、判断。当我们能如此观察时，就知道：这是依着眼门和意门而生起的一堆名法和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条次第完整地说出来，就是修习心念处之前的四个步骤：第一，观照究竟色法；第二，观照究竟名法——依着心路过程去观照心和心所；第三，同时观照名法和色法，也就是名色分别；第四，能够分辨名色法里并没有我、你、人、众生这样真实的存在。这四步走下来，才叫把心念处的地基搭稳。有人会问：可不可以不观照究竟色法，就直接修心念处呢？通常是不可以的，只是偶尔有特例——那些特例，都因为过去生中巴拉密很强的缘故。我们不必拿特例来要求自己，就按这条稳稳的次第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去观察这一堆五蕴生起的原因——是因为无明、爱、取、行、业而生起。所有的五门面对的所缘都是果报。当定力足够时，就能看到：你为什么会遇到这样的果报，这个果报是由过去的无明、爱、取、行、业导致的。由于无明、爱、取、行、业生起，所以五蕴生起。从此时起，可以安住于透彻的观慧，了知五蕴只是缘和缘生之法，没有众生或人存在，纯粹只是一堆行法而已。他观照缘生的名色法及其因，是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在得到适当的气候、指导老师、食物与教法之后，期盼证悟而精进修行的比库，将会到达观智的顶峰，证悟阿拉汉果。这就是先观照受、先观照触、先观照识这一类人，证悟阿拉汉果的方法。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五、心念处总说：八对十六种世间心的地图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从受念处往前走一步，就是心念处。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念处观察什么？佛陀在《大念处经》里，把「心」摊开成八对、十六种世间心：有贪心／离贪心；有嗔心／离嗔心；有痴心／离痴心；昏昧心／散乱心；广大心／不广大心；有上心／无上心；得定心／不得定心；解脱心／未解脱心。心念处，就是「心了知心」——心去看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关键要记住：心并不能单独生起，它必须和相应的心所同时生起。所以在观照心的时候，也必须同时观照在同一心识刹那中生起的其他心所。因此，止行者在修习心念处时，这十六种心都必须被观照到；观照它们时，必须依照心路过程来观照，应当在每个心识刹那中都能照见心与心所。心，大致分两大类：一类是心路过程心——心在活跃状态时生起的心；一类是离心路过程心——比如熟睡无梦时的心。要认识自己的心，就是把这六门心路过程，一门一门地看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一处关键：这十六种心，都是世间心，不涉及出世间的心。因为对于心念处，我们要观察所缘的无常、苦、无我，而出世间心不涉及无常、苦、无我的本质。所以，心念处的练习，只适合针对世间法，不适合于出世间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那从哪里入手呢？佛陀的办法，是先修身念处，把地、水、火、风这些色法看清楚；再依心路过程，观照在色法上生起的心与心所。也就是说，观心的正路，仍是那一句——「先色后名」。帕奥西亚多也提醒：对还没有观智的人，也可以观察心，但那还不是《大念处经》里佛陀所教导的真正的「心随观」；真正的入手处，仍然是先修身念处，当念知力越来越强，才慢慢能从概念上观察到心的状态、它的生起灭去，以及追查这个心生起背后的动机。大部分人还不能直接观心，不必着急；先从身、从受起步，把脚下这一步走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认出来，不是批判自己，而是「观」的开始。这一篇，我们只求对「心念处观察什么、从哪里入手」有一张清晰的地图；至于逐对地认识这十六种心，是下一篇的主题。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六、收束：从「被感受到的」，到「能知能觉的心」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各位贤友，这一篇，我们先把上一程回顾了一遍，又站在了心念处的门口。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件最朴素的事：第一，名业处有三种入手——先观受是受念处，先观识是心念处，先观触是法念处；加上必须先修行的身念处，合起来就是四念处。第二，观心的正路是「先色后名」——先把色法看明白，再依心路过程观名法及其因，观其无常、苦、无我。第三，心念处的总说，是八对十六种世间心，而这十六种心都是世间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从「被感受到的」，到「能知能觉的心」——这一步跨出去，我们就真正开始，认认真真地认识自己的心。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读完这一篇，你最想带走哪一句？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是「名业处有三种入手」，是「先色后名」，还是「十六种心都是世间心」？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回想这一周，你哪一刻是「身体在动、心却早已跑到别处」？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就说说那个瞬间，不评判、不分析。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如果把「心」比作一个你认识的人，你会怎么形容它？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说一句就好。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。特别注意：若有人急着讲自己「修行到了什么程度」，请温和地把话题带回「你此刻的心怎样」，并重申——</w:t>
      </w:r>
      <w:r>
        <w:rPr>
          <w:rFonts w:ascii="Times New Roman" w:hAnsi="Times New Roman" w:eastAsia="宋体"/>
          <w:b/>
          <w:color w:val="222222"/>
          <w:sz w:val="20"/>
        </w:rPr>
        <w:t>我们不评比进度，只谈当下。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名业处有三种入手——先观受／先观识／先观触，分别叫受念处、心念处、法念处。对照你自己：你的乐受、苦受明显吗？你觉得自己更适合从受、从心，还是从「接触」的瞬间入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提示：先请大家回到原文「名业处的三种入手」一段——受、触、识三种名法，从哪一个先观，就叫做哪一个念处；没有标准答案，说自己的体验就好。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落点：让大家看见——</w:t>
      </w:r>
      <w:r>
        <w:rPr>
          <w:rFonts w:ascii="Times New Roman" w:hAnsi="Times New Roman" w:eastAsia="宋体"/>
          <w:b/>
          <w:color w:val="222222"/>
          <w:sz w:val="20"/>
        </w:rPr>
        <w:t>同一个观照，入口可以不同；关键不是「谁对」，而是找到自己够得着的那一扇门。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引导问题二（第2层）：原文说，观心之前必须先观色法（先色后名），还说「大部分人还没有到达这个水平」。听到这里，你是松了口气，还是有点着急？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原文「先色后名」一段。请讨论：对一个普通人来说，「不着急直接观心、先把身体和感受看明白」会不会反而是捷径？……可以顺带聊一句：上一次你坐下来「只是看一眼自己的心」，是什么时候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次第不是门槛，是地图</w:t>
      </w:r>
      <w:r>
        <w:rPr>
          <w:rFonts w:ascii="Times New Roman" w:hAnsi="Times New Roman" w:eastAsia="宋体"/>
          <w:b w:val="0"/>
          <w:color w:val="222222"/>
          <w:sz w:val="20"/>
        </w:rPr>
        <w:t>；先把脚下这一步走稳，比跳级更实在。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引导问题三（第3层·指向实修）：心念处的总说是八对十六种世间心。看到「十六种」，你是觉得热闹，还是觉得压力？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提示：请先各自读一遍原文第五节，再讨论：这十六种心，本来就是我们的老熟人——贪起来的心、生气的心、犯迷糊的心、专注的心。认出它们，是为了什么？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认出来不是批判自己，而是「观」的开始</w:t>
      </w:r>
      <w:r>
        <w:rPr>
          <w:rFonts w:ascii="Times New Roman" w:hAnsi="Times New Roman" w:eastAsia="宋体"/>
          <w:b w:val="0"/>
          <w:color w:val="222222"/>
          <w:sz w:val="20"/>
        </w:rPr>
        <w:t>——这一周只要认出名字、对得上号就够了。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主持人收束一句（照读即可）：请带着那句话离场——</w:t>
      </w:r>
      <w:r>
        <w:rPr>
          <w:rFonts w:ascii="Times New Roman" w:hAnsi="Times New Roman" w:eastAsia="宋体"/>
          <w:b/>
          <w:color w:val="222222"/>
          <w:sz w:val="20"/>
        </w:rPr>
        <w:t>从「被感受到的」，到「能知能觉的心」，这一步跨出去，我们就真正开始认识自己的心。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【现象】从身念处走到心念处，你觉得「观心」难在哪里——是抓不住心，还是不忍心看？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【影响】若一直只观身、不观心，修行大概会停在什么地方？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【应对】这周你愿意从哪一种最熟悉的情绪（烦躁、期待、无聊）开始，先看它一眼？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我们正式走进「心念处——十六种心的观照」：把今天这张地图上八对十六种世间心（有贪/离贪、有嗔/离嗔、有痴/离痴、昏昧/散乱、广大/不广大、有上/无上、得定/不得定、解脱/未解脱）一对一对地认识，学习在生活中「如实知见」自己的心——认出它，可以「转」，也可以「陪」。今天只要记住地图的样子，下周开始逐站走进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每天睡前用2分钟「看一眼今天的心」：挑一个记得住的瞬间（比如不耐烦、想刷手机的那一刻），只记一句「那一刻心里是什么」，不评判、不分析、不改正。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小提示：只记录「是什么」，不写「应该是什么」。忘了也没关系——想起来一下，都是好的。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进阶（可选）：把每天记下的那一句话存进手机备忘录，八周结束时回看一遍——你会看到自己心的「天气图」。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系列首周约定</w:t>
      </w:r>
      <w:r>
        <w:rPr>
          <w:rFonts w:ascii="Times New Roman" w:hAnsi="Times New Roman" w:eastAsia="宋体"/>
          <w:b w:val="0"/>
          <w:sz w:val="21"/>
        </w:rPr>
        <w:t>：正式开始前先让大家自我介绍（姓名＋是否参加过读书会06或之前各季，一句话即可），并重申两条约定：①不评判任何人的分享；②讨论没有标准答案，原文说了什么比「谁说得对」重要。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观心不是自我批判（本周最重要的一条）</w:t>
      </w:r>
      <w:r>
        <w:rPr>
          <w:rFonts w:ascii="Times New Roman" w:hAnsi="Times New Roman" w:eastAsia="宋体"/>
          <w:b w:val="0"/>
          <w:sz w:val="21"/>
        </w:rPr>
        <w:t>：观心练习是「以旁观者的好奇心观察」，不是给自己打分、贴标签、下诊断。看到「有贪心」「散乱心」「昏昧心」，只说「哦，我看到了」，不评判、不追责、不挖根源；分享以自愿为限，谁都可以只说「我听了，想带走一句话」；禅修练习结束时的慈心收尾已包含在音频中，主持人不必另行补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不贴标签、不给诊断式解释</w:t>
      </w:r>
      <w:r>
        <w:rPr>
          <w:rFonts w:ascii="Times New Roman" w:hAnsi="Times New Roman" w:eastAsia="宋体"/>
          <w:b w:val="0"/>
          <w:sz w:val="21"/>
        </w:rPr>
        <w:t>：有人把「有贪心、昏昧心、散乱心」当成给自己或家人的「定性结论」时，温和拉回：「这是对当下这一颗心的命名，不是对这个人下定义。」也不提供任何心理学诊断式解释。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受念处回顾的分寸（查重边界）</w:t>
      </w:r>
      <w:r>
        <w:rPr>
          <w:rFonts w:ascii="Times New Roman" w:hAnsi="Times New Roman" w:eastAsia="宋体"/>
          <w:b w:val="0"/>
          <w:sz w:val="21"/>
        </w:rPr>
        <w:t>：本周只条目化回顾「九种受」的经文与《注疏》「三问」；完整的受念处修习（六种受、当培育的受、于身体的苦受修习受随观等）详见读书会06，不展开。若有人问「受念处到底怎么修」，回答：「读书会06有完整一讲，本周先把『从受到心』这一步走通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十六种心总说与下周的边界</w:t>
      </w:r>
      <w:r>
        <w:rPr>
          <w:rFonts w:ascii="Times New Roman" w:hAnsi="Times New Roman" w:eastAsia="宋体"/>
          <w:b w:val="0"/>
          <w:sz w:val="21"/>
        </w:rPr>
        <w:t>：本周是「概览」——知道有八对十六种世间心、观心要依心路过程；逐对的细致辨析与观照识别是下周主题。若有人追问某一种心的细节，回答：「下周整一讲都是它。」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「先色后名」可能让人却步</w:t>
      </w:r>
      <w:r>
        <w:rPr>
          <w:rFonts w:ascii="Times New Roman" w:hAnsi="Times New Roman" w:eastAsia="宋体"/>
          <w:b w:val="0"/>
          <w:sz w:val="21"/>
        </w:rPr>
        <w:t>：四界分别观、心路过程这些听起来门槛很高——如实承认：「原文也说大部分人还没有到达这个水平。」读书会不是禅修营，我们不布置修观功课，只做「看见自己心」的最小练习；有人想深入，引导他参加禅修营向业处老师请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术语别被吓住</w:t>
      </w:r>
      <w:r>
        <w:rPr>
          <w:rFonts w:ascii="Times New Roman" w:hAnsi="Times New Roman" w:eastAsia="宋体"/>
          <w:b w:val="0"/>
          <w:sz w:val="21"/>
        </w:rPr>
        <w:t>：名业处、心路过程、有分、速行心、彼所缘、依处、食素……主持人只需照读，不必解释；有人问就说：「我们跟着原文读，读几周自然就熟了。」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作业期待管理</w:t>
      </w:r>
      <w:r>
        <w:rPr>
          <w:rFonts w:ascii="Times New Roman" w:hAnsi="Times New Roman" w:eastAsia="宋体"/>
          <w:b w:val="0"/>
          <w:sz w:val="21"/>
        </w:rPr>
        <w:t>：有人一周都忘了做——回应：「想起来一下，都是好的，慢慢就会越来越多。」不评价、不加码。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：有人谈到「我是不是永远做不到」「我这样还有希望吗」这类自我否定时，提供「呼吸三次／暂离」选项，并把话题引回「方向与当下」，不制造压力。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《四念处（二）·第1周·朗读学习资料——前情回顾与心念处总说》——本周共读正文，据知识库「古源尊者开示及上座部佛教资料」整理。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《184讲-摄集-摄菩提分-受念处&amp;心念处1-古源尊者-20211207.docx》——从受念处到心念处：名业处三种入手（先观受／先观识／先观触）与「先色后名」的次第。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《2024百花古寺禅修营25-《大念处经》讲记22-古源尊者-20240229》——心念处总说：十六种世间心概览、依心路过程观心。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《摄阿毗达摩义论表解》——五蕴·色法·心路过程的分类框架，可为观依处、观心路作背景。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读书会07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