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第5周：法念处（三）——七觉支（上）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盖揭掉之后，心里长出来的不是空白，而是七种「觉醒的零件」——念、择法、精进、喜、轻安、定、舍，合称「七觉支」；它是出世间道智的成份、为正觉的条件，也是替代五盖的正面装备。本周先学前四支：念觉支（正念的近因就是正念本身，四法培育）、择法觉支（拣择善与不善，五对好恶法）、精进觉支（三层次与十一法，最忌「咬紧牙关把禅堂坐穿」）、喜觉支（喜本身就是喜的近因，十一法生喜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七觉支为什么被称为「正觉的条件」？念觉支、择法觉支、精进觉支、喜觉支各自靠什么生起、靠什么培育？「精进」和「咬紧牙关硬撑」差在哪里？为什么说「正念的近因就是正念本身」？</w:t>
            </w:r>
          </w:p>
        </w:tc>
      </w:tr>
      <w:tr>
        <w:tc>
          <w:tcPr>
            <w:tcW w:type="dxa" w:w="8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朗读学习资料——法念处（三）·七觉支（上）（据知识库「古源尊者开示及上座部佛教资料」整理）</w:t>
            </w:r>
          </w:p>
        </w:tc>
      </w:tr>
      <w:tr>
        <w:tc>
          <w:tcPr>
            <w:tcW w:type="dxa" w:w="8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挑一个时刻做10秒「觉支扫描」：在心里问一句「我内心有念觉支吗？」——有就了知它，没有也了知它；然后再挑一法试一试：念觉支用「具备正知的念」（做动作时问「为什么这样做？有益吗？适宜吗？是无痴的吗？」），喜觉支用「对入出息培养感情」。备忘录记一行：今天提起了哪一支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《四念处（二）——心念处与法念处》·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七觉支总框架：正觉的条件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七觉支＝念·择法·精进·喜·轻安·定·舍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是「出世间道智的成份、为正觉的条件」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每支背后是具体心所（念心所·慧心所·精进心所……）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小鸟破壳喻：脱散乱→脱粗层无明→七觉支成熟证道智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⭐《觉支相应》培育总原则：依止舍离·离欲·灭尽·至舍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念觉支：正念的近因是正念本身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观察句式「我内心有／没有念觉支……」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四法培育：具备正知的念·远离内心迷惑的人·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与拥有正念的人相处·倾向于培育正念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正念与正知分工配合；「念要能停下来」是方便说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择法觉支：五对好恶法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五对：善／不善·无可指责／当受指责·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应修行／不应修行·高尚／卑劣·清净／邪恶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根本是善与不善；十二不善心（八贪·二嗔·二痴）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如理作意所产生的观智，就是择法觉支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精进觉支：三层次与十一法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三层次：发勤精进·出离精进·勇猛精进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四正勤：在善法上精勤，≠「咬紧牙关把禅堂坐穿」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十一法生精进（思惟恶道危险……与精进者相处）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喜觉支：喜本身就是喜的近因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禅那的喜／观禅的喜；「胜色」遍满全身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十一法生喜：七随念（佛·法·僧·戒·舍离·天·寂止）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＋远离粗野的人·与斯文的人相处·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省思能激发信心的经文·倾向于培育喜觉支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六、收束：把七种零件看清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七觉支＝出世间道智的成份、为正觉的条件</w:t>
      </w:r>
      <w:r>
        <w:rPr>
          <w:rFonts w:ascii="Times New Roman" w:hAnsi="Times New Roman" w:eastAsia="宋体"/>
          <w:b w:val="0"/>
          <w:sz w:val="21"/>
        </w:rPr>
        <w:t>：七支是念·择法·精进·喜·轻安·定·舍；每支背后都是具体心所，不是玄谈；小鸟破壳喻——先脱散乱心、再脱粗层无明，七觉支成熟时证得道智。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《觉支相应》培育总原则</w:t>
      </w:r>
      <w:r>
        <w:rPr>
          <w:rFonts w:ascii="Times New Roman" w:hAnsi="Times New Roman" w:eastAsia="宋体"/>
          <w:b w:val="0"/>
          <w:sz w:val="21"/>
        </w:rPr>
        <w:t>：要依止舍离、依止离欲、依止灭尽、与至舍，来培育念觉支……乃至培育舍觉支。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念觉支</w:t>
      </w:r>
      <w:r>
        <w:rPr>
          <w:rFonts w:ascii="Times New Roman" w:hAnsi="Times New Roman" w:eastAsia="宋体"/>
          <w:b w:val="0"/>
          <w:sz w:val="21"/>
        </w:rPr>
        <w:t>：观察句式「我内心有／没有念觉支……」；</w:t>
      </w:r>
      <w:r>
        <w:rPr>
          <w:rFonts w:ascii="Times New Roman" w:hAnsi="Times New Roman" w:eastAsia="宋体"/>
          <w:b/>
          <w:sz w:val="21"/>
        </w:rPr>
        <w:t>正念的近因其实就是正念本身</w:t>
      </w:r>
      <w:r>
        <w:rPr>
          <w:rFonts w:ascii="Times New Roman" w:hAnsi="Times New Roman" w:eastAsia="宋体"/>
          <w:b w:val="0"/>
          <w:sz w:val="21"/>
        </w:rPr>
        <w:t>——你要有正念，才会越来越有正念；四法培育：具备正知的念·远离内心迷惑的人·与拥有正念的人相处·倾向于培育正念。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择法觉支</w:t>
      </w:r>
      <w:r>
        <w:rPr>
          <w:rFonts w:ascii="Times New Roman" w:hAnsi="Times New Roman" w:eastAsia="宋体"/>
          <w:b w:val="0"/>
          <w:sz w:val="21"/>
        </w:rPr>
        <w:t>：先立判准——五对好恶法（善／不善·无可指责／当受指责·应修行／不应修行·高尚／卑劣·清净／邪恶），</w:t>
      </w:r>
      <w:r>
        <w:rPr>
          <w:rFonts w:ascii="Times New Roman" w:hAnsi="Times New Roman" w:eastAsia="宋体"/>
          <w:b/>
          <w:sz w:val="21"/>
        </w:rPr>
        <w:t>根本是善与不善</w:t>
      </w:r>
      <w:r>
        <w:rPr>
          <w:rFonts w:ascii="Times New Roman" w:hAnsi="Times New Roman" w:eastAsia="宋体"/>
          <w:b w:val="0"/>
          <w:sz w:val="21"/>
        </w:rPr>
        <w:t>；如理作意、观照所产生的观智，就是择法觉支。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精进觉支</w:t>
      </w:r>
      <w:r>
        <w:rPr>
          <w:rFonts w:ascii="Times New Roman" w:hAnsi="Times New Roman" w:eastAsia="宋体"/>
          <w:b w:val="0"/>
          <w:sz w:val="21"/>
        </w:rPr>
        <w:t>：三层次——发勤精进·出离精进·勇猛精进；</w:t>
      </w:r>
      <w:r>
        <w:rPr>
          <w:rFonts w:ascii="Times New Roman" w:hAnsi="Times New Roman" w:eastAsia="宋体"/>
          <w:b/>
          <w:sz w:val="21"/>
        </w:rPr>
        <w:t>勇猛精进≠「咬紧牙关、把禅堂坐穿」</w:t>
      </w:r>
      <w:r>
        <w:rPr>
          <w:rFonts w:ascii="Times New Roman" w:hAnsi="Times New Roman" w:eastAsia="宋体"/>
          <w:b w:val="0"/>
          <w:sz w:val="21"/>
        </w:rPr>
        <w:t>，四正勤要时时观照是在善法上精勤；十一法生精进。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喜觉支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「喜本身就是令喜觉支生起的缘法」</w:t>
      </w:r>
      <w:r>
        <w:rPr>
          <w:rFonts w:ascii="Times New Roman" w:hAnsi="Times New Roman" w:eastAsia="宋体"/>
          <w:b w:val="0"/>
          <w:sz w:val="21"/>
        </w:rPr>
        <w:t>；十一法生喜——七随念（佛·法·僧·戒·舍离·天·寂止）＋远离粗野的人·与斯文的人相处·省思能激发信心的经文·倾向于培育喜觉支；「对入出息培养感情」也是提喜一法。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本周只学前四支</w:t>
      </w:r>
      <w:r>
        <w:rPr>
          <w:rFonts w:ascii="Times New Roman" w:hAnsi="Times New Roman" w:eastAsia="宋体"/>
          <w:b w:val="0"/>
          <w:sz w:val="21"/>
        </w:rPr>
        <w:t>：轻安、定、舍三支与「调弦」留到下周。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来源：知识框架与要点/读书会07_四念处（二）——心念处与法念处_知识框架与要点.md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法念处（三）——七觉支（上）」（脚本：全部取自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法念处（三）——七觉支（上）。前几周我们一直在做「减法」：先看见心里有什么（心念处），再认出五顶「锅盖」（五盖的样子），上一周学会了「揭盖」（五盖的对治）。今天开始做一点「加法」：盖揭掉之后，心里长出来的不是空白，而是七种「觉醒的零件」——经典里叫「七觉支」：念、择法、精进、喜、轻安、定、舍。原文打了个比方：小鸟刚孵出来时在蛋里，啄破蛋壳算第二次出生，等羽翼长成，就能脱离鸟巢、自由飞翔——七觉支成熟时，人就能脱离凡夫的境界。今天我们认识前四支：念觉支、择法觉支、精进觉支、喜觉支。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盖揭掉之后，我心里长出来的，是什么？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记得两条：培育觉支不比进度；分享自愿、不评判。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把心从外面的忙碌里轻轻收回来。今天我们给心「点个名」——先认识七种「觉醒的零件」里的前四件：念、择法、精进、喜。它们本来就在你心里；我们不是去「装」它们，只是把设备箱打开，一件一件看清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：这一周里，有没有哪一刻你心里其实是清明的、有力的、松而不懈的？一句话说说那个时刻，说完就放下。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七觉支的「前半程」——先看全景，再学零件。请大家留意三处：①七觉支为什么是「正觉的条件」，七支分别是什么；②念觉支的四法培育、择法觉支的五对好恶法；③精进觉支的三层次与「咬紧牙关≠精进」、喜觉支的十一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，逐字照录、无需解释。全篇共六节：①七觉支总说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②念觉支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③择法觉支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④精进觉支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⑤喜觉支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⑥收束。①的「小鸟破壳喻」与《觉支相应》一段是本段骨架；④「勇猛精进≠咬紧牙关把禅堂坐穿」、⑤「喜本身就是喜的近因」是本段最容易记住的两句，读时放慢一拍。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原文材料①：★核心·朗读学习资料——法念处（三）·七觉支（上）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：《四念处（二）——心念处与法念处·第5周·朗读学习资料》（据知识库「古源尊者开示及上座部佛教资料」整理）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讲，我们在法念处里已经认识了两组「法」——先是五盖，那是障碍；再是五盖的对治，那是一串钥匙。盖揭掉之后，心里长出来的，不是空白，而是七种「觉醒的零件」，经典里叫「七觉支」：念、择法、精进、喜、轻安、定、舍。这一篇，我们先认识七觉支的整体，再逐支看前四支——念觉支、择法觉支、精进觉支、喜觉支——各自靠什么生起、靠什么培育。后三支轻安、定、舍，留到下一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一、七觉支总说：正觉的条件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七觉支是什么？一句话：它是出世间道智的成份，为正觉的条件。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有一句巴利文的解释：「正觉完全觉悟四圣谛；觉支即是正觉的条件。」这里的「正觉」，指的是出世间道智，也就是体证四圣谛的那一念道心；构成这道心的成份，就叫觉支——它背后都是具体的心所。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七支分别是：念觉支、择法觉支、精进觉支、喜觉支、轻安觉支、定觉支、舍觉支。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们各自对应什么心所呢？念觉支，就是念心所，念处、念根、念力、正念道支，都是它；择法觉支，就是慧心所，慧根、慧力、正见道支，以及属于慧的诸观智，都是它；精进觉支，就是精进心所，正勤、精进根、精进力、正精进道支，都是它；喜觉支，是修习念处、直到能如实知见诸法时所产生的喜；轻安觉支，是身轻安与心轻安心所；定觉支，是定根、定力、正定道支；舍觉支，是中舍性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打个比方。小鸟最先由母亲生出来时，是在蛋里；它啄破了蛋壳，算第二次出生；等到羽翼长成，就能脱离鸟巢、自由飞翔。禅修者也是这样：先透过修习身至念或止禅，脱离无始轮回以来一直伴随的散乱心；再透过观照名色法、五蕴，脱离粗层的无明；最后，当七觉支提升、成熟时，就证得称为「正觉」的出世间道智，脱离凡夫境界，进入圣者的境界——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培育这七支呢？佛陀在《觉支相应》里说，应当「依止舍离、依止离欲、依止灭尽、与至舍」来培育念觉支……乃至培育舍觉支。也就是说，培育觉支的方向，是趋向舍离、离欲、灭尽、与放下。这一句，是七觉支的总原则，请先记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二、念觉支：正念的近因是正念本身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先看第一支，念觉支。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大念处经》里，教我们这样观察：「内心存有念觉支，了知『我内心有念觉支』；内心不存在念觉支，了知『我内心没有念觉支』。他了知未生起的念觉支如何生起，也了知已生起的念觉支如何修习至圆满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这里的「念」，特指忆念四念处。念心所的所缘，是三十七道品的所缘，包括忆念五蕴、十二处等观禅的目标。时常对这些如理作意，未生起的念觉支就能生起，已生起的就能增长、圆满。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有一句话，请大家记牢：正念本身，就是念觉支的缘法；正念的近因，其实就是正念本身。你要有正念，才会越来越有正念；要透过不断地练习，念心所才会越来越强。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佛陀教导，有四种方法能令念觉支生起：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具备正知的念。念，通俗说就是忆持目标，忆持善所缘；正知，则是如实知见目标。正念与正知分工不同，但不可分开——忆念眼净色是正念，如实知见眼净色的观智就是正知。修行观禅时，正念忆持所有行法及其无常、苦、无我、不净四相，正知则如实地看到它。没有正念去忆持，就不会生起如实知见；念不能单独起观照的作用，它必须与正知配合。在日常生活中，五门面对果报，心如果没有念，就会被过去的习惯带走；有念，心就缘在四念处上，不会跟着情绪离开。所以鼓励大家，透过「向前进」「向两边看」等身念处的七种动作来训练基本的念——在这些动作里提醒自己：「为什么这样做？这样做有益吗？适宜吗？是无痴的吗？」经常这样提醒，念就是具备正知的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远离内心迷惑的人。《注疏》里形容，要远离内心迷惑的人，就像远离对着腐烂食物呱呱叫的乌鸦一般。面对感官欲乐的目标，要知道那只是为了生存和物种繁衍，其他毫无用处；要如理省思对资具的需求，而不是像乌鸦一样乱叫：「这是我的、那是我的、不要拿走、我还要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第三，与拥有正念的人相处。人总有见贤思齐的倾向：总跟没有正念的人在一起，就容易怠惰、散乱；跟有正念的人在一起，自然就会收摄身心。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第四，倾向于培育正念。就是在一切姿势与动作里，都让心倾向于培育正念——有禅修业处的可忆念业处，也可以在日常观照身、受、心、法。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这样培育起来的念觉支，可以不断增长；但要圆满，就必须证得阿拉汉道——阿拉汉在一切时处，都具足正念。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三、择法觉支：五对好恶的法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再看第二支，择法觉支。观察句式一样：「内心存在择法觉支，了知『我内心有择法觉支』……」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择」，是分析、拣择；「法」要特别提一下。《注疏》说，有五对好与恶的法：一是善法与不善法；二是无可指责与当受指责之法；三是应修行与不应修行之法；四是高尚与卑劣之法；五是清净与邪恶之法。这五对的根本，是善与不善——作为佛弟子，最起码的能力，就是能抉择善法与不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善法呢？善法生起的当下，对自他是有福利的，被智者所赞叹，会留下好的影响力，未来果报成熟时带来可喜的果报，临终时成熟则导致善趣——这样的法，叫善法。不善法，无论是贪、嗔或痴，在生起的当下，对自他的福利有损害，留下不良影响，被智者呵斥、指责，未来带来不可喜的果报，临终时成熟就会堕入恶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要抉择清楚。不善心只有十二个：八个与贪相关，两个与嗔相关，两个与愚痴相关。贪心与嗔心很容易辨认——心有黏著、想拥有、不想放掉，就是贪心；对目标排斥、不喜欢，就是嗔心。愚痴有两种：一种掉举，一种怀疑。掉举心稀里糊涂、不知道在想什么；疑特指对佛、法、僧三宝，戒、定、慧三学，过去、未来、过去未来五蕴和缘起的怀疑。要注意，像「现在几点？尊者什么时候讲完课？」这不是疑，是一种寻，可能夹着贪，也可能夹着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这五对好恶的法，必须如理作意。如何如理作意呢？首先观照缘取六尘而生起的善、不善速行心路过程中，每一个心识刹那里的名法，并且观照它们所依靠的依处、所缘取的目标；接着观照导致五蕴生起的因缘；然后观照五蕴及因缘法为无常、苦、无我、不净。这样如理作意、观照时所产生的观智，就是择法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还列出令择法觉支生起的七种方法，其中有三条，是我们日常就做得来的：第一，清净依处——把身体、衣服、住处收拾得干净整洁，勤洗澡、剪指甲、保持衣服干净；第二，亲近智者——亲近那些以观照五取蕴生灭而拥有观智的人；第三，远离愚人——这里说的愚人，不是指痴呆的人，而是指对蕴、处、界、根、谛、缘这些究竟法不能善加了知的人。此外，还要平衡五根、思惟深奥难知的诸蕴·处·界之间的差别、倾向于培育择法觉支，并能主动提出与五蕴相关的问题，常向师长请教、与同行善友讨论。可见，择法的能力不是天生的，是在「把环境弄干净、把人选对、把问题问出来」这些平常事里一点点养起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四、精进觉支：三层次与十一法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第三支，精进觉支。精进的作用，有三个层次。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第一层，叫「发勤精进」。意思是以努力去完成这个或那个工作，并让其他相应心所一起发起努力。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叫「出离精进」，比第一层更强。它生起时称为「出离」——出离什么呢？使人能逃离令人变得懒惰的习惯，能振作起来，克服懈怠，让懈怠消失。懈怠生起的原因，从心的素质讲，就是昏沉、睡眠心所；能突破昏沉、睡眠的束缚，这种精进，叫出离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第三层，叫「勇猛精进」，比第二层更强，是最高境界的精进，能按步骤非常勇猛地去完成最高的成就。比如修习止禅、观智、道果与涅槃，要成就这些上人法，只有靠强大的精进，不间断地、持续地努力。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地方，大家很容易误解：以为这种强大的精进，就是「咬紧牙关、死干、把禅堂坐穿」。要知道，四正勤的特点是——已生善法令增长，未生善法令生起，已生不善令断除，未生不善令不生。精进时，时时都要观照：是在善法上精勤，而不是在不善法上执取。这一点，要常常提醒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让精进觉支生起呢？《注疏》提到十一种因素：一、思惟恶道的危险；二、明白精进的利益；三、思惟所行的道；四、恭敬钵食；五、思惟遗产（七种圣财）的殊胜；六、思惟导师的伟大；七、思惟传承的殊胜；八、思惟梵行同修的伟大；九、远离怠惰的人；十、和精进者相处；十一、倾向于培育精进觉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五、喜觉支：喜本身就是喜的近因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第四支，喜觉支。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喜觉支有两种：一种是禅那的喜，一种是观禅的喜。当禅修者到达近行定或安止定时，与喜相应的心会产生许多遍满全身的心生色法，这是殊胜的心生色法，也叫「胜色」，所以禅修者感到很喜悦。论师一般用隐喻说「喜遍满全身」——其实并不是喜心所遍满全身，而是与喜相应的心所产生的殊胜心生色法，遍满全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令喜觉支生起的缘法呢？《注疏》说：「喜本身就是令喜觉支生起的缘法。」就像见到一个很相宜的朋友在向你微笑，你也会与他相视一笑——他的微笑，就成了你微笑的缘法。同样，当你缘取初禅或第二禅的喜为目标来修观时，观智会与极强的喜相应，这时禅那之喜，就成为观禅之喜的缘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里还特别提到，令喜觉支生起的十一种方法：一、佛随念；二、法随念；三、僧随念；四、戒随念；五、舍离随念；六、天随念；七、寂止随念；八、远离粗野的人；九、与斯文的人相处；十、省思能激发信心的经文；十一、倾向于培育喜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，佛随念，就是通过随念佛陀的功德或特质，达到近行定时，遍满全身的喜觉支就会生起；即使没有达到近行定，当心与佛陀的功德相应时，喜也很容易生起。「与斯文的人相处」，特别要讲「内心柔和」——内心坚硬的人，不会柔和，也不会欢喜。「倾向于培育喜」，就是在行、住、坐、卧里都有正念正知，再加上有戒、有布施、有禅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余几种随念，也值得感受一下。戒随念——一位完美持守净戒已久的人，省思自己「没有违犯、完全清净」时，喜会自然生起；在家居士可以省思自己所持的五戒、八戒、十戒。经中有一位「五戒尊者」，前世在胜莲花佛时代向大长老受持五戒，决意终生不犯，当时人寿十万岁，他就持了将近十万年；临终省思这清净无瑕的五戒，欢喜投生天界，此后十万大劫不堕恶趣。舍离随念——省思自己曾在饥荒时把美味布施给同梵行者，或曾在有能力时供养、舍离，喜也会生起；今天有尊者在禅修时笑出来，就是因为想起自己把心爱的电脑供养给了一位持戒清净的尊者。寂止随念——省思自己曾有过的心清净、心平静，「由高等成就镇伏的烦恼，在几十年里都不会生起」，喜也随之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贤友说：「我专注入出息，很枯燥。」这时要提一下喜——可以培养对入出息的欢喜，要像初恋情人一样地对待它；也可以思惟入出息念本身的功德：它是一切诸佛都修习的法，是一切诸佛在证悟之前培育定力的业处，而我们今天居然也有机会这样修习，「真是欢喜啊！」喜就会升上来。其实，当心有正念地觉知入出息时，生起的就是智相应的善心——喜自然而然就很容易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六、收束：把七种零件看清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各位贤友，这一篇，我们认识了七觉支的整体，也逐支看了前四支。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第一，七觉支是出世间道智的成份、为正觉的条件——念、择法、精进、喜、轻安、定、舍；《觉支相应》说，要依止舍离、依止离欲、依止灭尽、与至舍来培育各觉支。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第二，念觉支——正念的近因是正念本身；四法培育：具备正知的念、远离内心迷惑的人、与拥有正念的人相处、倾向于培育正念。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第三，择法觉支——先立判准：五对好恶法，根本是善与不善；如理作意产生的观智，就是择法觉支。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第四，精进觉支——三层次：发勤精进、出离精进、勇猛精进；勇猛精进不等于「咬紧牙关把禅堂坐穿」，时时要观照是在善法上精勤。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第五，喜觉支——喜本身就是喜的近因；十一法生喜，从七随念到「对入出息培养感情」。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下一篇，我们接着认识后三支——轻安、定、舍，再学一件事：怎么给心「调弦」。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读完这一篇，你最想带走哪一句？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是「七觉支是正觉的条件」，是「正念的近因就是正念本身」，还是「咬紧牙关≠精进」？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前四支里——念、择法、精进、喜——哪一支让你觉得「原来我心里也有这个」？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就说说那个瞬间，不评判、不分析。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如果把「觉支」比作身体里的一种力气，你觉得你此刻最明显的是哪一种？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说一句就好。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。特别注意：觉支听起来像「修行成绩单」，最容易被拿去比较——若有人急着讲自己「修到了什么程度」，请温和地把话题带回「你此刻的心怎样」，并重申——</w:t>
      </w:r>
      <w:r>
        <w:rPr>
          <w:rFonts w:ascii="Times New Roman" w:hAnsi="Times New Roman" w:eastAsia="宋体"/>
          <w:b/>
          <w:color w:val="222222"/>
          <w:sz w:val="20"/>
        </w:rPr>
        <w:t>我们不评比进度，只谈当下。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念觉支的培育四法——具备正知的念、远离内心迷惑的人、与拥有正念的人相处、倾向于培育正念——哪一条你现在就能用？对照你最近一次「被情绪带走」的经历（不必说细节），如果当时心里问一句「为什么这样做？有益吗？适宜吗？是无痴的吗？」，会发生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提示：回到原文念觉支「正知正念」一段——原文说「念，要能停下来」是方便说，停下来，就是看到自己「那个状态起来了」。没有标准答案，对照生活说感受即可。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正念不是要把情绪按下去，而是先看见它起来了。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精进觉支。原文说，很多人把勇猛精进误解为「咬紧牙关、死干、把禅堂坐穿、每天非常紧张地做」，而真正的精进，是「时时观照是在善法上精勤，而不是在不善法上执取」。你有没有过「用力过猛、然后放弃」的经历——锻炼、节食、打卡、禅修都算？三层次精进（发勤精进→出离精进→勇猛精进）里，你现在最需要哪一层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提示：带大家回到原文精进觉支「三层次」与「四正勤」两段。「我不是懒惰，我就是累」也可以聊——原文说，懈怠从心的素质讲，就是昏沉、睡眠心所，上一周的钥匙这周还能接着用。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精进是「善法上的持续」，不是「不善法上的硬扛」。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喜觉支。原文说「喜本身就是令喜觉支生起的缘法」——像朋友对你笑、你也对他笑；又说「你要培养对入出息的感情，要像初恋情人一样地对待它」。十一法生喜里（佛随念／法随念／僧随念／戒随念／舍离随念／天随念／寂止随念／远离粗野的人／与斯文的人相处／省思能激发信心的经文／倾向于培育），哪一条对你最容易、哪一条最陌生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提示：请先各自读一遍原文喜觉支一节，再讨论。说不出「喜」的伙伴，可以从「做什么事时心里会松一口气、亮一下」谈起。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喜不是求来的，是你给它开了门，它自己进来的。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主持人收束一句（照读即可）：请带着那句话离场——</w:t>
      </w:r>
      <w:r>
        <w:rPr>
          <w:rFonts w:ascii="Times New Roman" w:hAnsi="Times New Roman" w:eastAsia="宋体"/>
          <w:b/>
          <w:color w:val="222222"/>
          <w:sz w:val="20"/>
        </w:rPr>
        <w:t>盖揭掉之后，心里长出来的不是空白，而是七种「觉醒的零件」；念、择法、精进、喜，本周先认识这四件。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【现象】七觉支（念、择法、精进、喜、轻安、定、舍）里，你觉得自己最缺哪一支？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【影响】缺了它，你的修行或日常生活会出现什么状况？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【应对】这周你愿意先培育哪一支？打算从哪一件小事上练起？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每人一句话</w:t>
      </w:r>
      <w:r>
        <w:rPr>
          <w:rFonts w:ascii="Times New Roman" w:hAnsi="Times New Roman" w:eastAsia="宋体"/>
          <w:b w:val="0"/>
          <w:sz w:val="21"/>
        </w:rPr>
        <w:t>：今天最大的收获是什么？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周进入「七觉支（下）」：轻安觉支、定觉支、舍觉支，以及七觉支的平衡。今晚的四支是「把心提起来」，下周的三支是「让心安下去」——轻安是身心变得平静柔软，定是心一境不散，舍是平衡不偏。原文最后一句祝愿正好留给我们：「任何技巧都万变不离其宗，即无论用任何方法，总是要让心趋于五根平衡、七觉支平衡。」下周只需要带一样东西：今晚扫描时「点到」的那个觉支（有或没有都算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每天挑一个时刻做10秒「觉支扫描」：心里问「我内心有念觉支吗？」——有就了知它，没有也了知它；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每天再挑一法试一试：念觉支用「具备正知的念」（动作前问「为什么这样做？有益吗？适宜吗？是无痴的吗？」），或喜觉支用「对入出息培养感情」；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小提示：四选一即可，不求全。原文说觉支「要达到圆满就必须证得阿拉汉道」——我们只管每天浇水，不催苗。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进阶（可选）：把每天扫描的结果记进手机备忘录（就记「有／没有」两个字），八周结束时回看一遍——哪一支在你心里出勤率最高？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</w:t>
      </w:r>
      <w:r>
        <w:rPr>
          <w:rFonts w:ascii="Times New Roman" w:hAnsi="Times New Roman" w:eastAsia="宋体"/>
          <w:b w:val="0"/>
          <w:sz w:val="21"/>
        </w:rPr>
        <w:t>（一起念）：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培育觉支不比较进度（本周最重要的一条）</w:t>
      </w:r>
      <w:r>
        <w:rPr>
          <w:rFonts w:ascii="Times New Roman" w:hAnsi="Times New Roman" w:eastAsia="宋体"/>
          <w:b w:val="0"/>
          <w:sz w:val="21"/>
        </w:rPr>
        <w:t>：觉支听起来像「修行成绩单」，最容易被拿去比较——「他念觉支真强，我连喜都没有」。主持人的基调：</w:t>
      </w:r>
      <w:r>
        <w:rPr>
          <w:rFonts w:ascii="Times New Roman" w:hAnsi="Times New Roman" w:eastAsia="宋体"/>
          <w:b/>
          <w:sz w:val="21"/>
        </w:rPr>
        <w:t>有人快有人慢是正常的</w:t>
      </w:r>
      <w:r>
        <w:rPr>
          <w:rFonts w:ascii="Times New Roman" w:hAnsi="Times New Roman" w:eastAsia="宋体"/>
          <w:b w:val="0"/>
          <w:sz w:val="21"/>
        </w:rPr>
        <w:t>，原文的刻度摆在那里——念、择法、精进、喜都要「达到圆满就必须证得阿拉汉道」，连圣者都要修到那么晚，凡夫今晚的任务只是「看见它、认识它、顺手培育一下」。任何人说「我好像一支都没有」——回应：「扫描本身已经是念觉支在上班了。」全程不给任何人的觉支水平下评语，也不组织「谁修得好」式的话题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分享自愿、不评判（延续上周约定）</w:t>
      </w:r>
      <w:r>
        <w:rPr>
          <w:rFonts w:ascii="Times New Roman" w:hAnsi="Times New Roman" w:eastAsia="宋体"/>
          <w:b w:val="0"/>
          <w:sz w:val="21"/>
        </w:rPr>
        <w:t>：本周话题虽不如上周（愤怒）尖锐，但仍涉个人心理状态（懈怠、喜、柔软心），继续执行：①分享以自愿为限，不点名、不追问、不愿说就跳过；②全程不评判，不评价任何人的分享内容与「修行程度」；③不给心理学诊断式解释（不做「你就是缺多巴胺」之类的分析）。若有人谈及低落、无喜感等状态并明显不适，提供选项：停止讨论、心里修几句慈心、原地静坐或暂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上周衔接（预告已兑现）</w:t>
      </w:r>
      <w:r>
        <w:rPr>
          <w:rFonts w:ascii="Times New Roman" w:hAnsi="Times New Roman" w:eastAsia="宋体"/>
          <w:b w:val="0"/>
          <w:sz w:val="21"/>
        </w:rPr>
        <w:t>：上周说「盖是障碍，觉支是动力」。本周开场兑现：七觉支就是替代五盖的正面装备——上周的「了知我内心有／没有某盖」的句式，本周原样升级为「了知我内心有／没有某觉支」；上周功德链（愉悦→喜→身轻安→觉乐→得定）里的「喜」「轻安」「定」，正是本周下周的觉支名。若组员问「我盖还没对治完，能学觉支吗」——回应：原文说了，即使在普通修行的境界，自从建立起身至念之后的念等素质，也算是觉支；两条线本来就同时走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「心惊惧」的分寸（防吓退初学者）</w:t>
      </w:r>
      <w:r>
        <w:rPr>
          <w:rFonts w:ascii="Times New Roman" w:hAnsi="Times New Roman" w:eastAsia="宋体"/>
          <w:b w:val="0"/>
          <w:sz w:val="21"/>
        </w:rPr>
        <w:t>：本周讲精进觉支提到「思惟恶道的危险」——对初阶班只作「原文有此一法」的介绍，主持人不渲染地狱细节、不引导组员做「恐惧驱动」式精进；原文自己有防偏执提醒（不是带着嗔心的精进），引用这句收住即可。若有人被吓到，回到上周的钥匙：慈心祝愿＋回到呼吸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「远离迷惑的人／愚人／粗野的人」的边界</w:t>
      </w:r>
      <w:r>
        <w:rPr>
          <w:rFonts w:ascii="Times New Roman" w:hAnsi="Times New Roman" w:eastAsia="宋体"/>
          <w:b w:val="0"/>
          <w:sz w:val="21"/>
        </w:rPr>
        <w:t>：原文几处讲「远离某种人」——只作自我环境检查（我的朋友圈、信息源），</w:t>
      </w:r>
      <w:r>
        <w:rPr>
          <w:rFonts w:ascii="Times New Roman" w:hAnsi="Times New Roman" w:eastAsia="宋体"/>
          <w:b/>
          <w:sz w:val="21"/>
        </w:rPr>
        <w:t>不得</w:t>
      </w:r>
      <w:r>
        <w:rPr>
          <w:rFonts w:ascii="Times New Roman" w:hAnsi="Times New Roman" w:eastAsia="宋体"/>
          <w:b w:val="0"/>
          <w:sz w:val="21"/>
        </w:rPr>
        <w:t>引申到给在场任何具体的人贴标签；主持人不点名、不举例影射组员。有人借此吐槽身边人时，温和拉回：「原文说的是『为了保护自己的觉支』作环境选择——我们自己怎么选，不评判别人是谁。」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巴利术语的分寸</w:t>
      </w:r>
      <w:r>
        <w:rPr>
          <w:rFonts w:ascii="Times New Roman" w:hAnsi="Times New Roman" w:eastAsia="宋体" w:cs="Times New Roman"/>
          <w:b w:val="0"/>
          <w:sz w:val="21"/>
        </w:rPr>
        <w:t>：本周出现较多名词（sambojjhavga、āraddhavīriya、胜色、有分等）——一律不展开教学。有人问就说一句大白话然后拉回原文：「巴利文不用记，意思就是XX（如：觉支＝觉悟的零件；胜色＝定中心生起的殊胜色法）。」若组里有学过阿毗达摩的伙伴想深讲，温和拦住：「下周讲后三支和『调弦』时会碰到，今晚先放一放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材料性质</w:t>
      </w:r>
      <w:r>
        <w:rPr>
          <w:rFonts w:ascii="Times New Roman" w:hAnsi="Times New Roman" w:eastAsia="宋体"/>
          <w:b w:val="0"/>
          <w:sz w:val="21"/>
        </w:rPr>
        <w:t>：本周为据知识库整理的朗读学习资料（知识库整理返回，无时间码、无录音转写讹误问题），朗读时可按正常语速。原文的巴利文与括号注释跳过不念；「袈裟」「钵食」等词照读，居士组员可自然理解为「衣服／食物」，不必解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时间不够时的取舍顺序</w:t>
      </w:r>
      <w:r>
        <w:rPr>
          <w:rFonts w:ascii="Times New Roman" w:hAnsi="Times New Roman" w:eastAsia="宋体"/>
          <w:b w:val="0"/>
          <w:sz w:val="21"/>
        </w:rPr>
        <w:t>：先跳「精进觉支」的十一法清单、再跳「择法觉支」的十二不善心细节。</w:t>
      </w:r>
      <w:r>
        <w:rPr>
          <w:rFonts w:ascii="Times New Roman" w:hAnsi="Times New Roman" w:eastAsia="宋体"/>
          <w:b/>
          <w:sz w:val="21"/>
        </w:rPr>
        <w:t>不跳</w:t>
      </w:r>
      <w:r>
        <w:rPr>
          <w:rFonts w:ascii="Times New Roman" w:hAnsi="Times New Roman" w:eastAsia="宋体"/>
          <w:b w:val="0"/>
          <w:sz w:val="21"/>
        </w:rPr>
        <w:t>：七觉支「小鸟破壳喻」与《觉支相应》一段、念觉支四法、精进觉支「三层次＋咬紧牙关≠精进」、喜觉支「喜就是喜的近因」——前者是本周的骨架，后几者是本周最容易记住的「甜点」。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收尾前必做两件事</w:t>
      </w:r>
      <w:r>
        <w:rPr>
          <w:rFonts w:ascii="Times New Roman" w:hAnsi="Times New Roman" w:eastAsia="宋体"/>
          <w:b w:val="0"/>
          <w:sz w:val="21"/>
        </w:rPr>
        <w:t>：①下周预告务必带完（轻安／定／舍＋平衡）——本周四支全是「提起来」的，不给下周留个「松下去」的盼头，有人会带着紧绷离开；②回向四句一起念完。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作业期待管理</w:t>
      </w:r>
      <w:r>
        <w:rPr>
          <w:rFonts w:ascii="Times New Roman" w:hAnsi="Times New Roman" w:eastAsia="宋体"/>
          <w:b w:val="0"/>
          <w:sz w:val="21"/>
        </w:rPr>
        <w:t>：有人一周只扫描了一次——回应：「想起来一下，都是练习。」扫描记「有／没有」即可，不评价结果；愿意分享「提喜」实录更好，不强制。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《四念处（二）·第5周·朗读学习资料——法念处（三）·七觉支（上）》——本周共读正文，据知识库「古源尊者开示及上座部佛教资料」整理。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七覺支.doc》——七觉支总框架：正觉的条件、七支对应的心所与《觉支相应》的培育原则。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《191讲-摄集-摄菩提分-法念处-十二处2&amp;七觉支1-古源尊者-2022012.docx》——念觉支与择法觉支的观察句式、四法／五对好恶法培育。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《192讲-摄集-摄菩提分-法念处-七觉支2-古源尊者-20220210.docx》——精进觉支三层次、令精进生起十一法、喜觉支十一法生喜。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《觉支相应》——七觉支培育总原则「依止舍离·离欲·灭尽·至舍」的经文出处。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读书会07 · 第5周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