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第3周：苦圣谛（二）——五取蕴即苦与十一类五蕴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五蕴与五取蕴差在哪一个字、差出多少事？「可被执取」是什么意思，有哪四种取？十一类维度把苦的范围画到了多大？执取五蕴为什么必然带来忧悲苦恼？「放下重担」放的是什么？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朗读学习资料——五取蕴即苦与十一类五蕴（据知识库「古源尊者开示及上座部佛教资料」整理）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每天挑一个当下身心状态（一种感受、一个念头、一个身体感觉），问自己一句："我正把它抓成'我的'吗？"——只观察，不评判，1分钟；发现"正在抓"即完成练习，不必追求放下成功。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五蕴·五取蕴·十二处·十八界·四圣谛，皆是究竟法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色·受·想·行·识——色蕴＝28色法，行蕴＝50心所，识蕴＝89心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四种取＝欲取·见取·戒禁取·我语取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十二处：从「门与所缘」分（眼处＝眼净色；意处＝89心；法处＝52心所＋16细色＋涅槃）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苦圣谛两大类＝十一项＋五取蕴之苦；除渴爱外，三世间地一切法属苦谛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执取忧患→忧悲苦恼；不执取忧患→不生忧悲苦恼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摄一切之概要：分类法是为显示观智所照的范围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五蕴·五取蕴·十二处·十八界·四圣谛，皆是究竟法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⭐「若不实知一切、不遍知一切，人们绝对无法灭尽诸苦」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五蕴：蕴＝「一堆、一组」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色·受·想·行·识——色蕴＝28色法，行蕴＝50心所，识蕴＝89心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⭐十一种维度：过去·现在·未来／内·外／粗·细／劣·胜／远·近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五蕴：差别只在「可被执取」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四种取＝欲取·见取·戒禁取·我语取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佛陀与阿拉汉的色蕴属取蕴（凡夫执取它）；不属取蕴的只有出世间四名蕴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四、同一堆现象的多种分法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十二处：从「门与所缘」分（眼处＝眼净色；意处＝89心；法处＝52心所＋16细色＋涅槃）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十八界：把意处再分为五识界·意界·意识界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四究竟法＝心·心所·色·涅槃，与蕴·处·界一一对应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四圣谛的收摄：众苦归苦圣谛，根子在五取蕴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苦圣谛两大类＝十一项＋五取蕴之苦；除渴爱外，三世间地一切法属苦谛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六、经文证成（《蕴品》）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执取忧患→忧悲苦恼；不执取忧患→不生忧悲苦恼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《重担经》：五取蕴即重担，凡夫是担者，放下担为乐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《无我相经》：五蕴非我·非我所，以正慧如实观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「摄一切」的用意</w:t>
      </w:r>
      <w:r>
        <w:rPr>
          <w:rFonts w:ascii="Times New Roman" w:hAnsi="Times New Roman" w:eastAsia="宋体"/>
          <w:b w:val="0"/>
          <w:sz w:val="21"/>
        </w:rPr>
        <w:t>：列出五蕴·五取蕴·十二处·十八界·四圣谛，不是为了抽象的本体学，而是为了显示</w:t>
      </w:r>
      <w:r>
        <w:rPr>
          <w:rFonts w:ascii="Times New Roman" w:hAnsi="Times New Roman" w:eastAsia="宋体"/>
          <w:b/>
          <w:sz w:val="21"/>
        </w:rPr>
        <w:t>观智观照范围之内的诸法</w:t>
      </w:r>
      <w:r>
        <w:rPr>
          <w:rFonts w:ascii="Times New Roman" w:hAnsi="Times New Roman" w:eastAsia="宋体"/>
          <w:b w:val="0"/>
          <w:sz w:val="21"/>
        </w:rPr>
        <w:t>——「若不实知一切、不遍知一切，人们绝对无法灭尽诸苦」。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蕴＝积聚义（「一堆、一组」）</w:t>
      </w:r>
      <w:r>
        <w:rPr>
          <w:rFonts w:ascii="Times New Roman" w:hAnsi="Times New Roman" w:eastAsia="宋体"/>
          <w:b w:val="0"/>
          <w:sz w:val="21"/>
        </w:rPr>
        <w:t>：五蕴即色·受·想·行·识；色蕴是28种色法，行蕴是50种心所（扣除受与想），识蕴是89种心识。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⭐十一种维度</w:t>
      </w:r>
      <w:r>
        <w:rPr>
          <w:rFonts w:ascii="Times New Roman" w:hAnsi="Times New Roman" w:eastAsia="宋体"/>
          <w:b w:val="0"/>
          <w:sz w:val="21"/>
        </w:rPr>
        <w:t>：过去·现在·未来／内·外／粗·细／劣·胜／远·近——各蕴皆以此十一类遍观，这是生命现象「可能出现的所有位置」。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⭐五取蕴与五蕴之别，只在「可被执取」</w:t>
      </w:r>
      <w:r>
        <w:rPr>
          <w:rFonts w:ascii="Times New Roman" w:hAnsi="Times New Roman" w:eastAsia="宋体"/>
          <w:b w:val="0"/>
          <w:sz w:val="21"/>
        </w:rPr>
        <w:t>——这是</w:t>
      </w:r>
      <w:r>
        <w:rPr>
          <w:rFonts w:ascii="Times New Roman" w:hAnsi="Times New Roman" w:eastAsia="宋体"/>
          <w:b/>
          <w:sz w:val="21"/>
        </w:rPr>
        <w:t>苦的开关</w:t>
      </w:r>
      <w:r>
        <w:rPr>
          <w:rFonts w:ascii="Times New Roman" w:hAnsi="Times New Roman" w:eastAsia="宋体"/>
          <w:b w:val="0"/>
          <w:sz w:val="21"/>
        </w:rPr>
        <w:t>；四种取＝欲取·见取·戒禁取·我语取。即使佛陀与阿拉汉的色蕴也属取蕴（因我们会执取它），而超越执取范畴的只有出世间四名蕴（世间四名蕴仍属取蕴）。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同一堆现象的多种分法</w:t>
      </w:r>
      <w:r>
        <w:rPr>
          <w:rFonts w:ascii="Times New Roman" w:hAnsi="Times New Roman" w:eastAsia="宋体"/>
          <w:b w:val="0"/>
          <w:sz w:val="21"/>
        </w:rPr>
        <w:t>：十二处（从门与所缘）、十八界（意处分为七个识界）、四究竟法（心·心所·色·涅槃）与蕴·处·界一一对应——分法不同，只为让观智把这一堆现象看得更清。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四圣谛的收摄</w:t>
      </w:r>
      <w:r>
        <w:rPr>
          <w:rFonts w:ascii="Times New Roman" w:hAnsi="Times New Roman" w:eastAsia="宋体"/>
          <w:b w:val="0"/>
          <w:sz w:val="21"/>
        </w:rPr>
        <w:t>：众苦归苦圣谛（两大类＝十一项＋五取蕴之苦），而苦圣谛的</w:t>
      </w:r>
      <w:r>
        <w:rPr>
          <w:rFonts w:ascii="Times New Roman" w:hAnsi="Times New Roman" w:eastAsia="宋体"/>
          <w:b/>
          <w:sz w:val="21"/>
        </w:rPr>
        <w:t>根子落在五取蕴</w:t>
      </w:r>
      <w:r>
        <w:rPr>
          <w:rFonts w:ascii="Times New Roman" w:hAnsi="Times New Roman" w:eastAsia="宋体"/>
          <w:b w:val="0"/>
          <w:sz w:val="21"/>
        </w:rPr>
        <w:t>；集谛只有一法——渴爱（欲爱·有爱·无有爱），指向《四圣谛（二）》的灭谛与道谛。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经文证成</w:t>
      </w:r>
      <w:r>
        <w:rPr>
          <w:rFonts w:ascii="Times New Roman" w:hAnsi="Times New Roman" w:eastAsia="宋体"/>
          <w:b w:val="0"/>
          <w:sz w:val="21"/>
        </w:rPr>
        <w:t>：执取五蕴→愁悲苦忧恼、被系缚；不执取→心解脱；《重担经》以「五取蕴即重担」收束——「世间取担苦，放下担为乐」。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苦圣谛（二）——五取蕴即苦与十一类五蕴」（脚本：全部取自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苦圣谛的第二讲。上一周，我们跟着佛陀一项一项地数苦：生、老、死、愁、悲、苦、忧、恼、怨憎会、爱别离、所求不得。数完之后，有人下课后说：「越听越沉重。」今天先接住这份感受，然后告诉大家一件好消息——上周那十一项苦，在佛陀那里并不是一张散落的清单；佛陀最后把它们统统收进一个地方，说：「简而言之，五取蕴即苦。」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此刻我所感到的苦，究竟落在哪一副身心上？我正把它抓成「我的」吗？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我们不比谁看得深、谁悟得快，只是安静地坐一会儿。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在胸口。同一件事：手机屏幕碎了一个角——如果那是刚买的新手机，心会「咯噔」一下；如果那是借来的旧手机，可能笑笑就过去了。屏幕碎的是一样，苦却不一样。差别在哪里？就在「我的」两个字上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再问一句：</w:t>
      </w:r>
      <w:r>
        <w:rPr>
          <w:rFonts w:ascii="Times New Roman" w:hAnsi="Times New Roman" w:eastAsia="宋体"/>
          <w:b/>
          <w:color w:val="222222"/>
          <w:sz w:val="20"/>
        </w:rPr>
        <w:t>此刻，我有什么正被悄悄地认作「我的」？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一个念头、一种情绪、一件事。看见了，就先放着，不必处理它。（停顿约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：说到「这个身体就是我」，你有多确定？不必细想，用一句话说说。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原文材料①：★核心·朗读学习资料——五取蕴即苦与十一类五蕴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讲我们跟着佛陀一项一项地数过苦：生、老、死、愁、悲、苦、忧、恼、怨憎会、爱别离、所求不得——十一项。数到最后，佛陀把它们统统收进一句话：「简而言之，五取蕴即苦。」这一篇，我们就把这句话打开：五蕴是什么？五取蕴又是什么？它们差在哪里？为什么佛陀说，一切苦的根子，都落在五取蕴上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一、先看「摄一切」：分类法是为了显示观智所照的范围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要讲五取蕴，先要交代一个大背景。《阿毗达摩》里有一篇，叫作〈摄一切〉。它把论里包含的一切各别法，分门别类地收摄起来：五蕴、五取蕴、十二处、十八界、四圣谛。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——列出这些分类法，并不是为了发展抽象的本体学，而是为了显示观智观照范围之内的诸法。这些分类法像几张不同的地图，画的是同一片国土：佛陀画这些地图，不是要我们做学问，而是要让观禅的目光知道，该往哪里照。经文里有一句话点得极重：「若不实知一切、不遍知一切，人们绝对无法灭尽诸苦。」所以「摄一切」是修行的事，不是概念的游戏。五蕴、五取蕴、十二处、十八界、四圣谛，全都是究竟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二、五蕴：蕴就是「一堆、一组」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先看五蕴。巴利文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Khandha（蕴），它的意思是一组一组、一堆一堆，或者聚合在一起。蕴，就是蕴积、聚集的意思。佛陀把有情分析为这五蕴：色蕴、受蕴、想蕴、行蕴、识蕴。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这五蕴各自对应什么？色蕴是28种色法——四大种，加上四大所造色；受蕴是种种心中的受心所；想蕴是种种心中的想心所；行蕴是五十种心所，扣除了受与想这两种；识蕴则是能缘的心识。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这几堆。受蕴，是种种心中的受心所，感受可以简单地分为三种：乐受、苦受、不苦不乐受；再加上心的悦受与忧受，就有五种；每一种心里，都有受。想蕴，是种种心中的想心所——它其实非常重要：我们经常认为有一个「我」，往往就是把想心所的功能当成了「我」。想心所的作用，是内心作记号、取相，它本身与思想活动无关，只是把所缘标记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换句话说，「一个人」并不是一块整铁，而是五堆现象的暂时聚合——色一堆、受一堆、想一堆、行一堆、识一堆。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三、十一种维度：这张网有多大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那么，每一蕴的范围有多大？佛陀在经里说：「无论是哪一类色，过去的、未来的、现在的、内在的、外在的、粗的、细的、劣的、胜的、远的或近的，这一切都称为色蕴。」受、想、行、识，也都一样。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一种——过去·现在·未来／内·外／粗·细／劣·胜／远·近——是五蕴「可能出现的所有位置」。换个说法：十一种维度不是十一种东西，而是同一批现象可能被观照的十一个角度——过去、现在、未来是时间轴，内与外是空间轴，粗与细、劣与胜、远与近，则把每一个角落都标了出来。佛陀不是把一个现成的人拆碎了；他是从没拆过的地方看起：生命里任何一个角落的身心现象，都逃不出这张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四、五取蕴：多一个字，多出全部问题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五蕴，再说五取蕴。佛陀说：「无论是哪一类与漏有关、会被执取的色、受、想、行、识，无论过去、未来、现在等十一种，这一切都被称为取蕴。」五取蕴与五蕴的区别，就在「可被执取」这几个字：五取蕴可以成为执取的目标，或者它们会组成被执取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那么，有哪一些「取」呢？有四种取：欲取、见取、戒禁取、我语取，或称我论取。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先说「取」这个字。它的巴利语是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upādāna，前缀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有「牢固」的意思，所以「取」就是牢牢抓取、抓住不放开。它的特相是执取，作用是不放开；现起为强烈的爱与见，近因则是爱。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欲取。欲取是执取「物」的欲，也就是对感官对象的欲——可爱的五欲目标。它既是欲、又是取，所以叫欲取：先前的欲爱以亲依止缘的力量支助，后生的欲爱便变得又强又固，这强固的欲爱就是欲取。就像明知小视频看多了不好，可就是忍不住——那个「忍不住」，正是抓取的不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见取。见取是执取邪见——认为没有布施、没有供养、没有善恶业果，没有此世他世，没有父母，没有化生的众生，没有亲证而宣说的沙门婆罗门。归纳起来，就是虚无见、无因见、无作见这三种颠倒执取；它既是邪见、又是取，所以叫见取。（这三种的分判与四种取的断除次第，详见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戒禁取。戒禁取是执取牛戒、狗戒一类的戒禁——学牛走路、学牛吃食、学狗爬行，以为这样就能得到净化、脱离生死。它的本质既是戒禁、又是取，所以叫戒禁取；这是把清净错寄在仪式与苦行上的一类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我语取，也就是我论取。凡夫认为「色是我」或「我有色」或「我中有色」或「色中有我」，受想行识也一样；总归一句，就是带着「我」的那套见解——「我、我的、我的所有、我的自我」。在四种取里，见取、戒禁取、我语取这三种都以邪见为本质，被入流道智一时断除；欲取则最后被阿拉汉道断除。而我语取最为微细——只要还没证入流，那个「我」就时时刻刻伴随着我们，不深入是很难觉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一切能被这四种取所执取的五蕴成分，都名为取蕴。这包括所有的色蕴，以及属于世间的四种名蕴。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特别留意：即使佛陀或阿拉汉的色蕴，也都属于取蕴；佛陀与阿拉汉的世间四名蕴，同样属于取蕴。哪些不属呢？出世间的四名蕴不属取蕴，因为它们完全超越了执取的范畴，不会成为贪或邪见的目标。所谓「佛陀与阿拉汉的色蕴是取蕴」，并不是说他们会执取自己的色蕴，而是说我们凡夫会去执取它、它会成为我们执取的对象。（落点在这里：圣者自己不执取，是我们的执取落在他们身上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数目上：五取蕴里的色取蕴，是28种色法，与色蕴相同；而受取蕴、想取蕴、行取蕴、识取蕴，则分别对应扣除了8种出世间心的余81心中的受心所、想心所，扣除了受与想的余50种心所，以及扣除了8出世间心的余81种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顺带记一句：不只是现在的五取蕴是苦谛法；过去的、未来的、内在的、外在的、粗的、细的、低劣的、殊胜的、远的与近的五取蕴，也都是苦谛法。五取蕴，正是观智的目标。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「可被执取」这四个字，就是苦的开关。同一个身体、同一颗心，五蕴与五取蕴差在哪里？差在有没有被抓住。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五、同一堆现象的多种分法：处、界与四究竟法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同一堆现象，还可以换几张地图来看。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处，是从「门与所缘」分：眼处、耳处、鼻处、舌处、身处、意处，加上色处、声处、香处、味处、触处、法处。要分清的是，眼处并不是指整颗眼球，而是特指眼睛里对颜色有反应的「眼净色」。意处最为特别，它的范围比意门还广，等于整个识蕴，把所有的89种心都包括在内。法处也不等于法所缘，它只包括52心所、16种微细色与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十八界，是在十二处的基础上，把意处再分为七个识界——五识界、意界、意识界——其他方面，处与界是相同的。界，巴利语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dhātu，意思是「持有」或「背负」自己的自性。这里要留意：意界只指三个心——两个领受心（善果报、不善果报）与五门转向心；意识界则是八十九种心扣掉双五识与这三个意界心之后，剩下的七十六种心。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再往上一层，是四种究竟法：心、心所、色、涅槃。《阿毗达摩》真正讲解的，就是这四法。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法与蕴、处、界一一对起来，就更清楚了：二十八种色法，在蕴里是色蕴，在处里是眼、耳、鼻、舌、身五内处与色、声、香、味、触五外处，在界里则是五根界与五境界；五十二种心所，在蕴里是受、想、行三蕴，在处、界里都归入法处、法界；八十九种心，在蕴里是识蕴，在处里是意处，在界里则分成五识界、意界、意识界；而涅槃不属于名色，所以没有对应的蕴，但在处、界里归入法处、法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所以说，五蕴、十二处、十八界，说到底都是同一堆现象的多种分法；分法不同，是为了让观智从不同角度把这一堆现象看清楚。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六、四圣谛的收摄：众苦归苦圣谛，根子在五取蕴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有了这些分类，再来看四圣谛，就清楚多了。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四圣谛是佛陀的根本教法——他在证悟之夜无师自见，又在四十五年漫长的弘化中不断重复开示。它叫「圣谛」，是因为它由圣者所洞见、导向圣者之境，而且真实、不可变更、绝不虚假。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圣谛可分两大类：第一类是生、老、死、愁、悲、苦、忧、恼、怨憎会、爱别离、求不得；第二类是五取蕴之苦。简要来说，除了渴爱之外，三世间地——欲界地、色界地、无色界地——的一切法，都属于苦圣谛。换句话说，你所碰到的一切人、事、物，都属于苦谛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集圣谛只有一法，就是相当于贪心所的渴爱，细分为欲爱、有爱、无有爱。苦灭圣谛也只有一法，即通过去除渴爱而证悟的涅槃。趣向灭苦之道圣谛有八法，在四圣谛的教法里，特指在四出世间道心里生起的八道分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这里顺带说一句：三十七道品里的八道分，可以属于世间或出世间；但在四圣谛的教法里，道谛纯粹指在四出世间道心里生起的八个道分。这一支，我们留到《四圣谛（二）》再细说。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于是就很清楚了：一切苦都收进苦圣谛，而苦圣谛的根子，落在五取蕴。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七、经文证成：执取则苦，放下则乐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《相应部·蕴品》里，佛陀用好几组经文，把这件事说透。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是「执取忧患」与「不执取忧患」。无闻凡夫执取色为「此是我所，此即是我，此乃我之自我」；当色变易、异灭，就生起忧悲苦恼愁叹。受、想、行、识也一样。反过来，多闻圣弟子不执取它们，当它们变易异灭时，就不生忧悲苦恼愁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第二组更直接：「执取者即被系缚，不执取者则得解脱。」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经，把「执取」和「怖畏」连在一起，值得单独一提。无闻凡夫视色为我、或视我有色、或视色在我中、或视我在色中；当色变易、变异，随色变易而生起的识也生起，由色变易所生的怖畏法便占据其心——心被占据，就生起恐怖、苦恼、希求，这就叫「因取着而生怖畏」。反过来，圣弟子不视色为我，色虽变易，心识却不随色转；由法生起的忧恼不能占据其心——心不被占据，就不恐惧、不苦恼、不希求。可见「执取」不只是沉重，它还是恐惧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，是《重担经》。佛陀说：什么是重担？当说是五取蕴——色取蕴、受取蕴、想取蕴、行取蕴、识取蕴。什么是负重者？就是这个人。什么是负担？就是那导致再生、与贪欲俱、随处欢喜的渴爱——欲爱、有爱、无有爱。什么是卸下负担？就是对此渴爱的完全离贪、灭尽、舍弃、放下、解脱。说完，导师又说了一首偈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五蕴实为担，凡夫是担者；世间取担苦，放下担为乐。已卸沉重担，不再取新担；断除渴爱根，无欲得涅槃。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，是《无我相经》。佛陀对五比丘说：色是无我；若色是我，色就不应导致病苦，也不应不能随心。正因为它无我，所以它会带来病苦，也不能随我们所愿。受、想、行、识，也一样。佛陀接着用几句反问让大家自己回答：色是常，还是无常？是无常。那无常者是苦，还是乐？是苦。那无常、苦、变易之法，是否应视为「这是我，这是我所有，这是我之我」？——不应如此。于是圣弟子对色、受、想、行、识，无论过去、未来、现在，内或外，粗或细，劣或胜，远或近，都以正慧如实观照：「此非我所，此非我，此非我之我。」如是观已，生厌离；厌离故离贪，离贪故解脱；解脱已，生起解脱智：「生死已尽，梵行已立，所作已办，不受后有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各位贤友，这一篇，我们认认真真看了「五取蕴」这副担子。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第一，蕴就是「一堆、一组」；五蕴是生命现象的五个堆栈——色、受、想、行、识。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第二，佛陀用十一种维度，把每一蕴的范围画到极致：过去·现在·未来／内·外／粗·细／劣·胜／远·近。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第三，五取蕴与五蕴之别，只在「可被执取」四个字——这就是苦的开关；「简而言之，五取蕴即苦」，苦圣谛的根子，落在五取蕴。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第四，执取五蕴，忧悲苦恼就生起；不执取，心就解脱。经文把它说成一副重担：世间取担苦，放下担为乐。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下一讲，我们接着问一个更根本的问题——为什么只要有生命，苦就在？我们去看无常、苦、无我三相，与两种坏灭。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材料说「五取蕴与五蕴的区别，就在可被执取」。诚实地对照自己：今天有没有哪一样东西，是你不假思索就当成「我的」的？它是「偶尔」，还是「时时」？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材料说「佛陀与阿拉汉的色蕴也属于取蕴，因为我们会去执取它」。你听到这句话，第一反应是什么？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材料把五取蕴叫作「重担」。你觉得自己肩上，最常扛着的是哪一副担子？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：材料说「简而言之，五取蕴即苦」，又说「可被执取」四个字就是苦的开关。请你用最朴素的话讲一讲：</w:t>
      </w:r>
      <w:r>
        <w:rPr>
          <w:rFonts w:ascii="Times New Roman" w:hAnsi="Times New Roman" w:eastAsia="宋体"/>
          <w:b/>
          <w:sz w:val="21"/>
        </w:rPr>
        <w:t>同一个身体、同一颗心，为什么「被抓成我的」和「没被抓成我的」，感受会不一样？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：材料说圣弟子「对色、受、想、行、识，无论过去、未来、现在，内或外，粗或细，劣或胜，远或近」，都以正慧如实观照：「此非我所，此非我，此非我之我。」请你谈一谈：</w:t>
      </w:r>
      <w:r>
        <w:rPr>
          <w:rFonts w:ascii="Times New Roman" w:hAnsi="Times New Roman" w:eastAsia="宋体"/>
          <w:b/>
          <w:sz w:val="21"/>
        </w:rPr>
        <w:t>「我的」这三个字，今天在你身上，最常黏在哪一件东西上？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是一个身份、一段关系，还是一个习惯？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：材料说「世间取担苦，放下担为乐」。请你谈一谈：</w:t>
      </w:r>
      <w:r>
        <w:rPr>
          <w:rFonts w:ascii="Times New Roman" w:hAnsi="Times New Roman" w:eastAsia="宋体"/>
          <w:b/>
          <w:sz w:val="21"/>
        </w:rPr>
        <w:t>你有没有过这样的经验——同一件事，当你不再把它当成「我的」，担子忽然轻了？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那次轻下来，是怎么发生的？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各位法友，今天我们一起看了「五取蕴」这副担子。请记住几句最朴素的话：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，蕴就是「一堆、一组」；五蕴是色、受、想、行、识五个堆栈。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，佛陀用十一种维度把每一蕴画到极致；而五取蕴与五蕴之别，只在「</w:t>
      </w:r>
      <w:r>
        <w:rPr>
          <w:rFonts w:ascii="Times New Roman" w:hAnsi="Times New Roman" w:eastAsia="宋体"/>
          <w:b/>
          <w:color w:val="222222"/>
          <w:sz w:val="20"/>
        </w:rPr>
        <w:t>可被执取</w:t>
      </w:r>
      <w:r>
        <w:rPr>
          <w:rFonts w:ascii="Times New Roman" w:hAnsi="Times New Roman" w:eastAsia="宋体"/>
          <w:b w:val="0"/>
          <w:color w:val="222222"/>
          <w:sz w:val="20"/>
        </w:rPr>
        <w:t>」四个字——那就是苦的开关。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，「</w:t>
      </w:r>
      <w:r>
        <w:rPr>
          <w:rFonts w:ascii="Times New Roman" w:hAnsi="Times New Roman" w:eastAsia="宋体"/>
          <w:b/>
          <w:color w:val="222222"/>
          <w:sz w:val="20"/>
        </w:rPr>
        <w:t>简而言之，五取蕴即苦</w:t>
      </w:r>
      <w:r>
        <w:rPr>
          <w:rFonts w:ascii="Times New Roman" w:hAnsi="Times New Roman" w:eastAsia="宋体"/>
          <w:b w:val="0"/>
          <w:color w:val="222222"/>
          <w:sz w:val="20"/>
        </w:rPr>
        <w:t>」，苦圣谛的根子落在五取蕴；执取则忧悲苦恼，不执取则心解脱。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苦圣谛（三）：三相与两种坏灭</w:t>
      </w:r>
      <w:r>
        <w:rPr>
          <w:rFonts w:ascii="Times New Roman" w:hAnsi="Times New Roman" w:eastAsia="宋体"/>
          <w:b w:val="0"/>
          <w:color w:val="222222"/>
          <w:sz w:val="20"/>
        </w:rPr>
        <w:t>。为什么只要有生命，苦就在？无常、苦、无我怎样连成一条链？请你把今天的一个小发现带回去，也把它带回来。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《四圣谛（一）·第3周·朗读学习资料——五取蕴即苦与十一类五蕴》——本周共读正文，据知识库「古源尊者开示及上座部佛教资料」整理。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《171讲-摄集-摄一切-古源尊者-20210902(共修版).pdf》——本周核心底本：五蕴·五取蕴·十二处·十八界·四圣谛对应体系。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《蕴品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Khandhavaggapāḷi.pdf》——执取忧患／不执取忧患、《重担经》、《无我相经》。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《分别论义注迷惑冰消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Sammohavinodanī-Aṭṭhakathā.pdf》——蕴的语义来源与五蕴譬喻。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读书会08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