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第1周：缘起总说——见缘起即见法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此有故彼有，见缘起即见法——缘起不是"谁在决定"，而是"条件在相续"；先"看见"，再"理解"。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缘起是"谁在决定"，还是"条件在相续"？为什么"见缘起"就等于"见法"？如果一切都由条件决定，我们在当下还能做什么？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朗读学习资料——缘起总说：见缘起即见法（据知识库「古源尊者开示及上座部佛教资料」整理）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每天选一次"不舒服"的瞬间，写下：触发（触）→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感受（受）→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想做什么（爱／取）→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最后做了什么（有／行），只观察，不评判；一周后回看，看看"受→爱"那一步是怎么滑过去的。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《十二缘起——生命流转的秘密》·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缘起总说（见缘起即见法）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一、见缘起即见法：不是「谁在决定」，而是「条件在相续」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缘起＝「此有故彼有，此生故彼生；此无故彼无，此灭故彼灭」——没有「谁」在决定，只有条件在相续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三关键词：观察（如实地看，不下判决）·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相续（没有「我」在操控，只有条件在接力）·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可变（果报如此，速行可变，当下就是着力点）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先「看见」，再「理解」：缘起不是要被「想通」的哲学命题，而是一件要被「看见」的当下事实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二、缘起为何重要：它深奥，且不通达则不能解脱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阿难尊者言其浅显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佛陀当场纠正：「此缘起深奥……如打结的线球，如谷喇鸟巢，如萱草、灯心草，不能超越苦界、恶趣、堕处、轮回」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三种遍知：所知遍知（名色分别智＋缘摄受智＝法住智）·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度遍知（思惟智＋生灭随观智）·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断遍知（坏灭随观智以上）；与随觉智·通达智相对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三、缘的两种解释：本是一体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缘起法＝十二缘起支（讲「流转的结构」）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发趣法＝二十四缘（讲「支与支之间如何互相支持」）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《清净道论》混合讲解：二十四缘嵌在十二支里（无明缘行含所缘缘·亲依止缘；行缘识含业缘·亲依止缘；识缘名色含九种缘）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四、十二支的七类法总纲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十二支：无明·行·识·名色·六入·触·受·爱·取·有·生·老死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三时：过去二支／现在八支／未来二支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二十行相：过去五因·现在五果·现在五因·未来五果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四摄类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三连结（行→识·受→爱·业有→生有）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三轮转（烦恼·业·果报）·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二根本（无明·爱）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五、观察缘起的方法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顺观（无明→…→老死）·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逆观（老死→…→无明）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从中间至开端／至末端；藤喻：从根削·从上削·从中部削——藤只一根，入口不止一处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缘起＝「此有故彼有，此生故彼生」——见缘起即见法</w:t>
      </w:r>
      <w:r>
        <w:rPr>
          <w:rFonts w:ascii="Times New Roman" w:hAnsi="Times New Roman" w:eastAsia="宋体"/>
          <w:b w:val="0"/>
          <w:sz w:val="21"/>
        </w:rPr>
        <w:t>：不是「谁在决定」，而是「条件在相续」（观察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相续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可变）。先「看见」，再「理解」；缘起是要被「看见」的当下事实，不是要被「想通」的哲学命题。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缘起深奥</w:t>
      </w:r>
      <w:r>
        <w:rPr>
          <w:rFonts w:ascii="Times New Roman" w:hAnsi="Times New Roman" w:eastAsia="宋体"/>
          <w:b w:val="0"/>
          <w:sz w:val="21"/>
        </w:rPr>
        <w:t>：阿难尊者言其浅显，被佛陀当场纠正——「此缘起深奥……如打结的线球，如谷喇鸟巢，如萱草、灯心草，不能超越苦界、恶趣、堕处、轮回。」不随觉、不通达，就不能解脱。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三种遍知与随觉智·通达智</w:t>
      </w:r>
      <w:r>
        <w:rPr>
          <w:rFonts w:ascii="Times New Roman" w:hAnsi="Times New Roman" w:eastAsia="宋体"/>
          <w:b w:val="0"/>
          <w:sz w:val="21"/>
        </w:rPr>
        <w:t>：所知遍知（名色分别智＋缘摄受智＝法住智）／度遍知（思惟智＋生灭随观智）／断遍知（坏灭随观智以上）；先「随觉」，再「通达」。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缘的两种解释一体</w:t>
      </w:r>
      <w:r>
        <w:rPr>
          <w:rFonts w:ascii="Times New Roman" w:hAnsi="Times New Roman" w:eastAsia="宋体"/>
          <w:b w:val="0"/>
          <w:sz w:val="21"/>
        </w:rPr>
        <w:t>：缘起法（十二支）×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发趣法（二十四缘）——二十四缘嵌在十二支里（无明缘行含所缘缘·亲依止缘；行缘识含业缘·亲依止缘）。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七类法总纲</w:t>
      </w:r>
      <w:r>
        <w:rPr>
          <w:rFonts w:ascii="Times New Roman" w:hAnsi="Times New Roman" w:eastAsia="宋体"/>
          <w:b w:val="0"/>
          <w:sz w:val="21"/>
        </w:rPr>
        <w:t>：十二支／三时／二十行相／四摄类／三连结／三轮转／二根本——同一张地图的七种画法。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观察方法</w:t>
      </w:r>
      <w:r>
        <w:rPr>
          <w:rFonts w:ascii="Times New Roman" w:hAnsi="Times New Roman" w:eastAsia="宋体"/>
          <w:b w:val="0"/>
          <w:sz w:val="21"/>
        </w:rPr>
        <w:t>：顺观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逆观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从中间至开端与至末端——如藤的三处削（从根·从上·从中部），任何一支都可作入口。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落点：看清机制、找到下手处</w:t>
      </w:r>
      <w:r>
        <w:rPr>
          <w:rFonts w:ascii="Times New Roman" w:hAnsi="Times New Roman" w:eastAsia="宋体"/>
          <w:b w:val="0"/>
          <w:sz w:val="21"/>
        </w:rPr>
        <w:t>——不在受上较劲，也不在果报上使劲，只在「受」与「爱」之间留一个呼吸的空间；能停一停，就是希望在的地方。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来源：知识框架与要点/读书会11_十二缘起——生命流转的秘密_知识框架与要点.md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缘起总说——见缘起即见法」（地图取自4周版第1周相应部分；全部取自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十二缘起——生命流转的秘密》的第1周。今天我们不急着解释每一个名相，只想一起做一件事——在呼吸与身心的生灭里，看见"此有故彼有"这件事，原来离我们这么近。请放松地坐下来，把手机调成静音，带上一份好奇与一份耐心，我们一起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：坐下的这一刻，你是因为什么来到这里的？一个念头、一句话，还是某个说不清的因缘？轻声说说，说完就把它放下。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主持人：以下引导语照读。说明：本系列第1周为基础觉察练习；系统的入出息念方法不在本系列展开。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轻轻坐好，背脊自然挺直，双手安放在腿上，把眼睛轻轻闭上，不要睁眼，也不要微微睁眼。先做三次深长的呼吸，吸气时把肩膀提一提，呼气时把一天的忙碌、奔波、着急，一点一点地放下来。放下来，不需要用力，只是允许它落下；不需要评判自己"今天静不静"，只是让它落下。忙碌了一天，能在这一刻坐下来，已经很好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回到呼吸。吸气，知道自己在吸气；呼气，知道自己在呼气。不去控制它，不去调整它，只是陪伴它，像一个忠实的老朋友，安静地坐在旁边，看它来，看它去。呼吸短，知道；呼吸长，知道；心里还乱着，也知道——知道，就已经回来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会发现，每一次吸气，是一次生起；每一次呼气，是一次灭去。呼吸在生灭，身体的感受也在生灭，心里的念头也在生灭。我们不需要做任何事，只是看着它生、看着它灭。念头来了，不必赶；念头走了，不必留。你甚至在某一刻会忽然发现：那个"能看"的心，也在生灭；那个"想要安静一点"的念头，也是一个有条件才生起的现象——它也是缘起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就在这样的观察里，一切现象都在轻声地告诉我们：凡是生起的，都会灭去；凡是有条件才生起的，都不是"我的"，也不是"我"。这就是缘起最初、最贴近我们的样子——此有故彼有，此生故彼生；此无故彼无，此灭故彼灭。它不在书里，就在你此刻的一呼一吸之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好，现在我们一起，安安静静地，观察呼吸与身心现象的生灭，不需要标记，不需要解释，只是知道，只是陪伴……（静默约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分钟）……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现在，慢慢把注意力带回身体，感觉坐姿，感觉双手，感觉脚底与地面的接触，做一个轻轻的、感恩的呼气。准备好时，轻轻睁开眼睛，回到我们这个教室，回到身边的人。欢迎你回来。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引导语照读即可，语速放慢，一句一顿；静默时间用手机计时，不要因"安静"而慌张，也不必填满沉默（沉默本身也是内容）；若有人情绪波动，轻声提示"回到呼吸"，不必中断全场；结束后停两秒，再进入共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总纲"——先把"见缘起即见法、缘起深奥、三种遍知、缘起法与发趣法一体、七类法总纲、观察缘起的方法"这条骨架立住。请大家留意三处：①缘起为什么是"条件在相续"而不是"谁在决定"；②阿难尊者为什么会觉得缘起"浅显易懂"、佛陀又是怎样纠正的；③观察缘起有哪几种入门处。听完不必马上有答案，让原文先在心里放一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，逐点讲清、无需解释。全篇共七节：①见缘起即见法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②缘起为何重要：阿难的自信与佛陀的纠正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③三种遍知与随觉智·通达智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④缘的两种解释：缘起法与发趣法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⑤十二支的七类法总纲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⑥观察缘起的方法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⑦收束。其中③"三种遍知"与⑤"七类法总纲"名相较密，可念得慢一点；若听众明显疲惫，⑤只念七个名目即可。读完留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秒静默，不急于解释。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原文材料①：★核心·朗读学习资料——缘起总说：见缘起即见法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：《十二缘起·第1周·朗读学习资料——缘起总说：见缘起即见法》（据知识库「古源尊者开示及上座部佛教资料」整理）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"十二缘起——生命流转的秘密"。今天这一段叫"缘起总说"：我们不急着解释每一个名相，而是先整体地看见——生命是一条"有条件才生起、有条件才延续"的相续流。为什么第一周不直接从"无明"讲起？因为十二支不是十二个孤立的名词，而是一张彼此牵连的网；若一上来就钻进"无明是什么""行是什么"，很容易越听越乱。所以第一周，我们先把地图摊开，先看见整体、看见"条件在相续"这件事，后面的七周才有落脚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一、见缘起即见法：不是"谁在决定"，而是"条件在相续"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缘起时，说了这样一句话："此有故彼有，此生故彼生；此无故彼无，此灭故彼灭。"请留意：这句话里没有"谁"在决定，只有条件在相续。这是本周要立住的第一个观念——缘起不是一套抽象理论，而是可以被我们亲身体察的、此时此地的规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初学缘起，常见两种误解。第一种，以为冥冥之中有一个主宰者在安排一切，我们只能听命；第二种，以为一切纯属偶然，无从下手。佛陀指出的是第三条路：既不是有"谁"在主宰，也不是无能为力，而是"条件在相续"——条件在，果就生；条件灭，果就灭。正因为条件是相续的、可观察的，每一个条件也就都可能被改变，这就给了我们真正的入手处。所以学缘起，不是背名词，而是训练一种"看见"的能力：看见什么条件在、什么条件不在，看见当下这一念是靠什么才生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段话收成三个词，方便带回家。第一个词是"观察"——如实地看，不对自己下判决；第二个词是"相续"——没有一个"我"在操控，只有条件在接力，前一个灭了，后一个才生；第三个词是"可变"——果报如此，但面对果报的反应可以变，当下就是着力点。请记得这个顺序：先"看见"，再"理解"。缘起不是要被"想通"的哲学命题，而是一件要被"看见"的当下事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补一句：为什么说"见缘起即见法"？因为缘起正是法的样子——诸法依条件而生灭，没有例外。所谓"见缘起"，不是看见一套理论，而是在具体的一件事上，亲眼看见它靠这些条件才生起、靠那些条件才延续。当这一层被看见，抽象的名相就变成当下的体感，法也就从纸面走进了生活。反过来说也一样：见法，离不开看见缘起——法与缘起，是一件事的两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二、缘起为何重要：阿难的自信与佛陀的纠正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缘起到底重不重要？经文里有一段很生动的记载。有一次，阿难尊者去禅修，回来以后向佛陀报告说："尊者，稀有啊！未曾有啊！此缘起深奥，显得深奥，但在我看来好像浅显易懂。"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阿难是佛陀身边多闻第一的弟子，连他都觉得缘起"浅显易懂"。可是佛陀立刻郑重地纠正他："阿难，不能这样说！阿难，不能这样说！阿难，此缘起深奥，显得深奥！阿难，对此法不随觉、不通达，这样的人就如打结的线球，如谷喇鸟巢（gulāguṇḍika），如萱草、灯心草，不能超越苦界、恶趣、堕处、轮回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抓住的，是"不随觉、不通达"六个字。佛陀说，一个人若不能随觉、不能通达缘起，就"如打结的线球，如谷喇鸟巢，如萱草、灯心草"——线球越缠越紧，鸟巢里枝枝缠绕，萱草与灯心草丛生交错，怎么理也理不清，于是"不能超越苦界、恶趣、堕处、轮回"。换句话说：不能通达缘起，就不能解脱。这就是缘起这一课的分量——它不是一个选修的知识点，而是能否出离轮回的关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所以，这一周我们读得慢一点，不追求一次读懂。阿难尚且被佛陀纠正，我们觉得"看不懂"，正是"缘起深奥"的样子。允许自己不懂，也是一种如实。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三、三种遍知与"随觉智·通达智"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那么，怎样才算"随觉、通达"？注疏用"三种遍知"来解释。这里略作展开，大家听不清也没关系，先记住大概的分寸就好。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所知遍知。它是能够以智慧透彻地辨明每一个缘起支——无明、行、识、名色、六入、触、受等等——的特相、作用、现起、近因的智，称为"名色分别智"；能够透彻地明了它们的因果关系，例如"由于无明而行生起、由于行而识生起"的智，称为"缘摄受智"。这两种智合起来，就叫"所知遍知"，也叫"法住智"。先有法住智，后有涅槃智。它之所以叫"所知遍知"，是因为它辨明、分别了"应被了知"的诸行法——这些法，正是往后修观禅的目标：修观禅，就是修名色法与缘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第二种，度遍知。它相当于十六观智里的"思惟智"和"生灭随观智"。在用前面两种智观照各缘起支的无常、苦、无我之后，能够审察、确定它们为无常、苦、无我，这个"审察与确定"的智慧，就叫度遍知。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第三种，断遍知。它指"坏灭随观智"以上的观智，在透彻观照十二缘起支的灭、再轮流观照它们三相的过程中，暂时断除相应的烦恼。这些辨明十二支之灭的无常、苦、无我相，就叫断遍知。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这三种遍知相对的，是"随觉智"和"通达智"这一对。据《长部》义注的复注解释：名色分别智与缘摄受智要反复识知许多次才能成就，所以它们是"随觉智"——以随觉智去明了，就是随觉知，也就是所知遍知。而"以度遍知与断遍知去明了"，就是通达知。若人不能以随觉知与通达知如实知见十二因缘，他便无法解脱生死轮回；只有在亲自知见它之后，才能脱离轮回。请留意这一对词的搭配：先"随觉"，一步跟着一步看清楚；再"通达"，彻底穿透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四、缘的两种解释：缘起法与发趣法，本是一体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看第二组观念：缘，有两种解释方法。第一种叫"缘起法"，主要是十二缘起支——无明缘行、行缘识……一直到生缘老死，讲的是"流转的结构"。第二种叫"发趣法"，是依着十二缘起支里的诸缘，讲"缘与缘之间特有的资助力"，也就是"支与支之间如何互相支持"，它的内容是二十四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以为这是两套互不相干的理论，其实它们是一体两面。举例来说：缘于无明而行生起——无明，指对究竟法真实相的蒙蔽、不了知；行分三种，福行、非福行、不动行。那么无明以什么样的缘来支持行呢？对于福行（因无明而造的善行），有两种缘参与其中：所缘缘与亲依止缘；对于非福行，则有因缘、俱生缘、相互缘、依止缘、相应缘、有缘、不离去缘、所缘缘、亲依止缘等参与其中。再看，缘于行而识生起，有业缘与亲依止缘参与其中；缘于识而名色生起，结生识对相应的名法，则以俱生、相互、依止、相应、异熟、食、根、有、不离去缘这九种为缘。这些"缘"，就是二十四缘的内容。可见，二十四缘其实是嵌在十二缘起支里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《清净道论·慧地品》把十二缘与二十四缘"串起来讲"——不是分开讲两套，而是一边讲缘起支，一边讲这一支里的缘。二十四缘的名目，大家先听个印象：因缘、所缘缘、增上缘、无间缘、等无间缘、俱生缘、相互缘、依止缘、亲依止缘、前生缘、后生缘、数数修习缘、业缘、异熟缘、食缘、根缘、禅缘、道缘、相应缘、不相应缘、有缘、无有缘、离去缘、不离去缘——共二十四种。这一周不必记全，只需记住一句话：十二支讲"结构"，二十四缘讲"支与支之间怎样互相资助"，而两者本是一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五、十二支的七类法总纲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看清了"缘起法与发趣法一体"，我们再来看十二支的整体结构。古人为把十二缘起讲清楚，归纳出"七类法"，这是整理这张地图的七个角度。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第一，十二支：无明、行、识、名色、六入（六处）、触、受、爱、取、有、生、老死。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第二，三时（三世）：过去时——无明、行；现在时——识、名色、六入、触、受、爱、取、有；未来时——生、老死。也就是过去二支、现在八支、未来二支。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第三，二十行相：过去的无明、爱、取、行、业有五因，现在的识、名色、六入、触、受有五果；现在的无明、爱、取、行、业有五因，未来的识、名色、六入、触、受有五果——共二十种行相。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第四，四摄类：过去因支无明、行，摄无明、爱、取、行、业；现在果支识、名色、六入、触、受；现在因支爱、取、有；未来果支生、老死，摄来生的识、名色、六入、触、受。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第五，三连结：过去因的"行"连结现在果的"识"；现在果的"受"连结现在因的"爱"；现在因的"业有"连结未来果的"生有"。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第六，三轮转：烦恼轮转——无明、爱、取；业轮转——行、业有；果报轮转——生有等果报。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第七，二根本：无明是从过去直至"现在受"的根；爱是从现在直至"未来老死"的根。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这七类法，是同一张地图的七种画法，各有侧重，彼此并不冲突。今晚不必一一记住，只要心里有数：十二支不是一条孤立的直线，而是一张能被反复重画、越看越清的网。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七类法里，有一组特别值得先记住，因为它直接关系到"我们当下能做什么"——那就是三轮转。所谓三轮转，是把十二支分成三组轮子来看：烦恼轮转，是无明、爱、取；业轮转，是行与业有；果报轮转，是识、名色、六入、触、受（乃至生、老死）。识、名色、六入、触、受属果报轮转——这一部分多分不由我们选择；无明、爱、取属烦恼轮转；行、业有属业轮转。果报来了，往往由不得我们；可是面对果报时的反应，却落在自己的作意上。这就是一句话——"果报如此，速行可变"。请先记住这句话，它会在此后的周次里反复出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顺带提醒一个易混处：二十行相计的是"行相"的数目，四摄类计的是"每一摄"所含的支，两者角度不同，不要混淆。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六、观察缘起的方法：顺观、逆观与藤的三处削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地图看完了，最后给出"怎么下手看"的方法。观察缘起，有几种不同的看法。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第一，顺观（流转观）：缘于无明故行生起，缘于行故识生起……乃至老死忧悲恼苦。也就是顺着"无明→行→识→……→老死"，看流转如何一环扣一环地生起。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第二，逆观（还灭观）：与顺观相反——来生老死之因是生，缘有故有生……乃至缘无明故行。顺着"老死→生→……→无明"往回看，看清每一支是靠什么才有的。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第三，从中间至开端：从中间某一支往回看到开端（过去）。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第四，从中间至末端：从中间某一支往后看到末端（未来）。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人用一个很美的比喻来讲这些入门：就像取一根藤。你可以从藤的根部削起，一路削到上端——这对应"从无明到老死"的顺观；也可以先见藤的上端，从上端一路削到根部——这对应"从老死到无明"的逆观；还可以先见藤的中部，从中部向前削至根部，或向后削至上端——这对应"从中间至开端""从中间至末端"。藤只有一根，入口却不止一处。缘起也是如此：任何一支都可以作入口，你熟悉哪一支，就从哪一支开始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提醒的是：顺观、逆观与从中间入，并不是三套不同的智慧，而是同一个真理的三个入口。对初学者来说，"从中间入"最不吃力——因为它可以用我们每天都发生的经验作样本：今天的感受、今天的想要，本身就是十二支里的一小段。看清这一小段，就等于在这张大网上点亮了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七、收束：先把地图摊开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这一段就读到这里。请记住三句最朴素的话：第一，缘起是"此有故彼有，此生故彼生"——不是"谁在决定"，而是"条件在相续"。第二，缘起深奥，阿难尊者都曾觉得它浅显，被佛陀当场纠正；不随觉、不通达，就如打结的线球，不能超越轮回。第三，缘的两种解释——缘起法与发趣法——本是一体，二十四缘嵌在十二支里；观察的方法，则有顺观、逆观、从中间至开端与至末端，如藤的三处削，处处可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请把三个词带回家：观察、相续、可变。第一周，我们只是把这张地图摊开，不必急着走完全程。先把路认清楚，接下来的每一步，才走得踏实。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◈扩展："观察"这两个字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顺带说一句"观察"这两个字：观察就是如实地看，不急着下判断，也不急着说好说坏；看见了，就把它放下。这不是冷漠，而是先把事情看清楚，再谈怎么办。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（全篇完）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听到"此有故彼有，此生故彼生"这句话时，你心里浮现了什么感受、画面，或哪一段往事？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静心里"观察呼吸与身心现象的生灭"时，你有没有哪一刻真的"看见"了什么在生、什么在灭？当时身体和心里是什么感觉？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"缘起不是谁在决定，而是条件在相续"——这个说法，和你平时看一件事的方式，有什么不一样？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（备用）尊者说"见缘起即见法"。在你听来，这里的"法"更像是一套道理，还是一件可以被看见的事实？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主持人提示：第一轮的目的只是"让每个人开口、让素材浮上来"。对成员提到的任何生活细节，只倾听、不评价；记录关键词留到主题讨论使用，但不在分享环节点名重提。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层）：佛陀说"此缘起深奥"，可是又说"见缘起即见法"。为什么"看见缘起的条件相续"就等于"看见法"？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提示：请成员回到原文找答案——"缘起是'此有故彼有，此生故彼生'，没有'谁'在决定，只有条件在相续""缘起不是要被'想通'的哲学命题，而是一件要被'看见'的当下事实"。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落点：这里的"法"，既指规律（缘起法则、法性），也不离开佛陀的教法——两者不冲突，规律被说出来了，就成了教法。当我们不再寻找"谁在决定"，而是看清"条件在相续"，就已经站在了法的门口。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追问：日常生活中，我们习惯问"这是谁的错""谁该负责"；缘起把镜头从"人"转向"条件"。这个转向，对你看待一件烦心事，有什么不一样？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层）：阿难尊者多闻第一，为什么会觉得缘起"浅显易懂"？佛陀那句"如打结的线球"，让你想到什么？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对照原文——阿难报告"此缘起深奥，显得深奥，但在我看来好像浅显易懂"，佛陀纠正"对此法不随觉、不通达，这样的人就如打结的线球，如谷喇鸟巢，如萱草、灯心草，不能超越苦界、恶趣、堕处、轮回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落点：阿难错在把"听起来讲得通"当成了"亲眼看见"。听懂不等于通达；缘起要被"看见"，而不是被"想通"。可追问："随觉"这一步，今晚你随觉到了什么？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收束提示：这一问容易滑向"谁更有智慧"。主持人以"我们都有'以为懂了'的时候"收束，不作高下比较。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层·指向整个系列）：观察缘起可以从任何一个入口入手——顺观、逆观、从中间至开端与至末端。那你今天，最想从哪一处开始看？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提示：重读原文第六节——藤的三处削（从根·从上·从中部）；以及七类法总纲中"三连结"里的"受→爱"、"二根本"里的"爱（现在根本）"。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落点：让成员看清——</w:t>
      </w:r>
      <w:r>
        <w:rPr>
          <w:rFonts w:ascii="Times New Roman" w:hAnsi="Times New Roman" w:eastAsia="宋体"/>
          <w:b/>
          <w:color w:val="222222"/>
          <w:sz w:val="20"/>
        </w:rPr>
        <w:t>十二支不是一条只能从头走的直线，而是一张处处可入的网</w:t>
      </w:r>
      <w:r>
        <w:rPr>
          <w:rFonts w:ascii="Times New Roman" w:hAnsi="Times New Roman" w:eastAsia="宋体"/>
          <w:b w:val="0"/>
          <w:color w:val="222222"/>
          <w:sz w:val="20"/>
        </w:rPr>
        <w:t>。请成员想一想：本周作业里的"受→爱"那一步，算这一张网的哪一个入口？（答案不作承诺，仅用于收尾呼应。）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主持人收束一句（照读即可）：请带着三个词离场——"观察""相续""可变"。</w:t>
      </w:r>
      <w:r>
        <w:rPr>
          <w:rFonts w:ascii="Times New Roman" w:hAnsi="Times New Roman" w:eastAsia="宋体"/>
          <w:b/>
          <w:color w:val="222222"/>
          <w:sz w:val="20"/>
        </w:rPr>
        <w:t>先把路认清楚，接下来的每一步，才走得踏实。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【现象】回想今天，有哪些事是一环扣一环自然发生的？挑一件说说它的来龙去脉。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【影响】当一件事看起来像「早已注定」时，你的心情和选择会有什么不同？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【应对】这周试着对一件小事追问一次「它靠什么条件才发生」，只问，不急着答。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走过了三步。第一步，看见缘起是"此有故彼有，此生故彼生"——不是"谁在决定"，而是"条件在相续"；三个词——观察、相续、可变。第二步，看见缘起深奥：阿难尊者都曾觉得它浅显，被佛陀当场纠正；不随觉、不通达，就如打结的线球，不能超越轮回；要"随觉"再"通达"，经历所知、度、断三种遍知。第三步，看见缘的两种解释本是一体——缘起法（十二支）与发趣法（二十四缘），二十四缘就嵌在十二支里；而十二支又有七类法总纲，也有顺观、逆观、从中间至开端与至末端这几种观察的入口，如藤的三处削，处处可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一句话：缘起不是"谁在决定"，而是"条件在相续"——有疑问时，回这句话；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一次观察：本周留意一次"不舒服"的瞬间，写下"触发→感受→想做什么→最后做了什么"，两三行就好（即作业）；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一个词：从"观察／相续／可变"里挑一个，作为本周你随时可以想起的词。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「第一支——无明」。今晚我们把地图摊开了，下一周，我们走近十二支的第一支：无明到底是什么，它和我们平时说的"不懂""邪见"有什么区别，它又是怎样推动我们造作的。请完成本周作业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每天选一次"不舒服"的瞬间，写下：触发（触）→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感受（受）→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想做什么（爱／取）→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最后做了什么（有／行），只观察，不评判、不急着改。一周后回看，看看"受→爱"那一步是怎么滑过去的。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（回向毕，主持人致谢：第一场回向，与每周的回向一样，是今晚最后、也是最轻的一句话。轻声道一句"下周同一时间，我们读『无明』"，随后散会。不催促、不熄灯太早，留几分钟给想留下说话的人。）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心理安全（最高优先）</w:t>
      </w:r>
      <w:r>
        <w:rPr>
          <w:rFonts w:ascii="Times New Roman" w:hAnsi="Times New Roman" w:eastAsia="宋体"/>
          <w:b w:val="0"/>
          <w:sz w:val="21"/>
        </w:rPr>
        <w:t>：本讲涉及"无明、业、轮回、缘起与结生"，可能触发自责、恐慌或对死亡的焦虑。请反复强调——"缘起是观察，不是定罪；看见条件，是为了改变，而不是审判自己"。凡有人说"我业障重""我这辈子完了"，温和拉回到"果报如此，速行可变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不评判、不劝人下结论</w:t>
      </w:r>
      <w:r>
        <w:rPr>
          <w:rFonts w:ascii="Times New Roman" w:hAnsi="Times New Roman" w:eastAsia="宋体"/>
          <w:b w:val="0"/>
          <w:sz w:val="21"/>
        </w:rPr>
        <w:t>：讨论中勿评判他人的修行境界或经历对错；涉及个人重大变故（如疾病、意外、亲人离世），只陪伴、不替人分析因果，也不说"这就是你的业"。请把"因果"讲成"可以观察的规律"，而不是"拿来定人罪名的尺子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缘起法、发趣法、二十四缘、三种遍知、名色分别智、缘摄受智、随觉智、通达智等术语，先给白话再给名相，避免变成名词堆砌。本节"三种遍知"与"七类法总纲"名相较密，主持时只念名目、不做展开；名相记不住不要紧，"条件在相续"一句务必讲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资料纪律</w:t>
      </w:r>
      <w:r>
        <w:rPr>
          <w:rFonts w:ascii="Times New Roman" w:hAnsi="Times New Roman" w:eastAsia="宋体"/>
          <w:b w:val="0"/>
          <w:sz w:val="21"/>
        </w:rPr>
        <w:t>：本周材料为内部学习资料，请勿外传、勿上网传播、勿录音录像；提示大家尊重开示者的用心。所有材料均以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情绪波动处理</w:t>
      </w:r>
      <w:r>
        <w:rPr>
          <w:rFonts w:ascii="Times New Roman" w:hAnsi="Times New Roman" w:eastAsia="宋体"/>
          <w:b w:val="0"/>
          <w:sz w:val="21"/>
        </w:rPr>
        <w:t>：若有人明显情绪起伏或哭泣，先陪伴呼吸，必要时请其到旁边休息，由一位熟悉的伙伴陪同；勿中断全场，也不当众追问。会后如方便，可轻声问候一句，但不要把关怀变成打探；若对方不愿多谈，就以"今天谢谢你来了"作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分钟为硬框架，宁压缩讲解，不压缩静心与练习；一旦某节超时，用备忘录记下，下节提速，不把焦虑传给听众。收尾与回向宁可简短，也不要省略。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用语与态度</w:t>
      </w:r>
      <w:r>
        <w:rPr>
          <w:rFonts w:ascii="Times New Roman" w:hAnsi="Times New Roman" w:eastAsia="宋体"/>
          <w:b w:val="0"/>
          <w:sz w:val="21"/>
        </w:rPr>
        <w:t>：多用"我们一起观察""这只是一个开始""你可以试试"，少用"你需要""你错了""你不妨"；把结论留着，把空间留给大家。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一句话总结</w:t>
      </w:r>
      <w:r>
        <w:rPr>
          <w:rFonts w:ascii="Times New Roman" w:hAnsi="Times New Roman" w:eastAsia="宋体"/>
          <w:b w:val="0"/>
          <w:color w:val="222222"/>
          <w:sz w:val="20"/>
        </w:rPr>
        <w:t>：本周主持，稳比热重要，听比讲重要，陪伴比解释重要。你只要把大家稳稳地带过这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分钟，就已经成功了。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《十二缘起·第1周·朗读学习资料——缘起总说：见缘起即见法》——本周共读正文，据知识库「古源尊者开示及上座部佛教资料」整理。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《第1讲-摄缘·十二缘起与二十四缘1·缘概说1（共修版）》——本周共读正文的来源讲座：缘的两种解释（缘起法与发趣法）、缘起深奥、三种遍知。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《摄缘》（讲义）——含「第2讲·十二缘起支」整节；课后可回看三连结、四摄类、七类法总纲。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《观察缘起》（帕奥西亚多）——观察缘起的方法：顺观／逆观／从中间至开端与至末端五法，藤的三处削。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《清净道论·慧地品》——十二缘与二十四缘混合讲解的出处，二十四缘即嵌在十二支里。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《因缘品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Nidānavaggapāḷi》——缘起法原典汇编：顺逆二门母题、「缘起甚深」与「无明为一切不善法根本」。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读书会11 · 第1周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