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第7周：三世两重因果与二十行相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为什么说轮回是「三世两重因果」，而不是「一个我」从过去走到未来？三个连接点里，今生我们能下手的究竟是哪一个？「二十行相有轮」落到今天一天的作息里，长什么样？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朗读学习资料——三世两重因果与二十行相（据知识库「古源尊者开示及上座部佛教资料」整理）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每天选一次「果报来了、我随即动手」的片段，写下：遇到了什么果报（哪个门：眼／耳／鼻／舌／身／意）→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当时的受是乐、苦还是舍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我做了什么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那一刻背后是「欲取」（惯性想要）还是「见取」（「我认为应该」）。只记录，不评判。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第一重「过去因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现在果」：过去（无明·行）→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过去二支：无明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说无明为根之轮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根除断见；说爱为根之轮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根除常见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识（因果连接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业→果）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过去五因（无明·爱·取·行·业；无明含爱取，行含业有）→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现在五果（识·名色·六入·触·受）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第二重「现在因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未来果」：现在（爱·取·有）→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三世两重因果与二十行相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一、三世两重因果：两条因果链首尾相接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第一重「过去因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现在果」：过去（无明·行）→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现在（识·名色·六入·触·受）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>为终结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第二重「现在因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未来果」：现在（爱·取·有）→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未来（生·老死）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老死</w:t>
      </w:r>
      <w:r>
        <w:rPr>
          <w:rFonts w:ascii="Times New Roman" w:hAnsi="Times New Roman" w:eastAsia="宋体"/>
          <w:b w:val="0"/>
          <w:color w:val="333333"/>
          <w:sz w:val="20"/>
        </w:rPr>
        <w:t>为终结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二、二八二支与三时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过去二支：无明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现在八支：识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未来二支：生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三、两种有轮：践行者（无明为根）×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爱行者（爱为根）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说无明为根之轮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根除断见；说爱为根之轮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根除常见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胎生者说第一种（诸法次第转起）；化身者说第二种（所生诸蕴一同生起）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四、三连接：两重因果的三个咬合点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识（因果连接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业→果）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爱取有（果因连接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果→烦恼）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生（因果连接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业→果）——「因果因而有三连接」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五、二十行相有轮：两重因果的完整展开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过去五因（无明·爱·取·行·业；无明含爱取，行含业有）→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现在五果（识·名色·六入·触·受）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现在五因（无明·爱·取·行·业；同前相摄）→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未来五果（识·名色·六入·触·受；生、老死、愁、悲、苦、忧、恼即摄于此）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三世两重因果</w:t>
      </w:r>
      <w:r>
        <w:rPr>
          <w:rFonts w:ascii="Times New Roman" w:hAnsi="Times New Roman" w:eastAsia="宋体"/>
          <w:b w:val="0"/>
          <w:sz w:val="21"/>
        </w:rPr>
        <w:t>＝两条链首尾相接：过去（无明·行）→现在（识·名色·六入·触·受）；现在（爱·取·有）→未来（生·老死）——不是「一个我」从过去走到未来。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两重并说</w:t>
      </w:r>
      <w:r>
        <w:rPr>
          <w:rFonts w:ascii="Times New Roman" w:hAnsi="Times New Roman" w:eastAsia="宋体"/>
          <w:b w:val="0"/>
          <w:sz w:val="21"/>
        </w:rPr>
        <w:t>为同时破二边：由「果从因来」破断见，由「终归坏灭」破常见。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二八二支与三时</w:t>
      </w:r>
      <w:r>
        <w:rPr>
          <w:rFonts w:ascii="Times New Roman" w:hAnsi="Times New Roman" w:eastAsia="宋体"/>
          <w:b w:val="0"/>
          <w:sz w:val="21"/>
        </w:rPr>
        <w:t>：过去二支（无明·行）／现在八支（识·名色·六入·触·受·爱·取·有）／未来二支（生·老死）。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两种有轮</w:t>
      </w:r>
      <w:r>
        <w:rPr>
          <w:rFonts w:ascii="Times New Roman" w:hAnsi="Times New Roman" w:eastAsia="宋体"/>
          <w:b w:val="0"/>
          <w:sz w:val="21"/>
        </w:rPr>
        <w:t>：践行者（见解坚固、靠控制完成）以无明为根本；爱行者（贪图享受）以爱为根本；胎生者渐次发育、化身者结生一刹那五蕴具足。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：行→识（因果连接·业→果）·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受→爱取有（果因连接·果→烦恼）·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有→生（因果连接·业→果）。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：过去五因·现在五果·现在五因·未来五果，共二十行相——所谓轮回，就是「遇到果报→作出反应」被重复了无数次。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今生唯一下手处</w:t>
      </w:r>
      <w:r>
        <w:rPr>
          <w:rFonts w:ascii="Times New Roman" w:hAnsi="Times New Roman" w:eastAsia="宋体"/>
          <w:b w:val="0"/>
          <w:sz w:val="21"/>
        </w:rPr>
        <w:t>：三个连接里只剩第二个——「受引生爱取」，每天都在发生、就在眼前；面对果报应如理作意。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7周。前六周，我们一支一支地认过无明、行、识、名色、六入、触、受，也走过了爱、取、有、生、老死。这一周，我们把整条链子合起来看——《清净道论》把它整合成「三世两重因果」，又用「三连接」标出三个衔接点——行与识、受与爱、有与生，最后以「二十行相有轮」收束。今天我们不把十二支再拆一遍，只做一件事：在一段真实的「遇到果报、随即反应」里，亲自看见——轮回不是别人在推你，是你自己一刻不停地接着往下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：此刻你身上的温度、心情和念头，都是过去留下的果；而你接下来做什么，又会成为新的因。说说现在的你正处在什么样的「果」里？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轻轻做一件事：回顾今天。今天，一定有某一件「果报」来到你面前——可能是一句话、一个眼神、一个消息、一次身体的感觉。它来的时候，你心里先有了一点感受：舒服、不舒服，或者不苦不乐。请挑一件今天就发生的，慢慢回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起来了，就停在那里。看清楚：先有的，是那个「受」——舒服还是不舒服；接着，几乎是同时，心里有了一股力量，想要什么、想推开什么、想说什么、想做什么。那一股想要动起来的力量，就是今天我们要温柔地认识的——「爱」和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急着评价自己。只是看见：一个果报来了，一个受起来了，一个爱、取跟着来了，于是我又造了一个新的「行」。一条链子，就在我身上转了一圈。这一圈，就是「三世两重因果」里的第二重——现在因，正在为未来种下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如果你愿意，可以再往前追一步：这一串反应里，有没有一个「我」在？还是说，只是「受」生了，「爱」就跟着生？不必急着回答，只是轻轻地看。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也请留意：这三分钟里，念头一定还会跑掉。跑掉不是失败——恰恰相反，你「发现它跑掉了」，就是你第一次转身，看见了那颗平常一直自动转的心。我们不需要做到「不跑」，只需要练习「发现」。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原文材料①：★核心·朗读学习资料——三世两重因果与二十行相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：《十二缘起·第7周·朗读学习资料——三世两重因果与二十行相》（据知识库「古源尊者开示及上座部佛教资料」整理）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把十二支合起来看。前面几周，我们一支一支地认过：无明、行、识、名色、六入、触、受、爱、取、有、生、老死。今天我们要看的，是整张图——十二支怎样按「过去、现在、未来」排成三时，怎样串成两条因果链，又怎样在三个地方咬合起来。请先记住一句话：轮回，不是因为有一个「我」在走；而是这十二支「此有故彼生」地，一连接一连接地滚下去。这一段材料偏论典，名相多、结构多，听不懂的地方允许它先过去，只要抓住「两条链子怎么接、三个地方怎么咬合」这一件事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一、三时与两重：十二支怎样排成过去、现在、未来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并不是挤在一处，按《清净道论》的说法，要按「三时」来安立。所谓三时，就是过去、现在、未来。过去的两支，是无明与行；现在有八支，是识、名色、六入、触、受、爱、取、有；未来的两支，是生与老死。两者与八者合起来，正是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三时？因为这条链子其实是两条因果链首尾相接。第一条，是过去因结出现在果：过去生的无明与行，感得这一生的识、名色、六入、触、受。第二条，是现在因结出未来果：这一生的爱、取、有，又感得未来的生与老死。请特别留意：这不是一条直线，更不是「一个我」从过去走到未来；而是两重因果，一环扣一环地接续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时的分法，是理解整张图的第一步。它把「因」和「果」按时间分开，我们才看得出：哪一段是过去已经种下、现在只能承受的果；哪一段是此刻还在手上、还能作主的因。分不清这三时，就很容易把「果」当成自己的过错，也容易把「因」当成命中注定。分清了，心就有了着力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二、第一重因果：以无明为根本，以受为终结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先说第一重。过去生的无明与行，是这一期生命果报的根；由它一段一段地相续：无明缘行、行缘识、识缘名色、名色缘六处、六处缘触、触缘受。所以这一重，是以无明为根本、以受为终结。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句偈颂：「彼之无明、爱为根，过去等而有三时，以诸支中之同类，而有二支与八支。」它说的就是这件事：整条有轮，是拿无明与爱这两个根本来安立的。第一重，从前际带来果报，所以以无明为根本；一路推下去，到了「受」为止。换句话说，我们这一生从出生到此刻所领受的一切，都含在「识、名色、六入、触、受」这五个果报支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三、第二重因果：以爱为根本，以老死为终结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再说第二重。这一生的爱、取、有，是未来的因；由它推向后继：受缘爱、爱缘取、取缘有、有缘生、生缘老死。所以第二重，是以爱为根本、以老死为终结——它说的是「与后继相连」。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重并排看，就明白了：第一重从「过去」看向「现在」，第二重从「现在」看向「未来」。过去已不可及，未来尚未到来；而两重都把中间这一点——现在——圈在里头。所以这张图真正的重心，并不在遥远的过去或未来，而在我们此刻的受、爱、取、有。修行要使劲的地方，也正在这一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四、二八二支：过去二、现在八、未来二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把三时的分法数一数，就是「二八二支」：过去二支，是无明、行；现在八支，是从识开始的识、名色、六入、触、受、爱、取、有；未来二支，是生、老死。二加八加二，正好十二支。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记住「二八二」？因为它把「现在」的范围一次点清了：属于现在时的，竟然有八支之多——这就提醒我们，十二支里大半的戏，都发生在此生；无明与生老死只各占两头。换句话说，缘起并不是一部只讲前世来世的玄谈，它的主舞台就在当下这一生，就在我们每天的识、名色、六入、触、受、爱、取、有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五、两种有轮：践行者以无明为根，爱行者以爱为根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同样是这条有轮，《清净道论》却依两种人，各说一遍。第一种，依「践行者」说：以无明为根本、以受为终结。第二种，依「爱行者」说：以爱为根本、以老死为终结。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践行者？就是见解很坚固、往往也比较「聪明」的人。他会坚固地执持某一种看法；而这种执持只要会导致愁、悲、苦、忧、恼生起，它都是无明。禅修里有一种「高智商综合征」：紧张、抓取、控制。这样的人在世间往往有过许多成功，被人高度评价、被多人关注，于是对那份愉悦执取而生爱，爱又变成执取——这执取就是邪见：「凡到我面前来的事，我都能通过控制来完成。」可禅修是自然如实的，一旦不如实，就想「我要控制」，这就以他的「见」为根。所以他以无明为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爱行者？就是比较贪图享受的人。他要么去贪着色、声、香、味、触，要么就贪图「我躺平了算」。他的见解不多，你说怎样都行，反正得让他乐呵——所以他的轮回以「爱」为根本。经典里，践行者与爱行者、瞋行者与贪行者本是分开讲的，这里为了方便，大致对应地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六、两轮并说，为同时破除断见与常见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《清净道论》进一步说明：为什么同一个轮回，要分两种方式说？因为要说给两种毛病听。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有轮——以无明为根本——是为了根除断见。它的道理是：这一生的识、名色、六入、触、受，这个「果」是有原因才生起的；因是什么？是无明、爱、取、行、业这些「因」。由果的生起，反过来显明诸因的不断。于是那些认为「生命是偶然出现、是父母精卵结合的偶然现象、是无因开始」的断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有轮——以爱为根本——是为了根除常见。它的道理是：已生的识、名色、六入、触、受，终究会老、会死；这一生的爱、取所导致的下一生结生，也一样会坏灭。于是那些「灵魂说、梵我说、有生等」以为有个恒常之我的常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两轮并说，用意是同时破二边：由「果从因来」破断见，由「终归坏灭」破常见。这也就回答了最初的疑问——轮回里，既不是「有一个我越世延续」，也不是「死后什么都没有」；而是「没有一个我，却仍然相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七、胎生者与化身者：结生的两种次第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还有第三种分法：依「胎生者」说第一种有轮，依「化身者」说第二种。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胎生者。像我们人类，是十月怀胎、渐次发育。父母准备好一个受精卵，而你的无明、爱、取、行业刚好与这个家庭相契合，你的业就在那个受精卵上生起一个结生名色——这个入胎的结生名色，过去叫「羯罗兰」，小得只有头发丝尾尖那么大。最初结生的色法，有心所（心色）十法聚、性根十法聚和身净色十法聚，合起来只有三十种色法。然后慢慢发育：心脏先发育，接着肢体发育，六根出现——走的是「名色→六处→触→受」这样的次第。这就是胎生者的情形，能显明诸法的次第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化身者。像天人化生：这一生死了，以善业在天界生起，不论色界天还是欲界天，在结生的那一刹那，若是五蕴的生命，五根就同时具足，五蕴同时生起，不经渐次发育。这能显明「所生诸蕴的一同生起」。「有」直接产生「生」，而这个「生」，就是五蕴同时具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八、三连接：轮回的三个咬合点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三时之外，《清净道论》又说：「此有轮以过去因果，因而有三连接。」三连接，就是这一圈轮子上的三个咬合处。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第一处，行与识之间，是「因果连接」：过去的业行，导致这一生的结生识生起——业（行）是因，果（识）是果。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受与爱之间，是「果因连接」：这一生由「受缘爱、爱缘取、取缘有」。受是果报；每天我们遇到一个果报，就对它采取行动——遇到果报、采取行动，再遇到、再采取。这个行动不是善的，就一定是不善的，没有中间状态。所以它是「果」（受）生起「因」（爱、取、有）的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第三处，有与生之间，是「因果连接」：所造之业在临死时成熟，导致未来结生；从死亡到结生，也是业成熟——业（有）是因，果（生）是果。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三处连起来，就是「因果、果因、因果」，所以《清净道论》说「因果因而有三连接」。请记住一处特别重要的：三连接里，唯有第二处「受→爱」，是此刻就在眼前的。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九、二十行相有轮：过去五因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现在五果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现在五因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未来五果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除了三连接，《清净道论》还把这一圈铺成一张更完整的图，叫「二十行相有轮」，也就是把十二支在三世两重因果上完全展开。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说：过去有五因——无明、爱、取、行、业（「无明」里含着爱、取，「行」里含着业有）；由这五因成熟，感得现在的五果——识、名色、六入、触、受，也就是我们这一生全部的果报。而现在这一生，又在造现在的五因——同样是无明、爱、取、行、业；这五因成熟，就结出未来的五果——下一生的识、名色、六入、触、受；而生、老死、愁、悲、苦、忧、恼，也就摄在这五果之中。过去五因、现在五果、现在五因、未来五果，四类各五，合起来正好二十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误解的地方：既然「无明」被列在过去五因里，是不是说无明只属于过去、跟现在没关系？不是的。现在五因里的「爱」与「取」，本身就与其相应的无明同在；而「有」也涵盖着它前分的「行」。所以无明、爱、取并不是三个各自独立的东西，而是同一股「不明真相而伸手」的力量的三种作用。明白了这一点就知道：根除无明，不是要回到过去把它挖出来，而是在当下每一个「受缘爱」的地方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把二十行相认下来，不是为了背，而是为了认出：所谓轮回，不过就是「遇到果报→作出反应」这一件事，被重复了无数次。二十个行相里，真正「此刻正在发生」的，是现在五因——无明、爱、取、行、业；真正「只能承受、不能挑选」的，是现在五果——识、名色、六入、触、受。看清这个区分，我们也就知道该把力气放在哪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十、收束：这一圈，就在我们身上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十二支按三时分成过去二支、现在八支、未来二支，串成「过去因→现在果、现在因→未来果」两重因果。第二，这两重因果上有三个咬合点——行→识、受→爱取有、有→生，合称三连接。第三，把它们完全展开，就是「过去五因、现在五果、现在五因、未来五果」的二十行相有轮。第四，轮回不是有一个「我」在走，而是「遇到果报、作出反应」这件事，被重复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，是这张图的「骨头」：一是「两种有轮」——践行者以无明为根、爱行者以爱为根，两种说法合起来，同时破掉断见与常见；二是「胎生者与化身者」——同一件事，从渐次发育与一时具足两个角度看，都能成立。这些都不是要你记住多细，而是要你看见：这张图既不落空，也不落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把「轮回」这个词，落成一句大白话，就是：遇到果报，作出反应；这个反应又成为新的因，再结出新的果——如此重复了无数次。我们过一天，其实就是这张图转过了一圈。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（完）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◈扩展：二十行相怎么用在今天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行相不是用来背的，而是用来分拣的。你今天坐下来，可以先做一件很小的事：把今天的一件事摊开，看看其中哪些是"现在五果"，哪些是"现在五因"。比如早上被人一句话刺到——听到那句话，是触；心里不舒服，是受；这两个是果报，来的时候你没有挑选。接着心里冒出"他凭什么这样"，这是爱；越想越气、认定他就是针对我，这是取；于是回了那句话、做了那个动作，这是有——这三样是因，是你自己添上去的。分完你会看见：果是别人递来的，因是自己添上的。修行不是把果退回去，而是在受与爱之间那一点空隙里，多停半秒。二十行相的价值就在这里：它让"轮回"这件大事，变成今天就能观察的一小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于"胎生者与化身者"：胎生者（如人道、畜生道）的诸蕴是渐次发育的，所以经上说"诸法次第转起"；化身者（如化生的天人、地狱众生）的诸蕴是一时具足的，所以说"所生诸蕴一同生起"。两种说法看似不同，说的却是同一件事——缘起不会因为出生的方式不同而改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听到「轮回不是有一个『我』在走，而是遇到果报、作出反应这件事被重复了无数次」时，你心里浮现了什么感受、画面，或哪一段往事？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资料说「过去五因、现在五果」，现在五果是识、名色、六入、触、受——你每天从早到晚遇到的，其实多是这些果报。你有没有哪一次，明明知道「这只是果报」，却还是忍不住立刻反弹？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资料说「践行者以无明为根本、爱行者以爱为根本」。你觉得自己更接近哪一种——是「我认为应该怎样」的见取多，还是「我要那个感觉」的欲取多？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（备用）听到「过去五因，现在五果」时，你心里有没有过一丝「这不就是宿命吗」的念头？如果有，那个念头后来是被什么化解（或没被化解）的？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层）：「三世两重因果」到底在说什么——为什么它不是「一个我」从过去走到未来？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层）：「三连接」里，今生我们能下手的究竟在哪一个？为什么？</w:t>
      </w:r>
      <w:r>
        <w:rPr>
          <w:rFonts w:ascii="Times New Roman" w:hAnsi="Times New Roman" w:eastAsia="宋体"/>
          <w:b w:val="0"/>
          <w:sz w:val="21"/>
        </w:rPr>
        <w:t>（本周重点）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层）：「每天遇到果报，就动手」——请各人举一个今天真实发生的例子，找出背后的「欲取」还是「见取」。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——把十二支合起来，看它在自己身上怎么转。我们用《清净道论》的「三世两重因果」看见：过去五因结出现在五果，现在五因又结出未来五果；用「三连接」看见三个轮子怎样咬合：过去行→现在识、现在受→爱取有、现在有→未来生老死；用「二十行相有轮」看见「过去五因、现在五果、现在五因、未来五果」这一张完整的循环图。而在这三个连接里，唯一当下就在我们眼前、每天都在发生的，是中间那一个——果报受引生爱取。所以资料才反复强调：今生能下手的，是「受缘爱」；面对果报时，应当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</w:t>
      </w:r>
      <w:r>
        <w:rPr>
          <w:rFonts w:ascii="Times New Roman" w:hAnsi="Times New Roman" w:eastAsia="宋体"/>
          <w:b/>
          <w:sz w:val="21"/>
        </w:rPr>
        <w:t>轮回，不在遥远的过去或未来，它就在「一个受起来、我立刻伸手」的这一瞬间</w:t>
      </w:r>
      <w:r>
        <w:rPr>
          <w:rFonts w:ascii="Times New Roman" w:hAnsi="Times New Roman" w:eastAsia="宋体"/>
          <w:b w:val="0"/>
          <w:sz w:val="21"/>
        </w:rPr>
        <w:t>。看见这一瞬间，就是松动的开始。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一句话：「果报来了，不必改果报；改的是它来了之后，你伸不伸手、伸手时清不清楚。」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一次记录：本周记一次「果报→受→爱取」的片段（即作业），两三行就好；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一个观察点：下一次一个受起来、手要伸出去的那一瞬——在那里停一停。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本周核心回顾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</w:t>
      </w:r>
      <w:r>
        <w:rPr>
          <w:rFonts w:ascii="Times New Roman" w:hAnsi="Times New Roman" w:eastAsia="宋体"/>
          <w:b w:val="0"/>
          <w:sz w:val="21"/>
        </w:rPr>
        <w:t>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现在（识·名色·六入·触·受）；现在（爱·取·有）→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：行→识（业→果）、受→爱取有（果→烦恼）、有→生（业→果）。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一个下手处</w:t>
      </w:r>
      <w:r>
        <w:rPr>
          <w:rFonts w:ascii="Times New Roman" w:hAnsi="Times New Roman" w:eastAsia="宋体"/>
          <w:b w:val="0"/>
          <w:sz w:val="21"/>
        </w:rPr>
        <w:t>：三处连接里，只有「受→爱」这一处是当下可碰的——这就是「受缘爱」。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：果报来了，不必改果报；改的是它来了之后，你伸不伸手、伸手时清不清楚。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从缘起看解脱——三轮转与受缘爱下手处」。今天我们把整张图认下来了，下一周，我们继续往「从缘起看解脱」走——讲三轮转，以及「受缘爱」这个下手处具体怎么用。请把本周作业做好，下周带来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每天选一次「果报来了、我随即动手」的完整片段，写下：遇到了什么果报（哪个门）→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当时的受是乐、苦还是舍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我做了什么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那一刻背后是「欲取」还是「见取」。只记录，不评判。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《十二缘起·第7周·朗读学习资料——三世两重因果与二十行相》——本周共读正文，据知识库「古源尊者开示及上座部佛教资料」整理。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摄缘·十二缘起与二十四缘——十二缘起的杂论（古源尊者）.docx》——本周共读正文的来源讲座：三世两重因果、践行者与爱行者、胎生者与化身者、三连接、二十行相。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《第82讲-摄缘-十二缘起与二十四缘-十二缘起的杂论2-古源尊者-20240512》（音声）——三轮转与受缘爱下手处的音声原文。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《摄缘》（讲义）——含「第2讲·十二缘起支」整节；课后可回看三连结、四摄类、七类法总纲。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