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第4周：心所总说——52心所分类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1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心所（cetasika）</w:t>
            </w:r>
          </w:p>
        </w:tc>
        <w:tc>
          <w:tcPr>
            <w:tcW w:type="dxa" w:w="7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与心俱生、伴随心识生起的心所，是心的"零件"</w:t>
            </w:r>
          </w:p>
        </w:tc>
      </w:tr>
      <w:tr>
        <w:tc>
          <w:tcPr>
            <w:tcW w:type="dxa" w:w="1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心所决定心</w:t>
            </w:r>
          </w:p>
        </w:tc>
        <w:tc>
          <w:tcPr>
            <w:tcW w:type="dxa" w:w="7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心只识知目标，本身不善不恶；善恶看配了哪些心所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四同一</w:t>
            </w:r>
          </w:p>
        </w:tc>
        <w:tc>
          <w:tcPr>
            <w:tcW w:type="dxa" w:w="7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同生·同灭·同一所缘·同一依处；这一组叫「名聚」</w:t>
            </w:r>
          </w:p>
        </w:tc>
      </w:tr>
      <w:tr>
        <w:tc>
          <w:tcPr>
            <w:tcW w:type="dxa" w:w="1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通一切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13</w:t>
            </w:r>
          </w:p>
        </w:tc>
        <w:tc>
          <w:tcPr>
            <w:tcW w:type="dxa" w:w="7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遍一切心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7（触·受·想·思·一境性·命根·作意）＋杂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6（寻·伺·胜解·精进·喜·欲）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不善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14</w:t>
            </w:r>
          </w:p>
        </w:tc>
        <w:tc>
          <w:tcPr>
            <w:tcW w:type="dxa" w:w="7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遍一切不善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4＋贪组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3＋瞋组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4＋痴组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1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美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25</w:t>
            </w:r>
          </w:p>
        </w:tc>
        <w:tc>
          <w:tcPr>
            <w:tcW w:type="dxa" w:w="7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遍一切美＋3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离心（正语·正业·正命）＋2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无量（悲·随喜）＋1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无痴（慧根）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双五识</w:t>
            </w:r>
          </w:p>
        </w:tc>
        <w:tc>
          <w:tcPr>
            <w:tcW w:type="dxa" w:w="7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眼·耳·鼻·舌·身识各有善与不善果报两种，五乘二＝十</w:t>
            </w:r>
          </w:p>
        </w:tc>
      </w:tr>
      <w:tr>
        <w:tc>
          <w:tcPr>
            <w:tcW w:type="dxa" w:w="1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思是业</w:t>
            </w:r>
          </w:p>
        </w:tc>
        <w:tc>
          <w:tcPr>
            <w:tcW w:type="dxa" w:w="7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思是驱使心与心所朝向目标的组织力；「我宣称思是业」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心本身不决定善不善，是心所决定心——五十二心所＝通一切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13／不善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14／美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25，记框架即可，不必背名单。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心与心所是什么关系？为什么"心"本身不决定善不善，而是由伴随的心所决定？五十二心所的三大组框架（13／14／25）如何帮助我们观察当下的心？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朗读学习资料——心所总说：52心所分类（据知识库《如来禅修学体系41-摄心分别3》《阿毗达摩轻松谈》《摄阿毗达摩义论表解》整理）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①简答题：52心所三大组各多少？通一切13＝哪两组相加？美25＝哪四块相加？②实践题：选一个片段（吃饭、说话、走路），记录当时伴随的心所属于哪一组（通一切／不善／美），只描述、不评判。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心所总说——52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心所分类（8W4）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一、心所是什么：与心俱生、伴随生起的心所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心所（cetasika）＝心的成份、因子、伴随者、附属物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「心所决定心」：心的唯一功能是识知目标，心本身不具善或不善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分析四角度：特相·作用·现起·近因；两个主轴：心所相应理·心所摄理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譬喻：水本身无色，加入红黄蓝黑的染料即变成那个颜色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二、心与心所「四同一」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同一依处（依处＝名法依托生起处，如眼识依眼净色）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合起来叫「名聚」——「心是一队人」，如国王出现必有大臣伴随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三、52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心所的构成：通一切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25（13＋14＋25＝52）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6（其「本性」由共存的因决定：与美心共则美，与不善共则不善）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7：触·受·想·思·一境性·命根·作意——每一颗心必有；双五识只有这七个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6：寻·伺·胜解·精进·喜·欲——只在某些心（寻不出现于双五识及第二禅以上）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4（痴·无惭·无愧·掉举）＋贪组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3（贪·邪见·慢）＋瞋组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4（瞋·嫉妒·悭·恶作）＋痴组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3（昏沉·睡眠·疑）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离心（正语·正业·正命）＋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无量（悲·随喜）＋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无痴（慧根）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7（信·念·惭·愧·无贪·无瞋·中舍性）＋12（轻安·轻快性·柔软性·适业性·练达性·正直性，各分心所／心一对）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四、思心所与业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引领心与其他心所一起生起、驱使它们朝向目标的组织力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譬喻：一群暴徒中只有「思强者」是凶手——责任判定落在思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「诸比库，我宣称思是业」——修行第一现场在动机／意业，思强则业强，思弱则业弱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心所＝与心俱生、伴随生起的心所；心的唯一功能是识知目标，</w:t>
      </w:r>
      <w:r>
        <w:rPr>
          <w:rFonts w:ascii="Times New Roman" w:hAnsi="Times New Roman" w:eastAsia="宋体"/>
          <w:b/>
          <w:sz w:val="21"/>
        </w:rPr>
        <w:t>心本身不具善或不善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水与染料的比喻：加入红黄蓝黑的染料就变成那个颜色——心所就像染料；心识变成善或不善，是基于不同的心所。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三大组框架：通一切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13（遍一切心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6）／不善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14／美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25；13＋14＋25＝52。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「心是一队人」：四同一——同时生、同时灭、同一所缘、同一依处，合起来叫名聚。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七遍一切心心所：触·受·想·思·一境性·命根·作意，每一颗心都必然有这七个。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杂心所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只出现在某些心：不是每颗心都配齐全部零件；禅那就是零件一层层舍掉的结果。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思心所与业：「我宣称思是业」——修行第一现场在动机，不在行为外表；思强则业强，思弱则业弱。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提醒：心所是心的「零件」，不是「你」；读到的都是心的样子，不是给你贴标签。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来源：精修4周版/读书会14_阿毗达摩基础_4周资料包（第8版）/第2周_善不善心与心所总说_主持人版.md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：今天有没有哪一刻，你隐约觉得"心里不只一个人在说话"——一个想抓、一个想推、一个在旁边看着？一句话说说，说完就放下。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今天我们要认的是"心的零件"。听起来像在拆机器，其实不是——我们只是第一次认真看一眼：此刻心里，究竟有哪些东西在一起工作。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分钟内。若学员入场慢，可先让早到者安静就坐，准点再开始。本周概念多，开场尤其要把语气放轻，避免"上课感"。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，通篇是给人念的，不逐句解释。全篇共十节：①心所是什么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②心所决定心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③四同一与名聚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④52心所三大组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⑤遍一切心7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⑥杂心所6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⑦不善14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⑧美25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⑨思心所与业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⑩收束。④⑦⑧是本段骨架，念数目时慢一点：</w:t>
      </w:r>
      <w:r>
        <w:rPr>
          <w:rFonts w:ascii="Times New Roman" w:hAnsi="Times New Roman" w:eastAsia="宋体"/>
          <w:b/>
          <w:color w:val="222222"/>
          <w:sz w:val="20"/>
        </w:rPr>
        <w:t>通一切13／不善14／美25，13＋14＋25＝52</w:t>
      </w:r>
      <w:r>
        <w:rPr>
          <w:rFonts w:ascii="Times New Roman" w:hAnsi="Times New Roman" w:eastAsia="宋体"/>
          <w:b w:val="0"/>
          <w:color w:val="222222"/>
          <w:sz w:val="20"/>
        </w:rPr>
        <w:t>。时间不够时精读②④⑤⑧⑨，⑥⑦可只念名目。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主持人：本段只读不解释。读到"遍一切心／杂心所／遍一切不善／遍一切美"这些名相，只一句话白话点明即可，不展开。</w:t>
      </w:r>
      <w:r>
        <w:rPr>
          <w:rFonts w:ascii="Times New Roman" w:hAnsi="Times New Roman" w:eastAsia="宋体"/>
          <w:b/>
          <w:color w:val="222222"/>
          <w:sz w:val="20"/>
        </w:rPr>
        <w:t>务必提醒：心所是心的"零件"，不是"你"。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主持人操作：读前给学员一句定心话——"五十二个不必背。今天只要记住三组数字：13、14、25，就已经够了。"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原文材料①：★核心·朗读学习资料——心所总说：52心所分类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：《阿毗达摩基础·第4周·朗读学习资料——心所总说：52心所分类》（据知识库《如来禅修学体系41-摄心分别3》《阿毗达摩轻松谈》《摄阿毗达摩义论表解》整理）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的是"心的种类"，这一周我们把这颗心打开，看它的"零件"。阿毗达摩讲心，从来不是讲一颗孤零零的心，而是讲一组一组同时生起的名法——心，加上跟着它一起生起的心所。这一周要认的，就是这五十二个心所，以及它们怎么决定一颗心的善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一、心所是什么：伴随心识生起的心所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cetasika，意思是"伴随心识生起的心所"。它是心的成份、因子，从属于心，是心的伴随者、附属物。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节已经讲过善与不善心的概念，这里要补一句最关键的：心的唯一功能是识知目标，心本身并不具有善或不善。心之所以会变成善或不善，端视与它一起生起的心所是善或不善而定。换句话说：伴随心识生起的心所，可以令心识成为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这里没有第三者在决定，也不是"我"在决定。看清这一点，后面的话才读得进去。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交代一句方法。论典分析每一个心所，都用四个角度：特相、作用、现起、近因——它是什么、它做什么、它现起时是什么样子、它最近依靠什么生起。之后再用两个主轴看心所与心的关系：一个以心所为重心，看每一个心所能与哪些心相应；一个以心为重心，看每一种心能包含哪些心所。这一节我们不走四角度，只把名目与分组认准，因为对观察心的当下来说，知道"这一组里有哪些零件"比"每个零件的定义"更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二、心所决定心：水与染料的比喻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论典用了一个很朴素的比喻：水本身没有颜色。如果分别加入红的、黄的、蓝的、黑色的染料，水就变成红的、黄的、蓝的、黑色的水。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与心识俱生的心所，就像染料一样，可以改变心的善或不善。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所以有一句箴言可以记住：心只能识知目标；心本身无法决定善或不善；心识变成善或不善，是基于不同的心所。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这也是论典的次第：先说心所，再讲心。懂了心所，才真正懂"为什么这颗心是善的、那颗心是不善的"。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三、心与心所「四同一」：心是一队人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心从来不会单独生起，必定有相应的心所伴随。心与心所的关系，如同国王与大臣——国王出现，必定有大臣随行。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每一个心识刹那，都会有一组"心与心所"生起，而这一组必定：同时生，同时灭，同一所缘，同一依处。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这四句合起来叫"四同一"，这一组心与心所的聚合，就叫"名聚"。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这里"同一依处"四个字要稍作解释：依处是名法依托生起的地方，例如眼识依眼净色而生起，耳识依耳净色而生起。同一组名法里的心与心所，依托的是同一个依处，所以它们不会各看各的。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所以，心不是铁板一块。我们说"我心里很矛盾"，说得其实很准确：那不是一颗心在打架，而是好几组心与心所，在不同的刹那生灭。看清这一点，"我"这个感觉就松了一层。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四、52心所的三大组框架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五十二个心所，分三大组：第一组，通一切心所，十三个；第二组，不善心所，十四个；第三组，美心所，二十五个。十三加十四加二十五，正好五十二。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通一切"的意思是：这些心所通于不善、善与无记的心。它们自己的"本性"并没有固定，是由同一名聚里共存的心与心所决定的，尤其是由相应的"因"决定：与美心共存，就成美心所；与不善心共存，就成不善心所；与无记心共存，就成无记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五十二个不必全记。先记住"13／14／25"这个框架，比背名单有用得多。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五、遍一切心7：每一颗心都有的七个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通一切十三里面，先看七个"遍一切心"的：触、受、想、思、一境性、名命根、作意。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触——接触；根、境、识三者的碰触，一切认识都从这里开始。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受——感受；乐、苦、不苦不乐，就是这三种味道。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想——印记；认出"这是什么"，给所缘做个记号。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思——意志；推动、组织，让心与心所一起朝向目标（后面专门讲它）。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一境性——专注；心停在同一个目标上，不散开。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名命根——维持一刹那心之命；这一组名法能活这一刹那，靠它。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作意——引心注意；把心转向目标，像把镜头对准。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这七个必然伴随每一个心——换言之，每一颗心都必然有这七个相应心所。双五识是最基本的心，就只有这七个心所。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顺便解释"双五识"：眼识、耳识、鼻识、舌识、身识，各有善果报与不善果报两种，五乘二就是十，所以叫双五识。它们是认识过程里最基础的一层——只是看、只是听，还没有判断，所以只配这七个零件。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受这一项要特别提一句：受只是"领纳"——乐、苦、不苦不乐。它本身不判断好坏，也不等于贪或瞋。贪之所以是贪，是因为后面配上了贪心所，而不是因为"感觉舒服"。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有一个比喻可以帮我们记住触的"通吃"：盐会使好吃的菜和不好吃的菜都有咸味；同样，触与善心、不善心的状态两者俱生——它不分好坏，它只是接触。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所以"触、受、想、思"不是修行的敌人，它们是零件，每一刻都在工作。修行不是把零件拆掉，而是看清它们在做什么。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六、杂心所6：只出现在某些心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剩下六个叫"杂心所"，意思是它们只发生于某些心，不是每颗心都配齐：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寻——专注目标；把心投向目标，是初下手的那个动作。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伺——继续专注目标；投过去之后，继续贴着目标。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胜解——确定目标；认定"就是这个"，不再犹豫。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精进——英雄气概、勇猛；提起、撑住、往前推的力量。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喜——欢喜；对目标感到欣悦。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欲——欲望、希望；想去做、想要达成。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出现范围，表解里有几句很好用：寻不出现于双五识，以及第二禅以上的心；伺不出现于双五识，以及第三禅以上的心；胜解不出现于双五识，以及疑心；精进不出现于十六种无因心——也就是十八无因心，扣除意门转向心与生笑心；喜出现于悦俱（悦受）的心，但乐俱的第四禅心没有喜；欲不出现于十八无因心及两种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听下来，其实只说一件事：不是每颗心都配齐全部零件。定力深浅不同，配的零件就不同——所谓初禅、二禅、三禅、四禅，从零件角度看，就是寻、伺、喜这些心所一层一层地舍掉。禅那并不神秘，它是零件调整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七、不善14：染污心的那些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可以分四小组：第一组，遍一切不善的四个——痴、无惭、无愧、掉举，这四个是根底，任何一颗不善心里它们都在；第二组，属于贪的三个——贪、邪见、慢；第三组，属于瞋的四个——瞋、嫉妒、悭、恶作；第四组，属于痴的三个——昏沉、睡眠、疑。四加三加四加三，正好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一条一条认：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痴——没有智慧、不明因果，是一切恶的主根。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无惭——不耻于作恶；对自己的不善，不觉得不好意思。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无愧——不怕作恶；也不顾忌别人的眼光与后果。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掉举——心忐忑、散动、静不下来。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贪——爱、染著；想抓住、想多一点。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邪见——错误的见解，尤其是不信因果、认无常为常、认无我为我。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慢——自负、比较高低："我比他强""我不如他""我跟他一样"。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瞋——怒、反击、拂逆；心排斥所缘。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嫉妒——见别人的好处而心里难过，容不下。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悭——吝啬、舍不得；自己的东西不肯分享。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恶作——后悔、懊恼；对已做或未做的善不善事追悔。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昏沉——心的沉重、迟钝，像沉下去。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睡眠——心的呆滞，像糊住。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疑——不确定；对因果、对三宝、对修行的方法拿不定。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痴，还可以多说一层，因为它最容易漏：痴有两种。潜伏在心里的无知，叫随眠的痴，它安静地藏着，凡夫察觉不到；偶尔与心识一起生起、现行出来的无知，叫缠缚的痴——痴一现起，就是不善心现起了。请留意一个事实：在成为阿拉汉（阿罗汉）之前，即使正在行善，随眠的痴依然存在，只是它没有现行。所以修行不是"从此没有痴"，而是让痴越来越薄、越来越容易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个"遍一切不善"放在一起看，会发现一个耐人寻味的地方：痴是看不清，掉举是静不下来，无惭是"不觉得不好意思"，无愧是"也不怕"。四者合作，心就很容易顺着不善走，而且走了也不觉得有什么。反过来，美心所里的惭、愧一在，心自己就会收住——这正是惭、愧被列为美心所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最后再提醒一次：这十四个名字不是十四顶帽子，扣在谁头上。它们说的是心的状态——是"染污"，不是"坏"。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八、美25：清净心的那些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五个美心所，分四块：第一块，十九个"遍一切美"的心所——一切美心里都有它们；第二块，三个"离心所"——正语、正业、正命；第三块，两个"无量"——悲与随喜；第四块，一个"无痴"，也就是慧根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三个离心所。它们是"离"：正语是离邪语，不说妄语、不离间语、不粗恶语、不杂秽语；正业是离杀生、不与取、欲邪行；正命是离邪命，不以不正当的手段谋生。这三个不是"做了什么"，而是"止住了什么"。所以持戒的功德不在形式，而在"止"的那一刹那——那一刹那心里配的，正是这三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两个无量：悲是悲悯，见他人受苦而不忍；随喜是见他人的好处、他人的善行而欢喜。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个"遍一切美"怎么数？先有七个：信、念、惭、愧、无贪、无瞋、中舍性。信是澄净的相信；念是不忘失，把心守在善上；惭是耻于作恶；愧是怖畏作恶的后果；无贪是不黏著；无瞋是不排斥、不恼害；中舍性是中立、旁观，心平平地住于平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六对，每一对都分"心所的"与"心的"两个：轻安、轻快性、柔软性、适业性、练达性、正直性。六对十二个，加前面七个，正好十九。轻安是心的轻快安适，不粗重；轻快性是敏捷不迟滞；柔软性是柔软不僵硬；适业性是堪任、好用；练达性是熟练、老练；正直性是不歪曲、不谄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这里顺便把一个常见的误会解开：惭与愧不是负面情绪。在不善心所里，无惭、无愧才是问题；而惭、愧是美心所，是心清净的标志——会不好意思作恶、会怕作恶的后果，这是好事，不必因此把自己压垮。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九、思心所承担业的责任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最后要专门留一段给"思"。思是心所，它的作用是引领心和其他心所，与它一起生起。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与它的伴随心所识知一个目标时，心所绝不落后于心，也必定执行各自的功能；与心俱生俱灭的所有心所，都必须完全地识知目标，以便它们都好像是贯穿了目标。驱使心与心所结合一起朝向目标的那个组织力，正是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举了一个例子：假设有一个人被一群暴徒残忍地攻击而死亡。在这样的恶行中，大多数攻击者的殴打其业力是无效的；其中只有一位，受到强烈意志的驱使，持续不断地殴打，导致被害人死亡——只有这一个人是谋杀的犯罪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当心与心所作为一个整体，去执行布施、持戒这样的善行，或去执行杀害这样的不善行时，其中最有力、最有活力的心所就是思。因而，只有思的潜力会留在心的相续流里。所以当我们试着找出该行为真正负责的心所时，判定会落在思本身。认定责任在思，这就是佛陀所说："诸比库，我宣称思是业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还有一句要记住：思强有力时，业是强的；思薄弱时，业是弱的。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所以修行的第一现场在动机，不在行为的外表。同样的动作，思不同，业就不同。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再补一层：思不是"想了什么"，而是"心朝向目标的那股力"。它可以在布施里，可以在持戒里，也可以在一句随口的讥笑里。修行的功夫，就落在这股力朝哪边。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十、收束：零件不是「你」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各位贤友，本周的朗读学习资料就读到这里。三句话带走：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第一，心与心所四同一——同时生、同时灭、同一所缘、同一依处，合起来叫名聚；心是一队人，不是铁板一块。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第二，心本身不决定善不善，是心所决定心——如水加染料。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第三，五十二心所＝通一切十三（遍一切心七＋杂六）／不善十四／美二十五。五十二不必全记，记住框架，用得上的时候再回表解查。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最后一句提醒：心所是心的"零件"，不是"你"。读到的都是心的样子，不是给你贴标签。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回看今天：有没有一个时刻，你能隐约感到"心里不只一个人在说话"——像是一个想抓的、一个想推的、一个在旁边看的？请只用一句话描述那个片段，不加评判。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13／14／25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三组数字里，哪一组离你最近？是通一切（每一刻都在的零件）、不善（常来敲门的），还是美（偶尔亮起来的）？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"心所决定心"——如果心只是识知，善恶由伴随的心所决定，这句话让你的"自责"轻了一点，还是重了一点？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有人说"52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个太多了，我记不住"→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回应："不必记。你只要记得有三组：13、14、25。"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有人问"那我能不能只观察不善心所"→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回应："可以先从不善那一组认起，认得出'痴、无惭、无愧、掉举'这四个，已经很够用了。"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有人把"心所"听成"心里的另一个人"→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回应："心所不是人，是心的零件，像一辆车有轮子、有方向盘。"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引导问题一：为什么说"心本身不决定善不善"？这句话对修行有什么实际意义？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本问目的：先把本周的判断句立稳，后面两问才站得住。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——心的唯一功能是识知目标，心本身不具善或不善；与不同的心所俱生，心才变成善或不善。水本身无色，加入染料就成那个颜色。实际意义在于：不必去"消灭心"，也不必认定"我这个人就是坏"，要处理的是"配了哪些心所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学员说"那岂不是没有责任了"→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回应："责任落在思心所上——资料后面说得很清楚：'我宣称思是业'。心不负责，思负责。"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学员问"那我要怎么换染料"→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回应："不是换，是培育。善心所成组出现，一次请出来的是一整组。"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引导问题二：52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心所＝通一切13／不善14／美25，这个框架怎么帮我们观察当下的心？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本问目的：把"知识清单"变成"观察抽屉"，避免学员陷在背诵里。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回到资料对号：此刻心里有没有"触、受、想、思"这些每刻都在的零件？有没有"掉举"（静不下来）、"昏沉"（沉重）、"疑"（拿不定）？有没有"信、念、惭、愧"？三组数字就是三个抽屉，把当下的心放进其中一个抽屉即可，不必细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学员说"分不清是哪一组"→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回应："先问一句：这颗心是'染污的'，还是'清净的'？二分就够了。"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学员说"我好像一直在通一切那一组"→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回应："那就更好了——触、受、想、思每一刻都在，说明你已经开始看见最底层的东西。"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引导问题三："思"承担业的责任——这对我们理解"业"有什么改变？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本问目的：把"业"从"行为清单"拉回"动机强弱"，这是本周最实用的一处。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里的暴徒喻：同样参与，只有那位被强烈意志驱使、持续殴打致死的人才是谋杀者；因为思是最有力、最有活力的心所，只有思的潜力留在心相续流里。所以"业"的关键不在动作的外表，而在动机的强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学员问"那无心之过算不算业"→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回应："思弱则业弱——这是资料的原话。所以不是'做了什么'一律等同。"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学员担心"这样是不是更容易自责"→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回应："反过来用：既然第一现场在动机，那我们最该照顾的就是动机，而不是外表做得像不像。"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冷场时：请任一位成员用一句话说说"心的零件"这个说法，让他想到什么。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冷场时（第二选择）：请大家报一个今天出现最多的心所名字，不必解释。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过热时（争论出现）：回到资料一句"心识变成善或不善，是基于不同的心所"，请大家先做三次呼吸再继续。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【现象】今天有没有注意到"心所的成组出现"——一批一起来的？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【影响】把"我这个人不好"换成"这颗心配了哪些心所"，你的感受有什么不同？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【应对】这一周选一个固定动作（开门、坐下、端起杯子），每次做时认一次"触、受、想、思"。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五十二心所。三个要点：第一，心不孤单——每一颗心都带着一队心所一起生、一起灭、看同一个目标、依同一个依处，这叫"名聚"。第二，心本身不决定善不善，是心所决定心——就像水被染料染成不同颜色。第三，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个心所不必全记，记住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13／14／25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三组框架就好。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再补一句：读到的"贪、瞋、痴"，不是几顶帽子，是心的几种颜色。颜色会变，心也会变。我们要做的，是学会认出颜色，而不是责怪那杯水。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下周（第5周）我们进入"不善心所与善美心所"：今天已经把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心所的框架立起来了，下周专门拉开其中的"十四不善心所"与"二十五美心所"，一个一个看清楚——哪些心所让心染污，哪些心所让心清净，以及如何把它们认出来、培育起来。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：本周概念多、离生活远，学员容易"听不下去"或"觉得自己笨"。请反复说一句：</w:t>
      </w:r>
      <w:r>
        <w:rPr>
          <w:rFonts w:ascii="Times New Roman" w:hAnsi="Times New Roman" w:eastAsia="宋体"/>
          <w:b/>
          <w:sz w:val="21"/>
        </w:rPr>
        <w:t>五十二个不必背，记住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13／14／25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就好。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不懂不是问题，愿意来听就是善心所里的"信"在起作用。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不把讨论变成名词考试</w:t>
      </w:r>
      <w:r>
        <w:rPr>
          <w:rFonts w:ascii="Times New Roman" w:hAnsi="Times New Roman" w:eastAsia="宋体"/>
          <w:b w:val="0"/>
          <w:sz w:val="21"/>
        </w:rPr>
        <w:t>：学员答不上"寻与伺的区别"完全正常；主持人不追问名相，只把问题拉回"你此刻心里有什么在动"。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分享以自愿为限；主持人不诊断、不给心理学标签。有人情绪波动时，提供呼吸放松或暂时离场的选项，不追问隐私。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三个易错点：①"心所不是人，是零件"；②"通一切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的本性由共存的因决定，不是天生善恶"；③"52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心所＋心本身＝名聚，不是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严控时间，宁可少读一段也不拖堂；回向不可省略，把功德导向一切众生。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若有人问"这跟生活有什么关系"，只答一句：</w:t>
      </w:r>
      <w:r>
        <w:rPr>
          <w:rFonts w:ascii="Times New Roman" w:hAnsi="Times New Roman" w:eastAsia="宋体"/>
          <w:b/>
          <w:sz w:val="21"/>
        </w:rPr>
        <w:t>"知道心配了哪些零件，就知道从哪里下手。"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一句话收束：今天我们没有多背一个名词，只是把心打开看了一眼——里面是一队零件，不是一个"我"。愿这份看法带回生活，让每一次起心动念，都多一分明亮。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《阿毗达摩基础·第4周·朗读学习资料——心所总说：52心所分类》——本周共读正文，据知识库《如来禅修学体系41-摄心分别3》《阿毗达摩轻松谈》《摄阿毗达摩义论表解》整理。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《如来禅修学体系41-摄心分别3-古源尊者-20250212（课件）》——五十二心所流程图（触·受·想·思等名目与括注），可作板书底稿。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《阿毗达摩轻松谈》——心所决定心（水与染料）、十四不善心所逐条释义、七遍一切心心所、思是业。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《摄阿毗达摩义论表解-简体-完整版201802》——五十二心所总表、通一切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的出现范围、名聚与四同一。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