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第2周：十巴拉密总说——架构、七大条件与四佛地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十巴拉密是哪十件？它们共同的样子（特相／作用／现起／近因）是什么？要让它们成为「巴拉密」，须具足哪七大条件？什么叫四佛地？"看懂这副骨架"对我们今天的日子意味着什么？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朗读学习资料——十巴拉密总说：特相·作用·现起·近因、七大条件与四佛地（据知识库「古源尊者开示及上座部佛教资料」整理）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①简答题：请用你自己的话，说出十巴拉密是哪十件，并说出"一切巴拉密共同的特相／作用／现起／近因"分别是什么。②实践题：本周任选一次"别人帮了你、或你帮了别人"的小事，事后回想那一刻的</w:t>
            </w:r>
            <w:r>
              <w:rPr>
                <w:rFonts w:ascii="Times New Roman" w:hAnsi="Times New Roman" w:eastAsia="宋体"/>
                <w:b/>
                <w:sz w:val="19"/>
              </w:rPr>
              <w:t>心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：是"顺手"、是"不犹豫"，还是"希望他好"？只作观察、记录，不作评判、不下结论。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布施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出离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智慧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忍辱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决意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特相＝利益他人（长得像什么）·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作用＝协助他人·不犹豫（干什么用）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至上愿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大悲心与方法善巧智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四佛地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十六种内心倾向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意欲成佛三个目的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度众八愿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授记八法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ussāha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ummaṅga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决意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avatthāna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hitacariya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强烈倾向六项（出离·独处·无贪·无瞋·无痴·解脱）＋十巴拉密十项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畜生道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饿鬼道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无想有情天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遥远边地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一、十巴拉密＝这路上要走的一共有十件事（心的十个出口）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二、一切巴拉密共同的样子（特相·作用·现起·近因）——十条河，同一个水源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特相＝利益他人（长得像什么）·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作用＝协助他人·不犹豫（干什么用）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现起＝希望他人幸福·愿证佛果（怎么显现）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近因＝大悲心与方便（方法）善巧智（依靠什么）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三、七大条件（要成为「巴拉密」的根条件）——描述树完整的样子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至上愿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大悲心与方法善巧智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四佛地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十六种内心倾向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十五种行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五神通及获得它们的因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四、至上愿的两大支撑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意欲成佛三个目的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度众八愿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授记八法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五、四佛地（利于成就正觉，故名）——用力·有智慧·拿得定·去利益人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ussāha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上智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ummaṅga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avatthāna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hitacariya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六、十六种内心倾向（ajjhāsaya）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强烈倾向六项（出离·独处·无贪·无瞋·无痴·解脱）＋十巴拉密十项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七、八个不幸时期（为珍惜当下机缘，非宿命论）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畜生道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饿鬼道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无想有情天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遥远边地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持「定邪见」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五根不具足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无佛出世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八、南北传菩萨道（只呈现、不评判）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差异六项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共通（皆源于佛陀本生与弥勒成佛思想；菩提分三种；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圆满巴拉密最重要的是大悲心与智慧）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十巴拉密</w:t>
      </w:r>
      <w:r>
        <w:rPr>
          <w:rFonts w:ascii="Times New Roman" w:hAnsi="Times New Roman" w:eastAsia="宋体" w:cs="Times New Roman"/>
          <w:b w:val="0"/>
          <w:sz w:val="21"/>
        </w:rPr>
        <w:t>＝布施·持戒·出离·智慧·精进·忍辱·真实·决意·慈·舍——是「到彼岸的素质」（pāramī），重点在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，不是十条道德律。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「巴拉密」＝以大悲心与方便善巧智相应、不被贪爱我慢邪见染污的素质与行为。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一切巴拉密共同：特相＝利益他人，作用＝协助他人·不犹豫，现起＝希望他人幸福或愿证佛果，近因＝</w:t>
      </w:r>
      <w:r>
        <w:rPr>
          <w:rFonts w:ascii="Times New Roman" w:hAnsi="Times New Roman" w:eastAsia="宋体"/>
          <w:b/>
          <w:sz w:val="21"/>
        </w:rPr>
        <w:t>大悲心与方法善巧智</w:t>
      </w:r>
      <w:r>
        <w:rPr>
          <w:rFonts w:ascii="Times New Roman" w:hAnsi="Times New Roman" w:eastAsia="宋体"/>
          <w:b w:val="0"/>
          <w:sz w:val="21"/>
        </w:rPr>
        <w:t>——十条河，同一个水源。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要成为巴拉密须具足</w:t>
      </w:r>
      <w:r>
        <w:rPr>
          <w:rFonts w:ascii="Times New Roman" w:hAnsi="Times New Roman" w:eastAsia="宋体"/>
          <w:b/>
          <w:sz w:val="21"/>
        </w:rPr>
        <w:t>七大条件</w:t>
      </w:r>
      <w:r>
        <w:rPr>
          <w:rFonts w:ascii="Times New Roman" w:hAnsi="Times New Roman" w:eastAsia="宋体"/>
          <w:b w:val="0"/>
          <w:sz w:val="21"/>
        </w:rPr>
        <w:t>：至上愿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大悲心与方法善巧智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四佛地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十六种内心倾向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十五种行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五神通及获得它们的因。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至上愿</w:t>
      </w:r>
      <w:r>
        <w:rPr>
          <w:rFonts w:ascii="Times New Roman" w:hAnsi="Times New Roman" w:eastAsia="宋体"/>
          <w:b w:val="0"/>
          <w:sz w:val="21"/>
        </w:rPr>
        <w:t>＝发愿成佛那颗心；其支撑有意欲成佛的三个目的、度众八愿、授记八法。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四佛地</w:t>
      </w:r>
      <w:r>
        <w:rPr>
          <w:rFonts w:ascii="Times New Roman" w:hAnsi="Times New Roman" w:eastAsia="宋体" w:cs="Times New Roman"/>
          <w:b w:val="0"/>
          <w:sz w:val="21"/>
        </w:rPr>
        <w:t>＝精进(ussāha)·上智(ummaṅga)·决意(avatthāna)·善行(hitacariya)，因利于成就正觉故名。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十六种内心倾向</w:t>
      </w:r>
      <w:r>
        <w:rPr>
          <w:rFonts w:ascii="Times New Roman" w:hAnsi="Times New Roman" w:eastAsia="宋体"/>
          <w:b w:val="0"/>
          <w:sz w:val="21"/>
        </w:rPr>
        <w:t>＝强烈倾向的出离·独处·无贪·无瞋·无痴·解脱六项＋十巴拉密；</w:t>
      </w:r>
      <w:r>
        <w:rPr>
          <w:rFonts w:ascii="Times New Roman" w:hAnsi="Times New Roman" w:eastAsia="宋体"/>
          <w:b/>
          <w:sz w:val="21"/>
        </w:rPr>
        <w:t>八个不幸时期</w:t>
      </w:r>
      <w:r>
        <w:rPr>
          <w:rFonts w:ascii="Times New Roman" w:hAnsi="Times New Roman" w:eastAsia="宋体"/>
          <w:b w:val="0"/>
          <w:sz w:val="21"/>
        </w:rPr>
        <w:t>列出，是为珍惜当下能闻法修行的好机缘，</w:t>
      </w:r>
      <w:r>
        <w:rPr>
          <w:rFonts w:ascii="Times New Roman" w:hAnsi="Times New Roman" w:eastAsia="宋体"/>
          <w:b/>
          <w:sz w:val="21"/>
        </w:rPr>
        <w:t>不是宿命论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；南北传</w:t>
      </w:r>
      <w:r>
        <w:rPr>
          <w:rFonts w:ascii="Times New Roman" w:hAnsi="Times New Roman" w:eastAsia="宋体"/>
          <w:b/>
          <w:sz w:val="21"/>
        </w:rPr>
        <w:t>只呈现、不评判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认出了「路」：经典依据在哪几部经、觉悟有哪三种、菩萨有哪三种。今天我们往这条路里面看——这条路上究竟要走哪几件事？它们共同长什么样子？又要具备哪些条件，才能让这些事真正成为"巴拉密"？今天不要求任何人达标，我们只是把一副骨架看清楚：</w:t>
      </w:r>
      <w:r>
        <w:rPr>
          <w:rFonts w:ascii="Times New Roman" w:hAnsi="Times New Roman" w:eastAsia="宋体"/>
          <w:b/>
          <w:color w:val="222222"/>
          <w:sz w:val="20"/>
        </w:rPr>
        <w:t>这是描述一棵树完整的样子，不是要求今天长成这么大。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我们平时做好事，心里装的常常是"我"，还是"他"？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今天我们会看到，"巴拉密"看的是那颗心的质地。安静地坐一会儿，让心先沉下来。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：先深呼吸一次。这周你有没有做过一件"没人看见、但你自己知道"的小善事？一句话说说，说完就放下。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原文材料①：★核心·朗读学习资料——十巴拉密总说：特相·作用·现起·近因、七大条件与四佛地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菩萨道的「出处」看清楚了：经典依据、《佛种姓经》的缘起、三种菩提、三种菩萨，以及各自要走多长的路。这一篇，我们往这条路里面看——这条路上，究竟要走的是哪几件事？它们共同长什么样子？又需要具备哪些条件，才能让这些事真正成为「巴拉密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一、十巴拉密究竟是哪十件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先回答第一个问题：这条路上，一共要走几件事？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年佛陀在家乡示现双神变之后，舍利弗尊者专程从灵鹫山赶来请问：世尊，导向成佛之法，到底有多少个呢？佛陀回答：舍利弗，导向成佛之法有十个——布施、持戒、出离、智慧、精进、忍辱、真实、决意、慈、舍，这就是十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巴拉密」（pāramī）是巴利语，古汉语译作「波罗蜜」，意思近于「到彼岸的素质」。用白话讲，巴拉密是：以大悲心和方便善巧智相应、没有被贪爱、我慢、邪见所染污的高尚素质，以及由此而做的高尚行为，还有这些行为留下的清净的业。这三个方面——素质、行为、业力——其实是一体的。所以布施、持戒等善行，虽有功德，可若带着贪爱、我慢、邪见去做，就不能算巴拉密，只能带来一些福报，无法成为成佛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还要留意它的「开合」：这些巴拉密，依基础、殊胜、究竟三个层次，可以展开成三十种；也可以收摄为六种，最后归纳为悲心与智慧两个因素。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二、一切巴拉密共同的样子（特相·作用·现起·近因）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件事各不一样，可它们有共同的样子。论典里常用四个角度来描述一个法：特相、作用、现起、近因。通俗地说，特相是「它长得像什么」，作用是「它干什么用」，现起是「它怎么显现出来」，近因是「它最靠近的依靠是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巴拉密，共同的特相是：利益他人、利益众生。共同的作用是：协助他人，而且为了实践他人的利益，毫不犹疑。共同的现起是：希望他人幸福，或者（就菩萨而言）愿证得佛果。共同的近因，也就是它最贴近的依靠，是：大悲心与方便善巧智（简称方法善巧智）。十条河，源头是同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那么，这四条落到十件事上，是什么样子？举几件看看。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布施：特相是「舍弃」，愿意把自身和所拥有的身外物让给他人；作用是消灭对可供布施之物的执著；现起是不执著，也带来财富与投生善界；近因是「有可供布施之物」。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特相是不让身口为恶、并保持它们行善，是一切善业的基础；作用是防止道德的沦落，成就无瑕疵、无可批评的戒；现起是身业、语业的清净；近因是惭与愧——惭是羞于作恶、尊重自己，愧是害怕作恶、尊重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忍辱：特相是耐心地忍受他人所犯的过错；作用是克服喜欢与厌恶的事物；现起是忍受、不对抗；近因是如实知见诸法——先看清眼前是果报，接纳下来，再做该做的善行。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舍：特相是对爱与恨采取中立；作用是平等地看待事物；现起是减轻爱与恨；近因是「自业智」，也就是明白众生是自己所造业的主人。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这样一条一条看下来会发现：十件事的样子各各不同，可它们背后是同一颗心——愿意别人好，愿意为别人的好而不犹豫。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三、让巴拉密成为「巴拉密」的七大条件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光有十种善行还不够。要让布施、持戒等真正成为「巴拉密」，须具备七个主要的条件。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至上愿——也就是成佛的心愿，一种极其强烈的愿。第二，大悲心和方便善巧智，这是巴拉密的出处，也就是它的近因。第三，四佛地。第四，十六种内心倾向（内心气质）。第五，省察智——对布施的利益、不布施的过患，从布施一直到舍，十种巴拉密一一审查的这种智慧。第六，十五种行。第七，五神通，以及获得它们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这七个条件，合起来就是在说「一件善行怎样才成为巴拉密」。下面挑几个最要紧的来看。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这七条里，第五、第六、第七最容易被念快，值得慢一点。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省察智：把布施的利益、不布施的过患，一条一条审察清楚；从布施一直审到舍，十条都要这样过一遍。它不是空想，也不是发个愿就算，而是「想明白才做」的那种智慧——它把行善从一时热心，变成看得清、拿得定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十五种行：这是菩萨在长劫里所修的十五类行持，属于「行」这一边的资粮。第七，五神通及获得它们的因：神变通（也叫如意通）、天耳通、他心通、天眼通、宿住随念通（也叫宿命通），加上获得它们的因；它的底子是八定——四色界禅与四无色界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七条合起来，不是在列七道关卡，而是把同一件事从七个侧面说清楚：一件善行要成为巴拉密，既要有愿，也要有悲与智，还要有行的累积与心的能力。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四、至上愿及其支撑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先说最要紧的至上愿。至上愿，就是成佛的心愿。「至上」二字，是说它超越了其他的愿。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上愿有两个重要的支撑。第一个，是意欲成佛的三个目的：一是度脱轮回的大海（从「铁牢」的角度说，也要突破无明所结的那座牢笼）；二是调伏诸根、寂灭烦恼，做自己生命的主人；三是了知四圣谛——不仅自己了知，也要让众生同样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支撑，是成就至上愿的两类条件。一类叫「度众八愿」，是面向众生的：能度者我当度之，能解脱者我当解脱之，能驯服者我当驯服之，能平息者我当平息之，能得舒适者我当令其舒适，能证悟涅槃者我当令其证悟涅槃，能清净者我当清净之，能觉悟者我当令其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类叫「授记八法」，这是成为真正菩萨所必须具备的八个条件：一、生而为人；二、身为男性；三、具足能证阿拉汉的「因」；四、遇见一尊活着的佛陀（见师）；五、出家为相信业果的修行者；六、德成就，即具足八定与五神通；七、增上行，即完全的奉献；八、有极强想要成佛的善欲。必须具足这八法，所发的至上愿才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个「极强」要强到什么程度？经典说：若有人告诉他要单凭双臂游过整个充满水的大海才能成佛，他不觉难；若说要走过布满炽热火炭的大地、走过布满利剑的大地、走过长满尖刺之藤的世界，他也不觉难；若说要在地狱中被折磨四个阿僧祇劫又十万大劫才能成佛，他仍不觉难，只会充满想要实现它的心，绝不退缩。听了这个，我们不妨问问自己：我说想成佛，我的心愿有没有强到这个程度呢？若没有，那就再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授记之后才出现的。当至上愿真的成就、菩萨被一尊活着的佛陀授记时，他会「单凭自己的能力」，生起一种正确探索诸巴拉密的智慧——论典称为「巴拉密思择智」。这个智慧，是他未来证得一切知智的根基与先兆。为什么他能无师自通？因为他在过去很多生里，已经在每一尊佛的座下学过教法，也已证得宿命通；因缘成熟，遇上活着的佛、发出至上愿，这份智慧就在他心中生起。此后，他还须至少再以四个阿僧祇劫又十万大劫，实践十巴拉密，才能成佛。所以说，不只是成佛难，连要成为一位真正的菩萨都难；反过来说，这也正是「至上愿」三个字的分量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五、四佛地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七大条件里，第三个是「四佛地」。所谓「佛地」，就是成佛的基础；这四个，犹如成佛的四种大地。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精进（ussāha）——修习巴拉密、舍离与善行的精进力，一种不放弃的力量。第二，上智（ummaṅga）——也就是方法善巧智。第三，决意（avatthāna）——对修行菩萨道不可动摇的决心。第四，善行（hitacariya）——也就是培育慈悲心。这四个因素之所以名为「佛地」，是因为它们有利于成就正等正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六、十六种内心倾向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七大条件里，第四个是「十六种内心倾向」（ajjhāsaya），也叫内心气质、内心素质，它影响着一个人个性的形成。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六种里，有六种是「强烈的倾向」：出离、独处、无贪、无瞋、无痴、解脱。因为强烈地倾向出离，菩萨看透了娱乐与在家生活的危险；因为强烈地倾向独处，他看透了群居、社交生活的危险；因为强烈地倾向无贪、无瞋、无痴，他看透了贪瞋痴的危险；因为强烈地倾向解脱，他看透了各个生命界的危险。这六种倾向，是巴拉密的根本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另外十种，就是对十种巴拉密各自的倾向——布施的倾向、持戒的倾向，一直到最后舍的倾向。同样地，因为看透了各自对立面的危险，这些倾向才被强化、被坚定下来。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七、八个不幸时期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讲到能闻法修行，这里必须提一段很重要的开示：在我们这个娑婆世界，有八个「不幸的时期」。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生于地狱——众生时时刻刻受极端痛苦的折磨，不可能行善。第二，生于畜生道——常活在恐惧里，既不能修善，也不能分辨善恶。第三，生于饿鬼道——时常被干燥、炽热与极度饥渴折磨，不能行善。第四，生于无想有情天——那里的生命就像一块肉，没有心识，连听闻佛法都不可能。第五，生于遥远的边地——没有机会接触比库、比库尼、优婆塞、优婆夷，对佛法缺乏认识。第六，持「定邪见」——即使生在佛世、佛的狮子吼遍满全国，他也听不进去。第七，五根不具足——因过去的恶业，结生心没有善因，不具备听闻、修习佛法的能力。第八，生于没有佛陀出世的时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第九个，是我们现在所处的「幸运时期」：值佛出世、五根具足、持正见，能够培育和修习佛陀的教法。我们要知道，落在那八个不幸时期的机会，是很高、很频繁的；而值遇正法住世的机会，极其渺茫。所以尊者反复提醒：不要轻忽这个黄金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这里要特别说明：列出这八个时期，是为了让我们珍惜当下能闻法修行的好机缘，不是宿命论，也不是拿它来吓自己。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八、南北传菩萨道：差异与共通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最后，我们来说明一下南北传菩萨道的同异。这一层，我们只呈现、不评判。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差异，大体归为六项：一是所依的经典不同；二是巴拉密的开合不同（北传多讲六度，也扩为十度；南传通常讲十巴拉密，可开为三十、也可缩为六）；三是对菩萨的理解不同；四是行菩萨道的条件不同；五是对三乘的解释不同；六是菩萨的行持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共通。南北传虽有差异，也有许多相似甚至共通之处：第一，两者皆源于佛陀的本生与弥勒成佛思想；第二，过去有无量诸佛出世，未来有无量诸佛出世，行菩萨道也就成为可能；第三，菩提可以分为正自觉（正等正觉）、独觉、声闻三种，正自觉又称「大菩提乘」，其实践者称为菩萨；第四，要行菩萨道，必须发「上证佛果，下化有情」的至上愿（菩提心）；第五，圆满巴拉密最重要的是大悲心与智慧；第六，圆满巴拉密，能成就三十二相、八十种好、十力智、四无畏智、十八不共佛法等无量佛果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五项，尊者讲得最重：大悲心与智慧，是获得每一种巴拉密成果的基础，它不仅是巴拉密的基础，也是发至上愿的根本条件。他说，如果悲心过强、智慧不足，那就像一个瞎子的悲心——一个看不见路的瞎子去引导别人，可能反而把人带向危险。反过来，如果智慧很强、悲心不够，虽然还会继续行菩萨道，但会自然而然地选择做阿拉汉，而不是成佛。所以，想走这条路，平衡悲心与智慧，非常重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各位贤友，这一篇，我们把这条路的「骨架」看清楚了。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这条路上要走的是十件事——布施、持戒、出离、智慧、精进、忍辱、真实、决意、慈、舍。第二，它们共同的样子是：特相是利益他人，作用是协助他人、不犹疑，现起是希望他人幸福、愿证佛果，近因是大悲心与方便善巧智。第三，要让善行成为「巴拉密」，须具足七大条件，其中四佛地是精进、上智、决意、善行，十六种内心倾向是出离、独处、无贪、无瞋、无痴、解脱六项，加上十种巴拉密。第四，八个不幸时期是为了让我们珍惜当下，南北传的异同只作呈现、不作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里，数字很多，我们只求认识、不求记住。真正想请你带走的，是一句朴素的话：这条路的关键，不在数量，而在那颗心——是不是为了利益他人，是不是既有大悲心又有智慧。看懂了这副骨架，再回头过自己的日子，也许就会多一分踏实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不追问"你悟到什么"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今天第一次听到"十巴拉密"——哪一件最让你觉得"离我很远"，哪一件最让你觉得"其实我每天都在做"？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材料说一切巴拉密"共同的特相是利益他人"——请举一个你最近"利益了别人"的小事，说说那一刻你的心是怎样的？</w:t>
      </w:r>
      <w:r>
        <w:rPr>
          <w:rFonts w:ascii="Times New Roman" w:hAnsi="Times New Roman" w:eastAsia="宋体"/>
          <w:b w:val="0"/>
          <w:sz w:val="21"/>
        </w:rPr>
        <w:t>（注意"心"的状态，而不是"事"的大小。）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"七大条件""十六种倾向"这样的清单，你看到时心里第一个念头是什么？</w:t>
      </w:r>
      <w:r>
        <w:rPr>
          <w:rFonts w:ascii="Times New Roman" w:hAnsi="Times New Roman" w:eastAsia="宋体"/>
          <w:b w:val="0"/>
          <w:sz w:val="21"/>
        </w:rPr>
        <w:t>（紧张？好奇？无所谓？）</w:t>
      </w:r>
      <w:r>
        <w:rPr>
          <w:rFonts w:ascii="Times New Roman" w:hAnsi="Times New Roman" w:eastAsia="宋体"/>
          <w:b/>
          <w:sz w:val="21"/>
        </w:rPr>
        <w:t>只作观察，不下结论。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：这十条"巴拉密"，跟"持戒""做好事"有什么区别？材料说"一切巴拉密共同的特相是利益他人"——你如何理解这个"共同"？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：要把这十条真正变成"巴拉密"，须凑齐哪七大条件？哪一个最让你意外？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："四佛地"是精进、上智、决意、善行——用你自己的生活语言，这四样分别像什么？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各位法友，今天我们只做了一件事：把这条路上要走的那十件事，以及它们的"骨架"，看清楚。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第一，十件事。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布施、持戒、出离、智慧、精进、忍辱、真实、决意、慈、舍，合称</w:t>
      </w:r>
      <w:r>
        <w:rPr>
          <w:rFonts w:ascii="Times New Roman" w:hAnsi="Times New Roman" w:eastAsia="宋体"/>
          <w:b/>
          <w:color w:val="222222"/>
          <w:sz w:val="20"/>
        </w:rPr>
        <w:t>十巴拉密</w:t>
      </w:r>
      <w:r>
        <w:rPr>
          <w:rFonts w:ascii="Times New Roman" w:hAnsi="Times New Roman" w:eastAsia="宋体"/>
          <w:b w:val="0"/>
          <w:color w:val="222222"/>
          <w:sz w:val="20"/>
        </w:rPr>
        <w:t>——"到彼岸的素质"，重点在</w:t>
      </w:r>
      <w:r>
        <w:rPr>
          <w:rFonts w:ascii="Times New Roman" w:hAnsi="Times New Roman" w:eastAsia="宋体"/>
          <w:b/>
          <w:color w:val="222222"/>
          <w:sz w:val="20"/>
        </w:rPr>
        <w:t>心</w:t>
      </w:r>
      <w:r>
        <w:rPr>
          <w:rFonts w:ascii="Times New Roman" w:hAnsi="Times New Roman" w:eastAsia="宋体"/>
          <w:b w:val="0"/>
          <w:color w:val="222222"/>
          <w:sz w:val="20"/>
        </w:rPr>
        <w:t>，不是十条道德律。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第二，共同的样子。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特相是利益他人，作用是协助他人、不犹豫，现起是希望他人幸福或愿证佛果，近因是大悲心与方法善巧智——</w:t>
      </w:r>
      <w:r>
        <w:rPr>
          <w:rFonts w:ascii="Times New Roman" w:hAnsi="Times New Roman" w:eastAsia="宋体"/>
          <w:b/>
          <w:color w:val="222222"/>
          <w:sz w:val="20"/>
        </w:rPr>
        <w:t>十条河，同一个水源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第三，骨架。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要让这十件真正成为"巴拉密"，须具足</w:t>
      </w:r>
      <w:r>
        <w:rPr>
          <w:rFonts w:ascii="Times New Roman" w:hAnsi="Times New Roman" w:eastAsia="宋体"/>
          <w:b/>
          <w:color w:val="222222"/>
          <w:sz w:val="20"/>
        </w:rPr>
        <w:t>七大条件</w:t>
      </w:r>
      <w:r>
        <w:rPr>
          <w:rFonts w:ascii="Times New Roman" w:hAnsi="Times New Roman" w:eastAsia="宋体"/>
          <w:b w:val="0"/>
          <w:color w:val="222222"/>
          <w:sz w:val="20"/>
        </w:rPr>
        <w:t>；其中</w:t>
      </w:r>
      <w:r>
        <w:rPr>
          <w:rFonts w:ascii="Times New Roman" w:hAnsi="Times New Roman" w:eastAsia="宋体"/>
          <w:b/>
          <w:color w:val="222222"/>
          <w:sz w:val="20"/>
        </w:rPr>
        <w:t>四佛地</w:t>
      </w:r>
      <w:r>
        <w:rPr>
          <w:rFonts w:ascii="Times New Roman" w:hAnsi="Times New Roman" w:eastAsia="宋体"/>
          <w:b w:val="0"/>
          <w:color w:val="222222"/>
          <w:sz w:val="20"/>
        </w:rPr>
        <w:t>是精进、上智、决意、善行——用力、有智慧、拿得定、去利益人。菩萨内心还要有</w:t>
      </w:r>
      <w:r>
        <w:rPr>
          <w:rFonts w:ascii="Times New Roman" w:hAnsi="Times New Roman" w:eastAsia="宋体"/>
          <w:b/>
          <w:color w:val="222222"/>
          <w:sz w:val="20"/>
        </w:rPr>
        <w:t>十六种倾向</w:t>
      </w:r>
      <w:r>
        <w:rPr>
          <w:rFonts w:ascii="Times New Roman" w:hAnsi="Times New Roman" w:eastAsia="宋体"/>
          <w:b w:val="0"/>
          <w:color w:val="222222"/>
          <w:sz w:val="20"/>
        </w:rPr>
        <w:t>，并要珍惜当下——因为有</w:t>
      </w:r>
      <w:r>
        <w:rPr>
          <w:rFonts w:ascii="Times New Roman" w:hAnsi="Times New Roman" w:eastAsia="宋体"/>
          <w:b/>
          <w:color w:val="222222"/>
          <w:sz w:val="20"/>
        </w:rPr>
        <w:t>八个不幸时期</w:t>
      </w:r>
      <w:r>
        <w:rPr>
          <w:rFonts w:ascii="Times New Roman" w:hAnsi="Times New Roman" w:eastAsia="宋体"/>
          <w:b w:val="0"/>
          <w:color w:val="222222"/>
          <w:sz w:val="20"/>
        </w:rPr>
        <w:t>是更苦的处境。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今天不必记住任何一条清单。只要带走一句就好：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"了解菩萨道，是认识一条道路，不是衡量自己够不够格——这是描述一棵树完整的样子，不是要求今天长成这么大。"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下周，我们回到这条路开始的地方，看"授记"是怎么发生的。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《菩萨道思想（一）·第2周·朗读学习资料——十巴拉密总说：特相·作用·现起·近因、七大条件与四佛地》——本周共读正文，据知识库「古源尊者开示及上座部佛教资料」整理。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《巴利三藏中的菩萨道思想03-十巴拉密的特相作用现起近因-古源尊者-20250623》——本周核心底本：十巴拉密共同的特相·作用·现起·近因，以及七大条件、四佛地、十六种内心倾向。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《南北传菩萨道》——南北传菩萨道的差异与共通（只呈现、不评判）。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