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第2周：身念处（上）——入出息念、四威仪与四种正知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2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8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当我说"我知道自己在呼吸"时，这与佛法的"正念"是同还是异？差在哪一步？</w:t>
            </w:r>
          </w:p>
        </w:tc>
      </w:tr>
      <w:tr>
        <w:tc>
          <w:tcPr>
            <w:tcW w:type="dxa" w:w="9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8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《大念处经》；《正念之道》</w:t>
            </w:r>
          </w:p>
        </w:tc>
      </w:tr>
      <w:tr>
        <w:tc>
          <w:tcPr>
            <w:tcW w:type="dxa" w:w="9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8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每日固定时段入出息念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分钟，并选</w:t>
            </w:r>
            <w:r>
              <w:rPr>
                <w:rFonts w:ascii="Times New Roman" w:hAnsi="Times New Roman" w:eastAsia="宋体"/>
                <w:b/>
                <w:sz w:val="19"/>
              </w:rPr>
              <w:t>一个日常动作</w:t>
            </w:r>
            <w:r>
              <w:rPr>
                <w:rFonts w:ascii="Times New Roman" w:hAnsi="Times New Roman" w:eastAsia="宋体"/>
                <w:b w:val="0"/>
                <w:sz w:val="19"/>
              </w:rPr>
              <w:t>（如起身、开门、饮水）以"有益／适宜／行处／不痴"四正知各观一次，记录一句即可。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小龙三藏长老主「前行道」（世间行道）；其师小苏玛三藏长老主「并行道」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入出息念是佛陀的教法：「在此」二字，唯有佛法完整教导它，直至四禅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四威仪＝行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卧如实了知；另有七组正知场合（往返、瞻视、屈伸、持衣钵、食饮嚼尝、大小便、行住坐卧醒寐语默）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师后省悟：道心只维持一个心识刹那，故「并行」不成立——当众认错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四阶段：长息·短息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微息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四种正知＝有益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适宜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行处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无痴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「不抱紧甘蔗般固执己见」：对法忠诚，而不是对「我的看法」忠诚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一、两长老辩论：前行道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并行道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小龙三藏长老主「前行道」（世间行道）；其师小苏玛三藏长老主「并行道」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师后省悟：道心只维持一个心识刹那，故「并行」不成立——当众认错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「不抱紧甘蔗般固执己见」：对法忠诚，而不是对「我的看法」忠诚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ānāpānapabbaṃ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入出息念是</w:t>
      </w:r>
      <w:r>
        <w:rPr>
          <w:rFonts w:ascii="Times New Roman" w:hAnsi="Times New Roman" w:eastAsia="宋体"/>
          <w:b/>
          <w:color w:val="333333"/>
          <w:sz w:val="20"/>
        </w:rPr>
        <w:t>佛陀的教法</w:t>
      </w:r>
      <w:r>
        <w:rPr>
          <w:rFonts w:ascii="Times New Roman" w:hAnsi="Times New Roman" w:eastAsia="宋体"/>
          <w:b w:val="0"/>
          <w:color w:val="333333"/>
          <w:sz w:val="20"/>
        </w:rPr>
        <w:t>：「在此」二字，唯有佛法完整教导它，直至四禅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</w:t>
      </w:r>
      <w:r>
        <w:rPr>
          <w:rFonts w:ascii="Times New Roman" w:hAnsi="Times New Roman" w:eastAsia="宋体"/>
          <w:b/>
          <w:color w:val="333333"/>
          <w:sz w:val="20"/>
        </w:rPr>
        <w:t>长息·短息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全息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微息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（长息：入息长时了知长、短时了知短｜全息：觉知全身｜微息：平静身行）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置念于面前</w:t>
      </w:r>
      <w:r>
        <w:rPr>
          <w:rFonts w:ascii="Times New Roman" w:hAnsi="Times New Roman" w:eastAsia="宋体"/>
          <w:b w:val="0"/>
          <w:color w:val="333333"/>
          <w:sz w:val="20"/>
        </w:rPr>
        <w:t>」＝念现起于</w:t>
      </w:r>
      <w:r>
        <w:rPr>
          <w:rFonts w:ascii="Times New Roman" w:hAnsi="Times New Roman" w:eastAsia="宋体"/>
          <w:b/>
          <w:color w:val="333333"/>
          <w:sz w:val="20"/>
        </w:rPr>
        <w:t>鼻端上唇之间</w:t>
      </w:r>
      <w:r>
        <w:rPr>
          <w:rFonts w:ascii="Times New Roman" w:hAnsi="Times New Roman" w:eastAsia="宋体"/>
          <w:b w:val="0"/>
          <w:color w:val="333333"/>
          <w:sz w:val="20"/>
        </w:rPr>
        <w:t>；念的含义＝不忘失、守护心与所缘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⭐「知道自己在呼吸」与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的差别：婴儿亦知乐受；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关键是以</w:t>
      </w:r>
      <w:r>
        <w:rPr>
          <w:rFonts w:ascii="Times New Roman" w:hAnsi="Times New Roman" w:eastAsia="宋体"/>
          <w:b/>
          <w:color w:val="333333"/>
          <w:sz w:val="20"/>
        </w:rPr>
        <w:t>究竟名色法及其因</w:t>
      </w:r>
      <w:r>
        <w:rPr>
          <w:rFonts w:ascii="Times New Roman" w:hAnsi="Times New Roman" w:eastAsia="宋体"/>
          <w:b w:val="0"/>
          <w:color w:val="333333"/>
          <w:sz w:val="20"/>
        </w:rPr>
        <w:t>、以</w:t>
      </w:r>
      <w:r>
        <w:rPr>
          <w:rFonts w:ascii="Times New Roman" w:hAnsi="Times New Roman" w:eastAsia="宋体"/>
          <w:b/>
          <w:color w:val="333333"/>
          <w:sz w:val="20"/>
        </w:rPr>
        <w:t>无常苦无我</w:t>
      </w:r>
      <w:r>
        <w:rPr>
          <w:rFonts w:ascii="Times New Roman" w:hAnsi="Times New Roman" w:eastAsia="宋体"/>
          <w:b w:val="0"/>
          <w:color w:val="333333"/>
          <w:sz w:val="20"/>
        </w:rPr>
        <w:t>而了知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修习要点：不以光明论定力｜呼吸细微即「微息」，不必惊慌｜盘腿有难可坐椅上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四威仪与四种正知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四威仪＝</w:t>
      </w:r>
      <w:r>
        <w:rPr>
          <w:rFonts w:ascii="Times New Roman" w:hAnsi="Times New Roman" w:eastAsia="宋体"/>
          <w:b/>
          <w:color w:val="333333"/>
          <w:sz w:val="20"/>
        </w:rPr>
        <w:t>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卧</w:t>
      </w:r>
      <w:r>
        <w:rPr>
          <w:rFonts w:ascii="Times New Roman" w:hAnsi="Times New Roman" w:eastAsia="宋体"/>
          <w:b w:val="0"/>
          <w:color w:val="333333"/>
          <w:sz w:val="20"/>
        </w:rPr>
        <w:t>如实了知；另有七组正知场合（往返、瞻视、屈伸、持衣钵、食饮嚼尝、大小便、行住坐卧醒寐语默）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四种正知＝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——把「知道」带进穿衣吃饭（材料以「大小便」为例：这件事有益吗？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现在做这件事是否适宜？此刻心里在想什么（行处）？对当下是否完全了知（无痴）？）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两长老辩论：小龙三藏长老主「前行道」（世间行道），其师小苏玛三藏长老主「并行道」；师后省悟道心只维持一个心识刹那，遂当众认错——「不抱紧甘蔗般固执己见」。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入出息念是佛陀的教法：「只在此[教法中]有沙门，其他教派则空无沙门」；适合以此证得禅那。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适宜修习之处＝林野·树下·空屋；今人若「忽略他人存在、放下万缘」，此处便如同空屋，且共修能激发精进。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经文四阶段：入息长时了知长、短时了知短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学「我将觉知全身而入息／出息」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学「我将平静身行而入息／出息」；如辘辘匠知长转、短转。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「置念于面前」＝念现起于鼻端与上唇之间；念的含义是「不忘失、守护心与所缘」；心跑掉不是失败，把心「带回」呼吸即是修行。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四威仪：行走时了知「我行走」，站立、坐着、躺卧时同样如实了知。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四种正知＝有益·适宜·行处·无痴：「有益」「适宜」偏向「该不该做」，「行处」「无痴」偏向「做时怎么安住」（如大小便例）。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「当我说『我知道自己在呼吸』」与佛法「正念」的差别：婴儿亦知乐受，关键是比库以究竟名色法及其因、以无常苦无我而了知。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修习要点：不以光明论定力（光自己会稳定）；呼吸变细微乃「微息」，不必惊慌；盘腿有困难可坐适当高度坐垫。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大念处经》精读第2周。上周我们看清了全经的骨架，今天起，我们真正上路——从最平常的一呼一吸开始。请先放松身体，把心收回到这一口气上；我们不需要急着"学到什么"，只需要安安静静地，练习"知道自己在呼吸"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：先别急，感受一次呼吸：吸气、呼气。这一周你有哪一刻是真知道自己在做某件事的？说说那一下，说完就放下。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三次深呼吸：吸气，知道在吸气；呼气，知道在呼气。第三口气吐尽时，让身体松下来。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把心放到鼻端与上唇之间的这一点皮肤上。不用去找呼吸，只是让呼吸自己来。它长，知道长；它短，知道短。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若发现心跑掉了——这不是失败，这是"知道"的时刻。轻轻把它带回这一点，不批评自己。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若有人情绪波动，示意其可取呼吸放松或暂离，无需声张。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原文材料①：★核心·《大念处经》修学——两长老辩论、入出息念与四威仪·四种正知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：《大念处经》修学·第2周·朗读学习资料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一、两长老的辩论——前行道与并行道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在经论里，有一个很有意思的公案。对于这"单一之道"、这四念处，过去有两位大长老，曾经进行过一场著名的辩论。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一位是小龙三藏长老，他主张"前行道"，意思是修行者必须先走世间的行道——先以世间的方式，在世间道中证得一种"前行"，然后才转入出世间的圣道。另一位是小苏玛三藏长老，他是小龙长老的老师，主张"并行道"——意思是世间道与出世间道可以同时进行、并行不悖，不必先完成了世间道，再进入出世间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这两位长老，师徒之间，对于修行的道路，各执一词，展开了激烈的辩论。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尊者特别讲到这个公案的意义：老师后来省悟到自己的主张有偏，就当众认错，承认小龙长老所说才是正理。尊者还引用了一句开示说："即使是我们自身以及他人的功德，也应当舍弃执著。"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省悟不是凭感觉，而是有理据的。老师后来反观：出世间道心生起之后，不可能一直处在道心之中持续多年——道心只生起一次，只维持一个心识刹那。若说世间道与出世间道并行，就与这个事实相违。所以他承认：我所说的念处之道是合行道，是不正确的；你所说的念处之道是前行道，是正确的。他还引《无碍解道》为证：「念处之道是前行道，称为唯一的道路。」又引《法句经》：「诸道中，八支圣道最胜；诸谛中，四圣谛最胜；一切双足之中，具眼者最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代的长老没有「师徒之见」这种东西。他们不会像握紧一根甘蔗那样死抱自己的见解，而是采取正确的、合理的见解，舍弃不合理的见解。这一份「对法忠诚，而不是对我的看法忠诚」，才是我们读这一节最该带走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动人的，其实不是谁对谁错，而是师徒二人"不抱紧甘蔗般固执己见"的胸量。尊者开示：一个人越是抱紧自己错误的知见，就像抱着一根甘蔗不放，反而得不到里面的甜味；只有放下固执、愿意检讨、愿意承认，才能尝到法味。这两位长老，一个敢以弟子的身份坚持正理，一个能以师长的身份当众认错，这才是真正修四念处的人应有的态度——对法忠诚，而不是对"我的看法"忠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提醒我们：修行人很容易犯的一个毛病，就是把自己的见解、自己老师的说法、自己学到的某一句话，当成"我的"，一旦被质疑，就起烦恼、就辩护到底。而四念处，恰恰是要我们如实观察、放下执著——包括放下对"我的知见"的执著。能放下固执己见，才能走在"单一之道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二、入出息念——佛陀的教法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接着，佛陀开示了身念处的第一种：入出息念。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是佛陀的教法。经文里出现了"在此"这两个字。尊者依义注开示：这个"在此"，意思是在佛陀的教法里。因为唯有佛陀的教法，才完整地教导入出息念，直至四禅；在其他外道的教导里，是没有这样完整地教导入出息念的。单单"在此"这两个字，就彰显了入出息念在佛法中的独特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经文说："于此，诸比库，比库前往阿兰若，或前往树下，或前往空闲处，结跏趺坐，保持其身正直，使念现起于面前。"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前往阿兰若"，指远离人烟的修行处所；"或前往树下"，是遮止不如法的处所；"或前往空闲处"，进一步遮止"树下"处的不如法。"结跏趺坐"是盘腿而坐；"保持其身正直"，是使上半身挺直、不弯腰驼背；"使念现起于面前"，尊者依义注解释，"面前"指的是鼻端、人中这一带——把念安放在鼻端与上唇之间这一处。所以说，修入出息念的时候，念现起于鼻端与上唇之间，而不是在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实用的比喻：锯木头。锯子来回拉动，好比入息与出息；木头，好比鼻端的触点；心要放在哪里呢？放在锯齿与木头相触的那一点上。锯齿过了木头，你不管；拉回来超过木头，你也不管；你只是知道正在触到木头的那一点。所以修入出息念，心是自自然然地安在这一点上；经过这里的气息，能知道多少就知道多少，不必跟着气息跑进跑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念"是什么含义呢？尊者开示，"念"有几种含义：不忘失所缘目标，守护心与所缘。念，就是时时记得自己的禅修所缘——这里是呼吸——并守护这颗心，不让它散乱、不放逸，让心与所缘紧紧相连。当念持续地在鼻端觉知呼吸的时候，心就能一步一步地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修入出息念的过程，经文分为四个阶段：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第一，长息与短息。"入息长时，了知我入息长；入息短时，了知我入息短。"也就是当出息、入息长的时候，清楚地了知这是长的；短的时候，清楚地了知这是短的。这一阶段，是如实了知呼吸的长短。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全息，也就是觉知全身。"我觉知全身而入息，我觉知全身而出息。"这里的"全身"，是指整个呼吸之身（气息的整个过程），不是指身体的形状。修到这一步，是整个呼吸的过程，从头到尾、清清楚楚地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常见的误解：有人把「觉知全身」解成觉知身体的全身、八万四千毛孔。其实不是。它是指在同一个固定位置上，觉知气息的全过程——开始、中间、结束，整条气息都清清楚楚。也正因为如此，这一步需要心已经比较平静、呼吸也比较平稳才做得到；若还做不到，不必刻意去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第三，微息，也就是平静身行。"我平静身行而入息，我平静身行而出息。"这一阶段，是让粗的呼吸渐渐平息，成为微细的息，身心进入平静。经文由此引导修行者，从粗到细，一步一步地深入。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微息这一步，有一个善巧：心里先留住一个「息」的概念。当呼吸细到几乎找不到的时候，不必慌，因为你有这个概念在，就可以在这个位置上等待微细的气息再现起。若这时心变得沉滞、想昏沉，就提起一点择法觉知，把心贴近去觉知那微细的入息动态；若反而觉得择法太多、心有点躁动，就把那动态忽略，只停在「息」的概念上，心很快就会平静下来。至于「平静身行」，不是去控制呼吸——控制只会更紧；只是作意，让心朝着越来越微细、越来越平静的方向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尊者依注疏，给了几个非常实用的修习要点：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以光明论定力。不要以为看到了光、见到了光明，就一定是定力深的标志。定力的深浅，要看心是否专注于所缘、是否安稳，而不是看有没有光。有人一看到光就以为自己证了什么境界，其实那往往只是内心的光影幻相，不足为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呼吸细微就是"微息"，不必惊慌。修到后来，呼吸会越来越细，细到几乎感觉不到，这就是进入了"微息"的阶段。这是正常的、是进步的标志，不必惊慌失措，不要担心"我是不是没气了"。只要身心放松、继续觉知，微细的息自然会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第三，盘腿有难处，可以坐在椅子上。不一定非要双盘、单盘不可。如果腿脚有困难，坐在椅子上修习也是可以的。禅修的重点在于身正直、念现起于面前，姿势是为了辅助安定，不必执着于一定要盘腿。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讲到一个重要的分别：知道自己在呼吸，与正念，是有差别的。经文说，即使是一个小小的婴儿，也知道乐受，也知道自己在呼吸。但是我们一般人"知道呼吸"，往往只是粗浅地知道自己有呼吸这回事。而真正修入出息念的正念，是以究竟的名色法及其因为所缘，以无常、苦、无我来了知呼吸。也就是说，要在色法、名法的层面，如实观察呼吸的无常、苦、无我，而不是停留在"我知道我在喘气"这个粗浅的层面。这才是"单一之道"上正念的深度。所以我们修入出息念，不只是数息、守息，更要在定力稳固之后，以慧观如实照见呼吸之法的生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三、四威仪与四种正知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二种，是四威仪——如实了知行走、站立、坐着、躺卧这四种姿势。经文说："行走时，了知我行走；站立时，了知我站立；坐着时，了知我坐着；躺卧时，了知我躺卧。或者，如其实在，了知他身体的姿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意思，是在行住坐卧的当下，都能清楚地知道自己身体正处于何种姿势、在做什么，不让心迷失在念头里。当你在走路的时候，就只是清楚地知道自己在走路；站着的时候，知道自己在站着；坐着、躺着的时候，同样如实了知。这就是四威仪的修习。它训练我们在一切活动中，都能保持那份觉知，不被妄想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经文还把修「正知」的场合列得很细：前进、返回时保持正知；向前看、向旁看时保持正知；屈伸手足时保持正知；持上衣与钵时保持正知；食、饮、嚼、尝时保持正知；大便、小便时保持正知；行走、站立、坐着、睡眠、醒觉、说话、沉默时保持正知。这七组场合，几乎把一天都覆盖了。四威仪讲的是姿势，这七组讲的是从早到晚所有的动作；两者合起来，就没有一个时刻是「不必修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身念处的第三种，是四种正知——把"知道"带进穿衣、吃饭等一切的日常活动之中。这四种正知是：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有益正知。在做一件事情之前，先想一想：这件事是有益的，还是无益的？是能增长善法的，还是会带来不善的？有益才做，无益就不做。比如去礼敬、去禅修、去帮助众生，是有益的，应当做；而去做伤害众生、增长烦恼的事，是无益的，就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不但要有益，还要适宜。一件事虽然有益，但在此时、此地、对这个人，是否适宜？也要考量。比如某些话虽然有益，但在不适宜的场合、对不适宜的人说，反而不利；在某些时候闭关禅修是适宜的，在某些场合则应随众行持。所以，有益之外，还要看它是否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就是时时不舍离自己的业处——也就是禅修所缘。无论行住坐卧、穿衣吃饭、举手投足，心都不离开自己的禅修目标。比如修入出息念的人，在一切活动中，心都系念于呼吸，不舍所缘。这就是"行处正知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就是在做一切事情的时候，都能如实了知诸法的本质——了知这是色、受、想、行、识，了知这是名色法，了知没有"我"在做、没有"我"在受，一切都是因缘法在生灭。不落入"我在做、我在受苦、我很累"的颠倒执著，这就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还没有观智，怎么做无痴正知？尊者给了一个下手处：以四圣谛的角度看问题，以八支圣道的方式解决问题。呈现在面前的一切都是果报，都摄于苦谛，都有它的原因；想改善，就从八支圣道下手。最低限度，要有业果智——遇事不落在「怎么会这样」「我怎么会少一分」的惯性里，而是先看原因。这样就没有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尊者用"大小便"这个极其日常的例子，把四种正知讲得非常亲切：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当你想要方便的时候，先要用有益正知问自己：这件事该不该做？如果该排不排、强憋着，身体会出汗、眼睛会晕眩、心也难以安定。所以从身体的健康来说，排便是有益的。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再以适宜正知考量：在这个地方排，是否适宜？在厕所里排是适宜的；若在不当的地方排，就会犯戒、招来恶名，甚至危及生命。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接着以行处正知观照：方便的时候，心有没有不舍离自己的业处？该专注的呼吸、该守护的正念，有没有被这件事带走？是不是一边方便，一边心还在想着别的事情、攀缘着念头？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最后以无痴正知如实了知：正在方便的这个身体，不过是名色法在运转；没有"我"在排便，只是内在的风界在推动、地界在承受，一切都是因缘法的生灭，没有"我"、没有"我所"。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如果能这样把四种正知，带进穿衣、吃饭、行住坐卧、乃至大小便的一切细微处，那么"知道"就真正渗透到了生活的每一个当下。这不是琐碎，这正是把四念处落实在日用之间。身念处，就从这些最平常的举动里，一步、一步地修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注意：四威仪和四种正知，看起来很简单，却是身念处的两种关键修法。它们教我们，不要以为修行只是打坐的时候才修，而是要把正念、正知，贯穿到行住坐卧、穿衣吃饭的每一个瞬间。这正是"单一之道"的真实含义——它不是一条只在禅垫上走的路，而是一条贯穿整个生命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愿我们都能依此"单一之道"，从身念处入手，在每一呼一吸、每一步、每一念之间，如实观察，清净自心，趣向涅槃。萨度，萨度，萨度。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1—2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"知道自己在呼吸"这件事，你平时做过吗？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今天读经文时，有没有哪一句让你觉得"原来这叫做'正念'，不只是'知道'"？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你第一次认真观察呼吸时，心跑掉了几次？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跑掉之后你通常怎么处理——责备自己，还是像经文说的"回来就好"？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"置念于面前"——你平时把心"置"在哪里？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手机？工作？还是别人身上？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练习里的"守门人"比喻，你最有感觉的是哪一点？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守门人只检查"正在通过城门"的人——这跟你的日常注意力有什么不同？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问题一：从"知道我呼吸"到"正念"，差的那一步是什么？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问题二：四种正知（有益／适宜／行处／不痴）如何落在一个具体动作上？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问题三：为什么经典说"入出息念"最适合证得禅那？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问题四：体悟要不要与人分享？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所以本周作业只有一句话：</w:t>
      </w:r>
      <w:r>
        <w:rPr>
          <w:rFonts w:ascii="Times New Roman" w:hAnsi="Times New Roman" w:eastAsia="宋体"/>
          <w:b/>
          <w:color w:val="222222"/>
          <w:sz w:val="20"/>
        </w:rPr>
        <w:t>每天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10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分钟，知道自己在呼吸；选一个日常动作，用四种正知各问一次。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：第3周"身念处（下）——三十二身分、界作意与墓园九相"。我们会继续精读《大念处经》身念处的其余业处，看看佛陀如何把我们对自己的"贪爱之身"一层层看透。</w:t>
      </w:r>
      <w:r>
        <w:rPr>
          <w:rFonts w:ascii="Times New Roman" w:hAnsi="Times New Roman" w:eastAsia="宋体"/>
          <w:b/>
          <w:sz w:val="21"/>
        </w:rPr>
        <w:t>心理安全提示</w:t>
      </w:r>
      <w:r>
        <w:rPr>
          <w:rFonts w:ascii="Times New Roman" w:hAnsi="Times New Roman" w:eastAsia="宋体"/>
          <w:b w:val="0"/>
          <w:sz w:val="21"/>
        </w:rPr>
        <w:t>：下周内容涉及身体与死亡观照，请以"如实观照、不贪不瞋"为心，随时可以暂停。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自由分享（可选，时间富余时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今天学到的三件事（总结回顾）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入出息念是佛陀的教法</w:t>
      </w:r>
      <w:r>
        <w:rPr>
          <w:rFonts w:ascii="Times New Roman" w:hAnsi="Times New Roman" w:eastAsia="宋体"/>
          <w:b w:val="0"/>
          <w:color w:val="222222"/>
          <w:sz w:val="20"/>
        </w:rPr>
        <w:t>——"在此"二字，唯有佛法完整教导它，直至四禅。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四阶段</w:t>
      </w:r>
      <w:r>
        <w:rPr>
          <w:rFonts w:ascii="Times New Roman" w:hAnsi="Times New Roman" w:eastAsia="宋体"/>
          <w:b w:val="0"/>
          <w:color w:val="222222"/>
          <w:sz w:val="20"/>
        </w:rPr>
        <w:t>——长息、短息、全息、微息，可合而为一，是入定的路。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四威仪与四种正知</w:t>
      </w:r>
      <w:r>
        <w:rPr>
          <w:rFonts w:ascii="Times New Roman" w:hAnsi="Times New Roman" w:eastAsia="宋体"/>
          <w:b w:val="0"/>
          <w:color w:val="222222"/>
          <w:sz w:val="20"/>
        </w:rPr>
        <w:t>——把"知道"带到行住坐卧，就是正念落地。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《大念处经》修学（尊者朗读稿·第二周）——本周共读底本：两长老辩论·入出息念四阶段·四威仪与四种正知。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202406V2.0.pdf》——3.2.1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入出息部分（本周共读原典精读）。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百花古寺《大念处经》讲记9（古源尊者-20240216）——入出息念八种作业、十八种杂染与十三种净化。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百花古寺《大念处经》讲记10（古源尊者-20240217）——三种禅相（预作相・取相・似相）辨析、"不以光明论定力"。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《5-《正念之道》帕奥西亚多八本书系列.pdf》——入出息入门五要点、四威仪如实了知、四种正知。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延伸阅读仅供课后自修；本系列第3周进入「三十二身分、界作意与墓园九相」。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第2周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