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第5周：十六观智次第（一）名色识别到坏灭随观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十六观智是烦恼被层层断尽的「内在进程」——先辨色法（四界差别）、再辨名法（六根门与心路），成就见清净；再辨名色的因（缘摄受），成就度疑清净；次第思惟三相、见生灭、落于坏灭——由定慧自然成熟，不能跳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修观为什么要「先辨色、再辨名」？名色分别智与缘摄受智各成就哪一「清净」？「智慧之光」该不该执著？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朗读学习资料——十六观智（一）名色识别到坏灭随观（据知识库「古源尊者开示及上座部佛教资料」整理）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写出前五个观智的名称；本周留意一次「想找一个可依靠的东西，却找不到」的时刻，记下当时的心。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一、十六观智总说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由浅入深十六种；</w:t>
      </w:r>
      <w:r>
        <w:rPr>
          <w:rFonts w:ascii="Times New Roman" w:hAnsi="Times New Roman" w:eastAsia="宋体"/>
          <w:b/>
          <w:color w:val="333333"/>
          <w:sz w:val="20"/>
        </w:rPr>
        <w:t>由定慧自然成熟、不能跳级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名色分别智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先辨色法：</w:t>
      </w:r>
      <w:r>
        <w:rPr>
          <w:rFonts w:ascii="Times New Roman" w:hAnsi="Times New Roman" w:eastAsia="宋体"/>
          <w:b/>
          <w:color w:val="333333"/>
          <w:sz w:val="20"/>
        </w:rPr>
        <w:t>四界差别</w:t>
      </w:r>
      <w:r>
        <w:rPr>
          <w:rFonts w:ascii="Times New Roman" w:hAnsi="Times New Roman" w:eastAsia="宋体"/>
          <w:b w:val="0"/>
          <w:color w:val="333333"/>
          <w:sz w:val="20"/>
        </w:rPr>
        <w:t>（地·水·火·风），破除密集、见色聚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再辨名法：</w:t>
      </w:r>
      <w:r>
        <w:rPr>
          <w:rFonts w:ascii="Times New Roman" w:hAnsi="Times New Roman" w:eastAsia="宋体"/>
          <w:b/>
          <w:color w:val="333333"/>
          <w:sz w:val="20"/>
        </w:rPr>
        <w:t>六根门与六种心路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拆「我·有情·男女」成究竟名色法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成就</w:t>
      </w:r>
      <w:r>
        <w:rPr>
          <w:rFonts w:ascii="Times New Roman" w:hAnsi="Times New Roman" w:eastAsia="宋体"/>
          <w:b/>
          <w:color w:val="333333"/>
          <w:sz w:val="20"/>
        </w:rPr>
        <w:t>见清净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缘摄受智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辨识名色的因：</w:t>
      </w:r>
      <w:r>
        <w:rPr>
          <w:rFonts w:ascii="Times New Roman" w:hAnsi="Times New Roman" w:eastAsia="宋体"/>
          <w:b/>
          <w:color w:val="333333"/>
          <w:sz w:val="20"/>
        </w:rPr>
        <w:t>缘起</w:t>
      </w:r>
      <w:r>
        <w:rPr>
          <w:rFonts w:ascii="Times New Roman" w:hAnsi="Times New Roman" w:eastAsia="宋体"/>
          <w:b w:val="0"/>
          <w:color w:val="333333"/>
          <w:sz w:val="20"/>
        </w:rPr>
        <w:t>（十二支·三轮转）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缘生灭（顺序／逆序）＋刹那生灭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断除对三世的疑惑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成就</w:t>
      </w:r>
      <w:r>
        <w:rPr>
          <w:rFonts w:ascii="Times New Roman" w:hAnsi="Times New Roman" w:eastAsia="宋体"/>
          <w:b/>
          <w:color w:val="333333"/>
          <w:sz w:val="20"/>
        </w:rPr>
        <w:t>度疑清净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思惟智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生灭随观智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坏灭随观智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 w:val="0"/>
          <w:color w:val="333333"/>
          <w:sz w:val="20"/>
        </w:rPr>
        <w:t>：思惟诸行无常·苦·无我（三相·聚思惟）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生灭随观智</w:t>
      </w:r>
      <w:r>
        <w:rPr>
          <w:rFonts w:ascii="Times New Roman" w:hAnsi="Times New Roman" w:eastAsia="宋体"/>
          <w:b w:val="0"/>
          <w:color w:val="333333"/>
          <w:sz w:val="20"/>
        </w:rPr>
        <w:t>：见名色法生灭；此阶段出现「</w:t>
      </w:r>
      <w:r>
        <w:rPr>
          <w:rFonts w:ascii="Times New Roman" w:hAnsi="Times New Roman" w:eastAsia="宋体"/>
          <w:b/>
          <w:color w:val="333333"/>
          <w:sz w:val="20"/>
        </w:rPr>
        <w:t>智慧之光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：重心落在「灭时」，朝向行舍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知遍知（名色分别·缘摄受）→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审察遍知（思惟·生灭）→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断遍知（余）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观智由定慧自然成熟、不能跳级</w:t>
      </w:r>
      <w:r>
        <w:rPr>
          <w:rFonts w:ascii="Times New Roman" w:hAnsi="Times New Roman" w:eastAsia="宋体"/>
          <w:b w:val="0"/>
          <w:sz w:val="21"/>
        </w:rPr>
        <w:t>；先辨色法、再辨名法。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：以四界差别与六根门，拆「我·有情·男女」成究竟名色法——成就</w:t>
      </w:r>
      <w:r>
        <w:rPr>
          <w:rFonts w:ascii="Times New Roman" w:hAnsi="Times New Roman" w:eastAsia="宋体"/>
          <w:b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：辨识名色的因（缘起），断除对三世的疑惑——成就</w:t>
      </w:r>
      <w:r>
        <w:rPr>
          <w:rFonts w:ascii="Times New Roman" w:hAnsi="Times New Roman" w:eastAsia="宋体"/>
          <w:b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「智慧之光」属「观之杂染」</w:t>
      </w:r>
      <w:r>
        <w:rPr>
          <w:rFonts w:ascii="Times New Roman" w:hAnsi="Times New Roman" w:eastAsia="宋体"/>
          <w:b w:val="0"/>
          <w:sz w:val="21"/>
        </w:rPr>
        <w:t>——本身非不善，被「欲」执取才成障碍；</w:t>
      </w:r>
      <w:r>
        <w:rPr>
          <w:rFonts w:ascii="Times New Roman" w:hAnsi="Times New Roman" w:eastAsia="宋体"/>
          <w:b/>
          <w:sz w:val="21"/>
        </w:rPr>
        <w:t>不以光相、神通为目标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</w:t>
      </w:r>
      <w:r>
        <w:rPr>
          <w:rFonts w:ascii="Times New Roman" w:hAnsi="Times New Roman" w:eastAsia="宋体"/>
          <w:b w:val="0"/>
          <w:sz w:val="21"/>
        </w:rPr>
        <w:t>：知遍知（名色分别·缘摄受）→审察遍知（思惟·生灭）→断遍知（坏灭随观以下）。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十六观智次第（一）名色识别到坏灭随观」（地图取自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4周版第3周相应部分，全部取自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各位法友，本周我们换一个角度，走进「四圣者」这条路背后的「内在进程」——十六观智。请带着这样一个问题来听：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如果解脱不是「钻出来」，而是「一层一层看透」，那么我现在能做的第一步，是什么？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记得，观智不是拿来比高低的，我们只是同行。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今天，我们不必急着「看透」什么；只是练一件事——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：说说看：当你想「看透一件事」时，最容易卡在哪一步——看不进去，还是看见了不肯认？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主持人：本段是十六观智的「前半程」。请大家留意三处：①先辨色法、再辨名法的次第；②三种清净与七清净的对应；③「智慧之光」是观之杂染，不可执著。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，逐字照录、无需解释。全篇共十一节：①为什么学十六观智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②四界差别（辨色）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③六根门与心路（辨名）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④三种清净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⑤缘摄受智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⑥思惟智与生灭随观智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⑦坏灭随观智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⑧三种遍知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⑨色聚·心路·缘起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⑩前五观智一句话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⑪收束。术语音译可照念，鼓励多念几遍。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原文材料①：★核心·朗读学习资料——十六观智（一）名色识别到坏灭随观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走完了「四圣者」这条路——入流、一来、不来、阿拉汉，看的是烦恼被层层断尽的四个里程点。从这一讲开始，我们换一个角度，进入这条路的「内在进程」——十六观智的次第。今天这一篇，我们先看前五个观智：从辨识名色，到坏灭随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一、为什么要学十六观智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观智，依其由浅入深的进展过程，分为十六种，称为「十六观智」。从最初的名色分别智、缘摄受智、思惟智、生灭随观智，到最后的道智、果智和省察智，是禅修者培育观智、由凡至圣必须经过的十六个阶段。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我们先记住一句话：</w:t>
      </w:r>
      <w:r>
        <w:rPr>
          <w:rFonts w:ascii="Times New Roman" w:hAnsi="Times New Roman" w:eastAsia="宋体"/>
          <w:b/>
          <w:sz w:val="21"/>
        </w:rPr>
        <w:t>观智是由定慧自然成熟的次第，不能跳级。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就像爬一座山，你得一级一级台阶往上走；前面的台阶没踩稳，后面的就上不去。今天这一篇，我们只走到第五级——坏灭随观。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个阶段，也正好对应《清净道论》所说的七清净：戒清净、心清净，属于戒学与定学；接下来的见清净（名色分别智）、度疑清净（缘摄受智）、道非道智见清净（思惟智与「幼嫩」的生灭智）、行道智见清净（从「强力的生灭智」一直到随顺智）、智见清净（种姓智、道智、果智、省察智），都属于慧学。换句话说，十六观智不是另外一套知识，而是「戒定慧」这条老路走到慧学时，摊开来的详细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二、观智从何起：先辨识色法（四界差别）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修观的第一步，是辨识究竟色法与究竟名法。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先说色法。我们修四界差别，就是辨识物质现象中的四界，并且从自己身体的色法开始，也就是从佛陀所说的「内色」开始。哪四界呢？——《大念处经》里说：于此身中，有地界、水界、火界、风界。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从自己的色身着手比较容易，因为了知自己色身的热或冷、硬或软，比了知外在色身更容易。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辨？四界各有它自己的特相：地界是硬、粗、重、软、滑、轻；水界是流动、黏结；火界是冷、热；风界是支持、推动——合起来十二种特相。而且每一对都是「一体的两面」：硬的程度弱时称为软，硬的程度强时称为硬；粗与滑、重与轻，也是这样。修的时候，可以从最容易观察的特相入手，比如先观风界的「推动」——呼吸时鼻腔内的推动、胸腔内的推动、腹部的推动；观清楚之后，再把注意力移到身体其他部位，一种特相从头到脚都能观清了，再换下一种，直到十二种都能观清。而且必须在行、住、坐、卧四威仪中都观；若只在坐禅时观，坐禅以外不观，正念会很弱，定力也很难稳定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一旦能熟练地辨识内色，还要辨识佛陀所列举的其余十类色法：过去、未来、现在、外、粗、细、劣、胜、远、近的色法。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四界差别的目的，是使我们有能力知见究竟色法。首先，你把自己的身体视为一个色法的密集体块，在这体块中培育知见四界不同特相的能力；随着熟练度与定力的加深，你最终将能见到「色聚」。接着，藉助已经培育的禅定之光，你将有能力破除「密集」的错觉，通达究竟色法，了知、观照、识别和分析不同类型的色聚中的各别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定力提升，你会看到这一堆四界变成「白色体」，再变成「透明体」，透明体越来越亮、放出光明——这时的定，已经接近修四界差别所能达到的顶级：《义注》称为近行定，《复注》称为刹那定。接着注意透明体里的空间，透明体会碎开，你便见到色聚。在单一粒色聚里，最多只能同时观察到八种特相：硬、粗、重（或软、滑、轻）、流动、黏结、热、支持和推动。能够这样观，就逐步破除了三种密集——相续密集、组合密集、作用密集；三种密集都破了，才可以说「彻底照见究竟色法」。到那时，「男人、女人、众生、我」这些想会暂时消灭，因为你见到内内外外，都只是色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三、再辨识名法：六根门与心路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真正知见不同种类的究竟色法之后，可进一步了知和照见究竟名法，即修习名业处。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我们通过六依处、也就是六根门来辨识名法：眼门取颜色为所缘，耳门取声为所缘，鼻门取香为所缘，舌门取味为所缘，身门取触为所缘，意门（有分）取前面五种色法根门的五所缘以及法所缘为所缘。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照心的定律，当六所缘的其中一种撞击相应的根门时，会生起一系列的心识，而每一心识都伴随着若干相应的心所共同生起。这一系列的心识及相应心所，就称为「心路」。共有六种心路：眼门心路、耳门心路、鼻门心路、舌门心路、身门心路、意门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名法时，先要辨识不同类型的心路，也就是辨识每一心路中有多少个心识刹那、有哪几种心识刹那。正如修色法必须破除色聚密集的错觉一样，此时你也必须破除「心路密集」的错觉——分析每一种类的心识刹那，知见各别的心识及其相应心所，也就是了知和照见不同种类的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名法可分为八十九种心和五十二种心所。其中八种心属于出世间心——就是四道心与四果心；它们只有通过对其他八十一种世间心及其相应心所修观才能生起。换句话说：</w:t>
      </w:r>
      <w:r>
        <w:rPr>
          <w:rFonts w:ascii="Times New Roman" w:hAnsi="Times New Roman" w:eastAsia="宋体"/>
          <w:b/>
          <w:sz w:val="21"/>
        </w:rPr>
        <w:t>观智的对象，只是八十一种世间心及其相应心所；而作为观智的结果，则是八种出世间心。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已如实知见名色法之后，你就成就了三种清净。《清净道论》这样解释：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第一，戒清净，名为善清净的巴帝摩卡防护等四种戒；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第二，心清净，名为近行定与八定（合为九种定）；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第三，如实见到名色法，名为见清净。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这三条清净里，「见清净」正是我们辨识名色的成果——「遍及无边的宇宙，都不见有众生、男人或女人，只是名与色而已」。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条清净，只是七清净的前三条。往后还有度疑清净、道非道智见清净、行道智见清净、智见清净。所以「三种清净」在这里不是终点，而是慧学的起跑线——从这里开始，清净是一层一层「看得更清楚」，而不是换一个地方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五、缘摄受智：辨识名色的因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只辨识和确定内在、外在的名色法，还不够。接下来要问：这些名色法，是从哪里来的？这就是第二个观智——缘摄受智。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根据《清净道论》和《无碍解道》，有两种生灭：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第一种，是「缘生灭」。当你见到「因为无明，行生起；因为行，识生起」等，这是对顺序缘起的证知；当你见到「无明灭则行灭，行灭则识灭」等，这是对逆序缘起的证知。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第二种，是「刹那生灭」。这是指诸蕴的刹那刹那生、灭和变易——这是它们的无常相。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缘生灭，是为了去除「认为有永恒的自我或灵魂」的邪见，以及去除「认为死后归灭」的邪见。你需要通过自己的证知，亲见生与死的发生是由于诸缘；当这些缘灭尽时，生死流转也无余灭尽。当你能亲证顺序与逆序缘起两者时，这种证知就能断除常见与断见这两类邪见。这种观智，就叫「缘摄受智」。到这个阶段，你已完成三种遍知中的第一种——知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从哪里入手？通常是先辨识过去世的五种因——无明、爱、取、行、业；再辨识过去这五种因与今生五蕴之间的因果关系；然后观照「因」与「果」都是无常、苦、无我。这样一层一层推上去、推下来，你对「三世」的疑才会真正断掉；所以这一站又叫「度疑清净」——不是别人说服你不疑，而是你自己看清了，疑无从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六、思惟智与生灭随观智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接着，是辨识刹那生灭：诸蕴一生起，即极快速地坏灭，这是它们的无常相；它们一直都受到生灭的不断逼迫，这是它们的苦相；由于无常和苦，它们没有永恒的实体、没有永恒的自我，这是它们的无我相。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你需要辨识过去、未来、现在、内、外、粗、细、劣、胜、远、近的五蕴之三相，也需要辨识一切法的三相，包括缘起的十二支。这种观智，叫做「思惟智」，由于要了知所有各组行法的三相，又叫「聚思惟」。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在这个阶段，我们通常教导禅修者用不同的方法，加强他们对五蕴三相的观照。当禅修者能够刹那刹那清晰地照见它们，这种观智就叫「生灭随观智」。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分别要记清：生灭随观智本身，还分「幼嫩」与「成熟」两个层次。幼嫩的（初期的）生灭智，只是初见究竟名色法的生灭；它与思惟智一起，属于「道非道智见清净」——「道非道」，就是在这个关口要分辨「哪条路是道、哪条路不是道」，不要把「观之杂染」当成道。等到生灭智能强劲地、刹那刹那清晰地照见名色法的生灭，它就成为「成熟的（强力的）生灭智」；从这一级起，一直到随顺智，都属于「行道智见清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七、生灭随观智与坏灭随观智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观业处的初期阶段，你的观智叫做「初观智」。这个阶段，你可能会体验到之前从未体验过的光明，对名色之智可能变得从未有过的锐利；你也可能体验到从未体验过的喜、持久的轻安、极殊胜的乐、很强的信心和胜解、极其平衡而持久的精进、很稳固的正念和中舍。这些，都是这个阶段会出现的现象——但请记住：</w:t>
      </w:r>
      <w:r>
        <w:rPr>
          <w:rFonts w:ascii="Times New Roman" w:hAnsi="Times New Roman" w:eastAsia="宋体"/>
          <w:b/>
          <w:sz w:val="21"/>
        </w:rPr>
        <w:t>它们是「观之杂染」，本身不是不善，被「欲」执取才会成为障碍。不要以光相、神通为目标。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再往前，就是第五个观智——坏灭随观智。修到成熟，心只看到诸行的坏灭，不再见到生起与住立；重心落在名色法生灭的「灭时」，成为后续「怖畏→过患→厌离→行舍」的开端。我们要注意一个要点：</w:t>
      </w:r>
      <w:r>
        <w:rPr>
          <w:rFonts w:ascii="Times New Roman" w:hAnsi="Times New Roman" w:eastAsia="宋体"/>
          <w:b/>
          <w:sz w:val="21"/>
        </w:rPr>
        <w:t>重点观自己「喜欢的法」</w:t>
      </w:r>
      <w:r>
        <w:rPr>
          <w:rFonts w:ascii="Times New Roman" w:hAnsi="Times New Roman" w:eastAsia="宋体"/>
          <w:b w:val="0"/>
          <w:sz w:val="21"/>
        </w:rPr>
        <w:t>——因为贪着之处的坏灭，最能推动心走向行舍。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之后，还有一个过渡，叫「所知智观禅」：「所知」是过去曾有、现在正有、未来将有的内外名色法与因果；「智」是观照它们为无常、苦、无我的观智，也就是与意门心路中速行心相应的慧心所。到这里，连「观智本身」也要观：观色法，色法坏灭——无常；观智也坏灭——无常。为什么？因为观智也是因缘所生的行法，它同样在坏灭。这一层做熟了，心才真正「只见到灭」，而不会落入「这是我的智慧」的微细执取。《大疏钞》也说：最好能以几种方法修行观禅，来圆满坏灭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八、三种遍知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最后，把「三种遍知」记一下：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第一，知遍知——就是名色分别、缘摄受这两个阶段；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第二，审察遍知——就是思惟、生灭随观这两个阶段；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第三，断遍知——就是其余（从坏灭随观到道智）。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遍知，也是菩提分法、也就是「观智」这条路上的三个关口：先「知」是什么，再「审察」它如何，最后「断」掉对它的执著。它们是同一条路上的三个段落，不是三条并列的路——所以不能「知」还没做完，就跳到「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九、再补三点：色聚、心路、缘起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关于「色聚」。当你破除「密集」的错觉、通达究竟色法之后，你所见到的，不再是「一块肉、一只手」这样的概念，而是不断生灭的「色聚」——由若干究竟色法组合而成的最小单位。到那时，「我、男人、女人」这些概念就自然瓦解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关于「心路」。六种心路之中，前五种叫「五门心路」，第六种叫「意门心路」。当某一色法所缘撞击相应的根门时，前五门心路即会生起；而它同时也会撞击意门（有分），于是先引发一个根门心路，再相继引发许多意门心路。这一层层的生灭，都依循「心的定律」而发生——不是有个「我」在看，只是一串依缘而起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关于「缘起」。辨识名色的因，就是辨识十二支缘起：无明、行、识、名色、六处、触、受、爱、取、有、生、老死。这十二支，又统摄为「三轮转」——烦恼轮转、业轮转、果报轮转。看清这三轮怎样互为因果、循环不息，你对「三世」的疑惑就会断除——这就是缘摄受智（度疑清净）的成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十、前五观智，一句话一观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我们把前五个观智，再各用一句话串一遍：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名色分别智——看清「这一堆身心，只是名与色」，不再有「我、男人、女人」。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缘摄受智——看清「这些名色，是从哪里来的」，断除对三世的疑惑。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思惟智——思惟诸行的三相：无常、苦、无我。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生灭随观智——见到名色法的生、灭，一次比一次快、一次比一次清楚。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坏灭随观智——只见其灭，不见其生，重心落在「灭时」。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这五级走下来，心会越来越「看得清」。但请记得：</w:t>
      </w:r>
      <w:r>
        <w:rPr>
          <w:rFonts w:ascii="Times New Roman" w:hAnsi="Times New Roman" w:eastAsia="宋体"/>
          <w:b/>
          <w:sz w:val="21"/>
        </w:rPr>
        <w:t>看清，不是变冷；看清，是变准。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就像把灯从昏黄调到明亮——世界没变，只是你终于看准了它。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再提醒一句：修观的所缘，是</w:t>
      </w:r>
      <w:r>
        <w:rPr>
          <w:rFonts w:ascii="Times New Roman" w:hAnsi="Times New Roman" w:eastAsia="宋体"/>
          <w:b/>
          <w:sz w:val="21"/>
        </w:rPr>
        <w:t>八十一种世间心及其相应心所</w:t>
      </w:r>
      <w:r>
        <w:rPr>
          <w:rFonts w:ascii="Times New Roman" w:hAnsi="Times New Roman" w:eastAsia="宋体"/>
          <w:b w:val="0"/>
          <w:sz w:val="21"/>
        </w:rPr>
        <w:t>；作为观智的结果，才是八种出世间心。这也是为什么——先辨色、再辨名、再辨其因，一步都不能少。前面的台阶没踩稳，后面的就上不去；这也正是「不能跳级」的意思。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而对普通人来说，最容易忽略的，是「先辨色法」这一步。很多人一上手就想「观无常」，可连「是什么」都没看清，观出来的「无常」就只是概念。所以，请老老实实地：先四界、再六门、再论三相。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各位贤友，这一篇，我们走到了十六观智的第五级——坏灭随观。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观智由定慧自然成熟，不能跳级</w:t>
      </w:r>
      <w:r>
        <w:rPr>
          <w:rFonts w:ascii="Times New Roman" w:hAnsi="Times New Roman" w:eastAsia="宋体"/>
          <w:b w:val="0"/>
          <w:sz w:val="21"/>
        </w:rPr>
        <w:t>；先辨识色法（四界差别，十二特相），再辨识名法（六根门与心路），成就见清净。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：辨识名色的因（缘起、五种过去因），断除对三世的疑惑，成就度疑清净。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思惟智→生灭随观智→坏灭随观智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：先思惟三相，再见刹那生灭，最后重心落在「灭时」，朝向行舍。</w:t>
      </w:r>
      <w:r>
        <w:rPr>
          <w:rFonts w:ascii="Times New Roman" w:hAnsi="Times New Roman" w:eastAsia="宋体"/>
          <w:b/>
          <w:sz w:val="21"/>
        </w:rPr>
        <w:t>不以光相、神通为目标。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下一讲，我们接着往前走——从「怖畏」到「种姓」：这中间的一串观智，又是怎样一颗心对诸行坏灭的认识，层层加深、自然成熟的。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原文说「观智由定慧自然成熟，不能跳级」——你过去有没有过「想一步登天、结果反而卡住」的经验？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原文说「遍及无边的宇宙，都不见有众生、男人或女人，只是名与色而已」——这句话，让你觉得踏实，还是有点空？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原文说「智慧之光」是「观之杂染」，不该执著——你有没有过「尝到一点好滋味，就抓着不放」的经验？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主持人提示：若冷场，先自己讲一句真实感受。若有人开始「比观智高低」，温和地说：「我们不比进度，只谈自己看得清不清。」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：原文说，修观要先辨色法、再辨名法，然后才谈「缘摄受」。请你用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「看清事实」和「追根究底」，在你身上，通常哪一步更难？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提示：可以借用「先看清眼前有什么，再问它从哪来」的次第来谈；说自己的例子即可。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先看清「是什么」，再问「为什么」</w:t>
      </w:r>
      <w:r>
        <w:rPr>
          <w:rFonts w:ascii="Times New Roman" w:hAnsi="Times New Roman" w:eastAsia="宋体"/>
          <w:b w:val="0"/>
          <w:color w:val="222222"/>
          <w:sz w:val="20"/>
        </w:rPr>
        <w:t>；次第不可倒置。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：原文说「智慧之光」是这个阶段会出现的现象，但「被欲执取才会成为障碍」。请谈谈：</w:t>
      </w:r>
      <w:r>
        <w:rPr>
          <w:rFonts w:ascii="Times New Roman" w:hAnsi="Times New Roman" w:eastAsia="宋体"/>
          <w:b/>
          <w:sz w:val="21"/>
        </w:rPr>
        <w:t>生活里，你有没有过「好的境界反而成了牵绊」的经历？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落点：「不以光相、神通为目标」——境界是路边的风景，不是目的地。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：原文谈到「缘起」——十二支、三轮转，互为因果、循环不息。请你谈一谈：</w:t>
      </w:r>
      <w:r>
        <w:rPr>
          <w:rFonts w:ascii="Times New Roman" w:hAnsi="Times New Roman" w:eastAsia="宋体"/>
          <w:b/>
          <w:sz w:val="21"/>
        </w:rPr>
        <w:t>当你意识到一件事背后有「一串条件」，你对它的反应，会有什么不同？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提示：例如「我不是无缘无故发火的，是前面有了一串条件」，看清这一串，会不会让你松一点？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看清，不是追责</w:t>
      </w:r>
      <w:r>
        <w:rPr>
          <w:rFonts w:ascii="Times New Roman" w:hAnsi="Times New Roman" w:eastAsia="宋体"/>
          <w:b w:val="0"/>
          <w:color w:val="222222"/>
          <w:sz w:val="20"/>
        </w:rPr>
        <w:t>；看得清，就松得下。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【现象】十六观智里，前五个分别叫什么？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【影响】如果以为「打坐见到光」就是「开悟了」，会走偏在哪里？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【应对】这周你愿意在哪件事上，练习一次「先看清是什么，再问为什么」？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各位法友，今天我们一起走进了「十六观智」的前半程。请记住几句最朴素的话：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，观智由定慧自然成熟、</w:t>
      </w:r>
      <w:r>
        <w:rPr>
          <w:rFonts w:ascii="Times New Roman" w:hAnsi="Times New Roman" w:eastAsia="宋体"/>
          <w:b/>
          <w:color w:val="222222"/>
          <w:sz w:val="20"/>
        </w:rPr>
        <w:t>不能跳级</w:t>
      </w:r>
      <w:r>
        <w:rPr>
          <w:rFonts w:ascii="Times New Roman" w:hAnsi="Times New Roman" w:eastAsia="宋体"/>
          <w:b w:val="0"/>
          <w:color w:val="222222"/>
          <w:sz w:val="20"/>
        </w:rPr>
        <w:t>：先辨名色，再辨其因（缘摄受），成就见清净与度疑清净。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，次第是：名色分别智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缘摄受智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思惟智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生灭随观智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坏灭随观智。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，「智慧之光」是观之杂染，</w:t>
      </w:r>
      <w:r>
        <w:rPr>
          <w:rFonts w:ascii="Times New Roman" w:hAnsi="Times New Roman" w:eastAsia="宋体"/>
          <w:b/>
          <w:color w:val="222222"/>
          <w:sz w:val="20"/>
        </w:rPr>
        <w:t>不以光相、神通为目标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下周，我们接着往前走——从「</w:t>
      </w:r>
      <w:r>
        <w:rPr>
          <w:rFonts w:ascii="Times New Roman" w:hAnsi="Times New Roman" w:eastAsia="宋体"/>
          <w:b/>
          <w:color w:val="222222"/>
          <w:sz w:val="20"/>
        </w:rPr>
        <w:t>怖畏</w:t>
      </w:r>
      <w:r>
        <w:rPr>
          <w:rFonts w:ascii="Times New Roman" w:hAnsi="Times New Roman" w:eastAsia="宋体"/>
          <w:b w:val="0"/>
          <w:color w:val="222222"/>
          <w:sz w:val="20"/>
        </w:rPr>
        <w:t>」到「</w:t>
      </w:r>
      <w:r>
        <w:rPr>
          <w:rFonts w:ascii="Times New Roman" w:hAnsi="Times New Roman" w:eastAsia="宋体"/>
          <w:b/>
          <w:color w:val="222222"/>
          <w:sz w:val="20"/>
        </w:rPr>
        <w:t>种姓</w:t>
      </w:r>
      <w:r>
        <w:rPr>
          <w:rFonts w:ascii="Times New Roman" w:hAnsi="Times New Roman" w:eastAsia="宋体"/>
          <w:b w:val="0"/>
          <w:color w:val="222222"/>
          <w:sz w:val="20"/>
        </w:rPr>
        <w:t>」：那「八智一链」，又是怎样一颗心对诸行坏灭的认识，层层加深、自然成熟的。请你把今天的一个小发现带回去，也把它带回来。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观智与修行阶段</w:t>
      </w:r>
      <w:r>
        <w:rPr>
          <w:rFonts w:ascii="Times New Roman" w:hAnsi="Times New Roman" w:eastAsia="宋体"/>
          <w:b w:val="0"/>
          <w:sz w:val="21"/>
        </w:rPr>
        <w:t>。请提醒大家——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「不能跳级」要反复讲</w:t>
      </w:r>
      <w:r>
        <w:rPr>
          <w:rFonts w:ascii="Times New Roman" w:hAnsi="Times New Roman" w:eastAsia="宋体"/>
          <w:b w:val="0"/>
          <w:sz w:val="21"/>
        </w:rPr>
        <w:t>：观智是自然成熟的次第；不要鼓励任何人「跳级」「速成」。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「智慧之光」不要神化</w:t>
      </w:r>
      <w:r>
        <w:rPr>
          <w:rFonts w:ascii="Times New Roman" w:hAnsi="Times New Roman" w:eastAsia="宋体"/>
          <w:b w:val="0"/>
          <w:sz w:val="21"/>
        </w:rPr>
        <w:t>：它是阶段现象，被欲执取才成障碍。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术语音译可照念</w:t>
      </w:r>
      <w:r>
        <w:rPr>
          <w:rFonts w:ascii="Times New Roman" w:hAnsi="Times New Roman" w:eastAsia="宋体"/>
          <w:b w:val="0"/>
          <w:sz w:val="21"/>
        </w:rPr>
        <w:t>：名色分别智、缘摄受智、坏灭随观智等，先给白话再给巴利语原名。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分钟若吃紧，优先保「先辨色再辨名」「三种清净」「缘摄受智」「坏灭随观智」，其余跳读。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：有人因「别人好像走得更快」而不安时，提供「呼吸三次／暂离」选项，把话题引回「方向与当下」。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《从凡夫到圣者·第5周·朗读学习资料——十六观智（一）名色识别到坏灭随观》——本周共读正文，据知识库「古源尊者开示及上座部佛教资料」整理。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《亲知实见》（帕奥西亚多）——名色分别、缘摄受、三种清净。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《如来禅修学体系90-摄业处分别2（课件）》——十六观智与七清净对应表。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《证悟涅槃的唯一之道》（帕奥西亚多讲述，玛欣德尊者译）——十六观智、三种遍知。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