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第6周：以「自尊／我慢」为伪装的修行姿态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各位法友，欢迎回到读书会21。前几周，我们依次看了贪、瞋、痴、邪见这四种伪装：它们有的吵、有的冷、有的安静。这一周我们看第五种，也是最像「修行」的一位——</w:t>
      </w:r>
      <w:r>
        <w:rPr>
          <w:rFonts w:ascii="Times New Roman" w:hAnsi="Times New Roman" w:eastAsia="宋体"/>
          <w:b/>
          <w:color w:val="222222"/>
          <w:sz w:val="20"/>
        </w:rPr>
        <w:t>我慢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它不喊、不闹，甚至不会让你觉得不对劲，因为它穿的就是我们最珍惜的那件衣服：</w:t>
      </w:r>
      <w:r>
        <w:rPr>
          <w:rFonts w:ascii="Times New Roman" w:hAnsi="Times New Roman" w:eastAsia="宋体"/>
          <w:b/>
          <w:color w:val="222222"/>
          <w:sz w:val="20"/>
        </w:rPr>
        <w:t>「我在修行」</w:t>
      </w:r>
      <w:r>
        <w:rPr>
          <w:rFonts w:ascii="Times New Roman" w:hAnsi="Times New Roman" w:eastAsia="宋体"/>
          <w:b w:val="0"/>
          <w:color w:val="222222"/>
          <w:sz w:val="20"/>
        </w:rPr>
        <w:t>。于是我慢可以借</w:t>
      </w:r>
      <w:r>
        <w:rPr>
          <w:rFonts w:ascii="Times New Roman" w:hAnsi="Times New Roman" w:eastAsia="宋体"/>
          <w:b/>
          <w:color w:val="222222"/>
          <w:sz w:val="20"/>
        </w:rPr>
        <w:t>资历</w:t>
      </w:r>
      <w:r>
        <w:rPr>
          <w:rFonts w:ascii="Times New Roman" w:hAnsi="Times New Roman" w:eastAsia="宋体"/>
          <w:b w:val="0"/>
          <w:color w:val="222222"/>
          <w:sz w:val="20"/>
        </w:rPr>
        <w:t>（我学完课程了、我禅修不错）、借</w:t>
      </w:r>
      <w:r>
        <w:rPr>
          <w:rFonts w:ascii="Times New Roman" w:hAnsi="Times New Roman" w:eastAsia="宋体"/>
          <w:b/>
          <w:color w:val="222222"/>
          <w:sz w:val="20"/>
        </w:rPr>
        <w:t>见地</w:t>
      </w:r>
      <w:r>
        <w:rPr>
          <w:rFonts w:ascii="Times New Roman" w:hAnsi="Times New Roman" w:eastAsia="宋体"/>
          <w:b w:val="0"/>
          <w:color w:val="222222"/>
          <w:sz w:val="20"/>
        </w:rPr>
        <w:t>、借</w:t>
      </w:r>
      <w:r>
        <w:rPr>
          <w:rFonts w:ascii="Times New Roman" w:hAnsi="Times New Roman" w:eastAsia="宋体"/>
          <w:b/>
          <w:color w:val="222222"/>
          <w:sz w:val="20"/>
        </w:rPr>
        <w:t>苦行</w:t>
      </w:r>
      <w:r>
        <w:rPr>
          <w:rFonts w:ascii="Times New Roman" w:hAnsi="Times New Roman" w:eastAsia="宋体"/>
          <w:b w:val="0"/>
          <w:color w:val="222222"/>
          <w:sz w:val="20"/>
        </w:rPr>
        <w:t>（少欲知足、粪扫衣）、借</w:t>
      </w:r>
      <w:r>
        <w:rPr>
          <w:rFonts w:ascii="Times New Roman" w:hAnsi="Times New Roman" w:eastAsia="宋体"/>
          <w:b/>
          <w:color w:val="222222"/>
          <w:sz w:val="20"/>
        </w:rPr>
        <w:t>离群</w:t>
      </w:r>
      <w:r>
        <w:rPr>
          <w:rFonts w:ascii="Times New Roman" w:hAnsi="Times New Roman" w:eastAsia="宋体"/>
          <w:b w:val="0"/>
          <w:color w:val="222222"/>
          <w:sz w:val="20"/>
        </w:rPr>
        <w:t>（我是清净不攀缘的人）、甚至借</w:t>
      </w:r>
      <w:r>
        <w:rPr>
          <w:rFonts w:ascii="Times New Roman" w:hAnsi="Times New Roman" w:eastAsia="宋体"/>
          <w:b/>
          <w:color w:val="222222"/>
          <w:sz w:val="20"/>
        </w:rPr>
        <w:t>热心</w:t>
      </w:r>
      <w:r>
        <w:rPr>
          <w:rFonts w:ascii="Times New Roman" w:hAnsi="Times New Roman" w:eastAsia="宋体"/>
          <w:b w:val="0"/>
          <w:color w:val="222222"/>
          <w:sz w:val="20"/>
        </w:rPr>
        <w:t>（我是为了帮他）来给自己搭台。录音里有一句原话，请一定记住：</w:t>
      </w:r>
      <w:r>
        <w:rPr>
          <w:rFonts w:ascii="Times New Roman" w:hAnsi="Times New Roman" w:eastAsia="宋体"/>
          <w:b/>
          <w:color w:val="222222"/>
          <w:sz w:val="20"/>
        </w:rPr>
        <w:t>「我是一个严格持戒者，他们都是世俗攀缘的人。」</w:t>
      </w:r>
      <w:r>
        <w:rPr>
          <w:rFonts w:ascii="Times New Roman" w:hAnsi="Times New Roman" w:eastAsia="宋体"/>
          <w:b w:val="0"/>
          <w:color w:val="222222"/>
          <w:sz w:val="20"/>
        </w:rPr>
        <w:t>——这就是我慢最舒服的那张椅子。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本周要辨的是「真修行」与「修行姿态」——真者以惭愧（hiri／ottappa）为体，把自己看真；姿态者以我慢（māna）为体，把自己举高。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今天我们不是来抓「谁在装」的，我们是来</w:t>
      </w:r>
      <w:r>
        <w:rPr>
          <w:rFonts w:ascii="Times New Roman" w:hAnsi="Times New Roman" w:eastAsia="宋体"/>
          <w:b/>
          <w:color w:val="222222"/>
          <w:sz w:val="20"/>
        </w:rPr>
        <w:t>学一种分辨力</w:t>
      </w:r>
      <w:r>
        <w:rPr>
          <w:rFonts w:ascii="Times New Roman" w:hAnsi="Times New Roman" w:eastAsia="宋体"/>
          <w:b w:val="0"/>
          <w:color w:val="222222"/>
          <w:sz w:val="20"/>
        </w:rPr>
        <w:t>——而分辨力的第一个对象，永远是自己。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。如果读到材料时，你心里冒出一句</w:t>
      </w:r>
      <w:r>
        <w:rPr>
          <w:rFonts w:ascii="Times New Roman" w:hAnsi="Times New Roman" w:eastAsia="宋体"/>
          <w:b/>
          <w:color w:val="222222"/>
          <w:sz w:val="20"/>
        </w:rPr>
        <w:t>「我的谦卑里，是不是也藏着自许？」</w:t>
      </w:r>
      <w:r>
        <w:rPr>
          <w:rFonts w:ascii="Times New Roman" w:hAnsi="Times New Roman" w:eastAsia="宋体"/>
          <w:b w:val="0"/>
          <w:color w:val="222222"/>
          <w:sz w:val="20"/>
        </w:rPr>
        <w:t>——请记得：这正是本周功课开始起作用的样子。</w:t>
      </w:r>
      <w:r>
        <w:rPr>
          <w:rFonts w:ascii="Times New Roman" w:hAnsi="Times New Roman" w:eastAsia="宋体"/>
          <w:b/>
          <w:color w:val="222222"/>
          <w:sz w:val="20"/>
        </w:rPr>
        <w:t>觉察我慢本身，就是修行</w:t>
      </w:r>
      <w:r>
        <w:rPr>
          <w:rFonts w:ascii="Times New Roman" w:hAnsi="Times New Roman" w:eastAsia="宋体"/>
          <w:b w:val="0"/>
          <w:color w:val="222222"/>
          <w:sz w:val="20"/>
        </w:rPr>
        <w:t>；不必因此自责，也不必因此自卑。带着这份温和的诚实，我们一起读。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我慢（māna）为什么最擅长以「修行姿态」出现？「以修行资历、见地、苦行为我慢装点」在录音里是怎么说出来的？「道德优越感」是怎样与邪见合谋的？「悭吝」怎么借「活命遍净／少欲知足」当防弹衣？反过来，「以习惯分享为伪装的邪命」又是怎么运作的？「不结交而住」与「习惯帮扶」为何是一体两面？真正的自知（惭／hiri）与傲慢（慢／māna）的分野在哪一句？「他证路线」与「自证路线」差在哪里？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《缺乏正见的离染·我慢·真自知：从假超然到真惭愧》（8周版第6周·朗读学习资料，约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3,700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写出「真修行」与「修行姿态」各三个特征，并各举一个自己生活里的例子。②实践题：本周每天挑一次「我把某件事说出口」的时刻（分享经验、劝导他人、拒绝请求都行），事后补一句：「我刚才这句话，是为了利益对方，还是为了更好地看自己？」——只记录，不评判。③观察题：从材料里挑</w:t>
            </w:r>
            <w:r>
              <w:rPr>
                <w:rFonts w:ascii="Times New Roman" w:hAnsi="Times New Roman" w:eastAsia="宋体"/>
                <w:b/>
                <w:sz w:val="19"/>
              </w:rPr>
              <w:t>最像自己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的一件「外衣」（资历／见地／苦行／少欲／离群／热心），写三行：我通常在什么情况下穿上它？穿上它我心里是什么感觉？如果脱下来，我应该做的最小一步是什么？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把「冷漠的自我保护」误取为「智慧的平等舍」——对有情无慈愍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因它穿的是「我在修行」这件衣服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悭吝（macchariya）＝瞋根心所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真自知＝惭（hiri）与愧（ottappa）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六种装点：资历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少欲知足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离群独住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热心帮扶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「戒律成了烦恼的防弹衣」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傲慢＝把自己举高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一、缺乏正见的离染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把「</w:t>
      </w:r>
      <w:r>
        <w:rPr>
          <w:rFonts w:ascii="Times New Roman" w:hAnsi="Times New Roman" w:eastAsia="宋体"/>
          <w:b/>
          <w:color w:val="333333"/>
          <w:sz w:val="20"/>
        </w:rPr>
        <w:t>冷漠的自我保护</w:t>
      </w:r>
      <w:r>
        <w:rPr>
          <w:rFonts w:ascii="Times New Roman" w:hAnsi="Times New Roman" w:eastAsia="宋体"/>
          <w:b w:val="0"/>
          <w:color w:val="333333"/>
          <w:sz w:val="20"/>
        </w:rPr>
        <w:t>」误取为「</w:t>
      </w:r>
      <w:r>
        <w:rPr>
          <w:rFonts w:ascii="Times New Roman" w:hAnsi="Times New Roman" w:eastAsia="宋体"/>
          <w:b/>
          <w:color w:val="333333"/>
          <w:sz w:val="20"/>
        </w:rPr>
        <w:t>智慧的平等舍</w:t>
      </w:r>
      <w:r>
        <w:rPr>
          <w:rFonts w:ascii="Times New Roman" w:hAnsi="Times New Roman" w:eastAsia="宋体"/>
          <w:b w:val="0"/>
          <w:color w:val="333333"/>
          <w:sz w:val="20"/>
        </w:rPr>
        <w:t>」——对有情</w:t>
      </w:r>
      <w:r>
        <w:rPr>
          <w:rFonts w:ascii="Times New Roman" w:hAnsi="Times New Roman" w:eastAsia="宋体"/>
          <w:b/>
          <w:color w:val="333333"/>
          <w:sz w:val="20"/>
        </w:rPr>
        <w:t>无慈愍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我慢（māna）以「修行姿态」出现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因它穿的是「</w:t>
      </w:r>
      <w:r>
        <w:rPr>
          <w:rFonts w:ascii="Times New Roman" w:hAnsi="Times New Roman" w:eastAsia="宋体"/>
          <w:b/>
          <w:color w:val="333333"/>
          <w:sz w:val="20"/>
        </w:rPr>
        <w:t>我在修行</w:t>
      </w:r>
      <w:r>
        <w:rPr>
          <w:rFonts w:ascii="Times New Roman" w:hAnsi="Times New Roman" w:eastAsia="宋体"/>
          <w:b w:val="0"/>
          <w:color w:val="333333"/>
          <w:sz w:val="20"/>
        </w:rPr>
        <w:t>」这件衣服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六种装点：</w:t>
      </w:r>
      <w:r>
        <w:rPr>
          <w:rFonts w:ascii="Times New Roman" w:hAnsi="Times New Roman" w:eastAsia="宋体"/>
          <w:b/>
          <w:color w:val="333333"/>
          <w:sz w:val="20"/>
        </w:rPr>
        <w:t>资历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少欲知足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离群独住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热心帮扶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邪见与傲慢合谋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道德优越感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>（macchariya）＝</w:t>
      </w:r>
      <w:r>
        <w:rPr>
          <w:rFonts w:ascii="Times New Roman" w:hAnsi="Times New Roman" w:eastAsia="宋体"/>
          <w:b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>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戒律成了烦恼的防弹衣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真自知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傲慢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真自知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>（hiri）与</w:t>
      </w:r>
      <w:r>
        <w:rPr>
          <w:rFonts w:ascii="Times New Roman" w:hAnsi="Times New Roman" w:eastAsia="宋体"/>
          <w:b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>（ottappa）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傲慢</w:t>
      </w:r>
      <w:r>
        <w:rPr>
          <w:rFonts w:ascii="Times New Roman" w:hAnsi="Times New Roman" w:eastAsia="宋体"/>
          <w:b w:val="0"/>
          <w:color w:val="333333"/>
          <w:sz w:val="20"/>
        </w:rPr>
        <w:t>＝把自己举高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两条路线：</w:t>
      </w:r>
      <w:r>
        <w:rPr>
          <w:rFonts w:ascii="Times New Roman" w:hAnsi="Times New Roman" w:eastAsia="宋体"/>
          <w:b/>
          <w:color w:val="333333"/>
          <w:sz w:val="20"/>
        </w:rPr>
        <w:t>「他证路线」</w:t>
      </w:r>
      <w:r>
        <w:rPr>
          <w:rFonts w:ascii="Times New Roman" w:hAnsi="Times New Roman" w:eastAsia="宋体"/>
          <w:b w:val="0"/>
          <w:color w:val="333333"/>
          <w:sz w:val="20"/>
        </w:rPr>
        <w:t>（想被认可）vs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「自证路线」</w:t>
      </w:r>
      <w:r>
        <w:rPr>
          <w:rFonts w:ascii="Times New Roman" w:hAnsi="Times New Roman" w:eastAsia="宋体"/>
          <w:b w:val="0"/>
          <w:color w:val="333333"/>
          <w:sz w:val="20"/>
        </w:rPr>
        <w:t>（为看清自己）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缺乏正见的离染</w:t>
      </w:r>
      <w:r>
        <w:rPr>
          <w:rFonts w:ascii="Times New Roman" w:hAnsi="Times New Roman" w:eastAsia="宋体"/>
          <w:b w:val="0"/>
          <w:sz w:val="21"/>
        </w:rPr>
        <w:t>：把「冷漠的自我保护」误取为「智慧的平等舍」（对有情无慈愍）。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我慢</w:t>
      </w:r>
      <w:r>
        <w:rPr>
          <w:rFonts w:ascii="Times New Roman" w:hAnsi="Times New Roman" w:eastAsia="宋体" w:cs="Times New Roman"/>
          <w:b w:val="0"/>
          <w:sz w:val="21"/>
        </w:rPr>
        <w:t>（māna）以「修行姿态」出现，因它穿的是「我在修行」这件衣服；以资历、见地、苦行、少欲知足、离群独住、热心帮扶为装点。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邪见与傲慢合谋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道德优越感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 w:val="0"/>
          <w:sz w:val="21"/>
        </w:rPr>
        <w:t>（macchariya）＝瞋根心所，借「活命遍净」当防弹衣。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真自知是惭（hiri）与愧（ottappa）</w:t>
      </w:r>
      <w:r>
        <w:rPr>
          <w:rFonts w:ascii="Times New Roman" w:hAnsi="Times New Roman" w:eastAsia="宋体"/>
          <w:b w:val="0"/>
          <w:sz w:val="21"/>
        </w:rPr>
        <w:t>，傲慢则是把自己举高；「他证路线」（想被认可）与「自证路线」（为看清自己）分岔。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各位法友，本周我们看八周里最像「修行」的一位——</w:t>
      </w:r>
      <w:r>
        <w:rPr>
          <w:rFonts w:ascii="Times New Roman" w:hAnsi="Times New Roman" w:eastAsia="宋体"/>
          <w:b/>
          <w:color w:val="222222"/>
          <w:sz w:val="20"/>
        </w:rPr>
        <w:t>我慢</w:t>
      </w:r>
      <w:r>
        <w:rPr>
          <w:rFonts w:ascii="Times New Roman" w:hAnsi="Times New Roman" w:eastAsia="宋体"/>
          <w:b w:val="0"/>
          <w:color w:val="222222"/>
          <w:sz w:val="20"/>
        </w:rPr>
        <w:t>。它不吵不闹，因为它穿的是我们最珍惜的那件衣服：</w:t>
      </w:r>
      <w:r>
        <w:rPr>
          <w:rFonts w:ascii="Times New Roman" w:hAnsi="Times New Roman" w:eastAsia="宋体"/>
          <w:b/>
          <w:color w:val="222222"/>
          <w:sz w:val="20"/>
        </w:rPr>
        <w:t>「我在修行」</w:t>
      </w:r>
      <w:r>
        <w:rPr>
          <w:rFonts w:ascii="Times New Roman" w:hAnsi="Times New Roman" w:eastAsia="宋体"/>
          <w:b w:val="0"/>
          <w:color w:val="222222"/>
          <w:sz w:val="20"/>
        </w:rPr>
        <w:t>。今天请带一份特别的温和：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；看见自己「谦卑里的那点自许」，不是罪状，而是修行开始起作用。我们只照自己的镜子，不评判别人，也不因此自责。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，可以坐椅子，也可以盘腿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此刻你的心里，有没有一点「我正在好好修行」的感觉？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不用赶走它，也不用评判它，只需</w:t>
      </w:r>
      <w:r>
        <w:rPr>
          <w:rFonts w:ascii="Times New Roman" w:hAnsi="Times New Roman" w:eastAsia="宋体"/>
          <w:b/>
          <w:color w:val="222222"/>
          <w:sz w:val="20"/>
        </w:rPr>
        <w:t>看着它</w:t>
      </w:r>
      <w:r>
        <w:rPr>
          <w:rFonts w:ascii="Times New Roman" w:hAnsi="Times New Roman" w:eastAsia="宋体"/>
          <w:b w:val="0"/>
          <w:color w:val="222222"/>
          <w:sz w:val="20"/>
        </w:rPr>
        <w:t>：它是柔软的，还是有点撑起来的？</w:t>
      </w:r>
      <w:r>
        <w:rPr>
          <w:rFonts w:ascii="Times New Roman" w:hAnsi="Times New Roman" w:eastAsia="宋体"/>
          <w:b/>
          <w:color w:val="222222"/>
          <w:sz w:val="20"/>
        </w:rPr>
        <w:t>看见它，就已经在做了。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这就是本周我们要练的那一分「惭愧」。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让我与在场的每一位法友，都带着一份温和而诚实的心，来认识「我慢」的伪装；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愿我们不拿这一周的题目去评判别人，也不拿它来否定自己；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愿我们今天所读的每一句法语，都成为看清一点、松一点、柔软一点的因缘；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愿这份诚实与温和，护持我们整个下午的共读；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愿我们能安住在「看见」里，而不落在「责备」里。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如果此刻你心里正好有一件放不下的事，不必赶它走，只需允许它暂时待在背景里——我们先把心交给这十分钟的呼吸，交给接下来这一场共读。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好，带着这份温和，慢慢睁开眼睛，我们开始今天的共读。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本周共读「三读一停」建议</w:t>
      </w:r>
      <w:r>
        <w:rPr>
          <w:rFonts w:ascii="Times New Roman" w:hAnsi="Times New Roman" w:eastAsia="宋体"/>
          <w:b w:val="0"/>
          <w:color w:val="222222"/>
          <w:sz w:val="20"/>
        </w:rPr>
        <w:t>：读「道德优越感」那一段后停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秒（不发言，各自认领）→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读「我慢的六种装点」段后停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读「他证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自证」对照段后停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秒。三处静默合计约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分钟，比多读两段原文更能护持场域。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：说说看：这一周里，有哪一次你心里悄悄在跟人比高下？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原文材料①：★核心·《缺乏正见的离染·我慢·真自知》从假超然到真惭愧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：《缺乏正见的离染·我慢·真自知：从假超然到真惭愧》（8周版第6周·朗读学习资料）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缺乏正见的离染·我慢·真自知：从假超然到真惭愧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第6周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了邪见的伪装——它借着「思察」抓取「相似因」，又用五种机制把「考察」异化成颠倒的认知。这一篇，我们接着看：邪见一旦和「离染」「修行姿态」「我慢」结合，会变出什么花样；以及什么才是真正的自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四、缺乏正见的离染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先说一种很容易被误认为「境界高」的状态——缺乏正见的离染。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第十种自欺：借「离染」来伪装，掩饰的是「对有情无慈愍」。听起来有点绕，说穿了就是：一个人确实少了很多贪染，看起来冷冷清清、超然物外；可他心里那条路走岔了——他把「冷漠的自我保护」，误取成了「智慧的平等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者外表极像：都不贪、不瞋、不起劲。但内里完全不同。真正的离染，是清凉的、开阔的，它会自然长出对众生的悲与慈；而缺乏正见的离染，是关闭的、收缩的，它躲在「我看破了」「我不执着了」后面，其实是怕被伤害、怕被拖累，所以对有情——对活生生的、会苦会痛的人——不闻不问，没有半分慈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「伪超然」，在生活里随处可见：有人对家人的辛苦视而不见，说「各人有各人的业」；有人面对别人的求助，摆摆手说「随缘吧」；有人在团体里一副「什么都不掺和」的清高样，背后却是懒得付出、怕担责任。它的钥匙词还是那个：看破。可真正看破的人，是越看破越柔软、越看破越慈悲；而假看破的人，是越看破越冷、越看破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的自欺，在几个场景里特别常见：在出家生活里，可能表现为「我不管闲事，是修远离」；在禅修里，可能表现为「我心很平静，什么都不想」——那其实是昏沉或麻木，这就和前面的「痴」接上了；在人际关系里，可能表现为「我不与人争，是修舍」——其实是懒得经营、怕麻烦；在做事上，可能表现为「一切随缘」——其实是不肯负责。这些「平静」都有一个共同点：里面没有「温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判断一份「离染」是真的还是假的，可以看一点：它有没有生出慈愍？如果越修越冷、越修越远、越修越见不得人间的苦，那就要警惕——那不是超然，那是伪超然。真离染与伪超然，差的就是这一颗「慈」心的有无。经典里对治这一类，正是要用「慈悲喜舍」——尤其是「悲无量」——去把那份冷，重新暖回来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五、我慢（māna）以「修行姿态」出现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再说第八种自欺——我慢。它的句式是：「Attaññutāmukhena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attani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aparibhavane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māno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yujjati.」——我慢，能以「不轻视自己的自知」为借口来欺骗。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为什么这么会骗修行人？因为它穿的那件衣服，叫「我在修行」。别人炫耀财富、炫耀地位，我们还容易起疑；可一个人炫耀「我有自知之明」「我持戒严谨」「我禅修好」「我是上座」「我教理通达」——我们往往不但不疑，还会佩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看，慢这个心所的特相，是「自负、高傲」，是心膨胀、趾高气扬；它的作用，是「提升相应诸法」，也就是「高举自己」；它的现起，是「想自我标榜」，是那种「我比你强」「我要占上风」的心。留意它的近因里常带着「称赞」和「奉承」——所以它总想被看见、被认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大致分三类：胜慢——觉得自己比别人强；等慢——觉得自己和别人一样，「他也不过如此，我跟他差不多」；卑慢——觉得自己不如别人，可那份「不如」里照样藏着较量，「我虽然差，可我也不服」。此外还有一种更细的「天生慢」，什么都不用比，心里就先有了一份「我」。要留意的是：这三类慢，断除的时机各不相同，有的要到很后面才断得掉——可见它是多么根深蒂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这件「修行外衣」，有很多种装点，最常见的有六种：一是「资历」——我戒腊久、我修得早；二是「见地」——我懂的道理多、我见解高；三是「苦行」——我吃过的苦多、我够精进；四是「少欲知足」——你看我多淡泊；五是「离群独住」——我独来独往，不受俗务缠身；六是「热心帮扶」——我为大众、为佛法付出这么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装点，单看每一样，都像是好品质；可一旦被「我」绑上去，它们就全变了味。资历变成「我是上座，这种小事我不做」；见地变成「我读过那么多书，你凭什么教我」；少欲知足变成「我这么朴素，你们太贪了」；离群独住变成「你们太吵了，境界不够」；热心帮扶变成「没有我，这个团体就转不动」。这就是我慢最狡猾的地方：它借用一切好东西，来喂养那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留意的，是那些「最不像傲慢的傲慢」：比如一个人总说「我这个人没什么本事，就是老实」——听着像谦虚，可如果这句话底下藏着一句「你们都太浮夸」，那它还是慢；再比如一个人总抢着吃亏、抢着受累——如果支撑那份「我能吃这个亏」的，其实是优越感，那它也是慢。慢的可怕，就在于它连「谦虚」和「吃亏」都能借来当外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傲慢的过患，也可以列成几条：第一，让修行「搁浅」——它卡在正见之流上，让人无法证得道果；第二，让人际关系变糟——高高在上，谁都不服；第三，招感卑贱的果报——越傲慢，越下坠；第四，让心性变得僵硬顽固——像一面被风吹得紧绷的旗；第五，还会引发种种恶行。所以，傲慢绝不是「有骨气」，它是把心越绑越紧的绳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最后还要说清一点：慢，和「自信」也不同。自信，是「这件事我能做好」；慢，是「我比你好」。前者指向事，后者指向人。修行人可以有担当、有热情，但只要那份劲是冲着「我」去的，它随时都会变成慢。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六、邪见与傲慢合谋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当邪见和傲慢联手，就会生出一种特别难破的东西——道德优越感。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请出一个关键的心所：悭吝（macchariya）。很多人以为悭吝是「贪」，其实它属于「瞋根」心所。为什么？因为它的特相，是「隐秘自己已得或当得的利益」；它的作用，是「不能忍受与他人分享自己的利益」；它的现起，是「怨恨与吝啬」——那种「这是我的，凭什么给你」的抵触。悭吝最典型的表现，就是对于「我的」东西，不但不愿分享，还见不得别人也拥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主要分五类：一是对住所的悭吝——我的道场、我的座位，不希望别人来；二是对眷属的悭吝——我的施主、我的徒众，怕被别人「抢走」；三是对利养的悭吝——我的资具、我的财物，舍不得给出去，宁可放着坏掉；四是对荣誉的悭吝——见不得别人也有好名声、好容貌、好德行，别人问起某个有德者，明明知道却说「我不清楚」；五是对法的悭吝——我懂的道理，不愿教给别人，「教了他超过我怎么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悭吝和嫉妒：嫉妒，是「别人有、我没有」，你受不了；悭吝，是「我自己有」，却不想让别人也有。一个指向别人的所有，一个守着自己的所有——方向不同，但那颗紧揪着的心，是一样的。经典里说，悭吝会感召饿鬼、粪尿地狱、铁幕地狱、火焰地狱等极重的果报——它看着小气，实则很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这五类悭吝，和前面的邪见、傲慢，正好能拼成一块。邪见提供「我这样是对的」的理由，傲慢提供「我比别人高」的姿态，悭吝则提供「所以我的不能给你」的守势。合在一起，就成了一种很硬的东西：道德优越感。它会说「我这才是持戒，你那是破戒」「我这才是精进，你那是放逸」，把批判别人当成护持正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那句话：戒律，成了烦恼的防弹衣。意思是——一个人把戒条、把修行规矩，拿来当成了保护自己的铠甲：谁批评我，我就拿戒律挡回去；谁提醒我，我就说「你懂什么」。戒律本身是好东西，可到了这一步，它不但没被用来对治烦恼，反而被用来「防」住所有能戳破烦恼的人。这是最需要警惕的一种自欺——因为它的外衣，恰恰是最正经的那一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醒一句：悭吝的解法，不只是「把东西分出去」就完了，而是要把那颗「这是我的」的心，看清、松掉。不然，你今天舍了钱，明天还可能舍不下那个「舍钱的美名」——悭吝会换一种形式，继续躲在你背后。也要看清：悭吝和嫉妒一样，都是「自己在受苦、自己在造恶趣之因」，跟别人其实毫无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七、真自知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vs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傲慢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那么，什么才是真正的自知？答案很清楚：真正的自知，是「惭」（hiri）与「愧」（ottappa）。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与愧，是惭愧的一对。惭，是尊重自己、羞于作恶，它源自「自身」——我不愿让自己变得低下；愧，是害怕恶行的果报、愧于作恶，它基于「他人」——我怕被人谴责、怕伤害别人。这一对心所，被称为「世间白法的基石」，是保护世间的法。它们的特点是：顺从、柔软、听话、懂得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傲慢呢，恰恰相反：傲慢是「把自己举高」，是心被撑起来、变得僵硬顽固。你看，惭愧让人低下头，傲慢让人昂起头；惭愧让人柔软，傲慢让人僵硬。同样是「自知」，是惭愧还是傲慢，就看它是「让你更柔软」，还是「让你更僵硬」。如果你说「我是有自知之明的」——说这句话时，你的心是松的，还是撑起来的？答案就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，可以看清两条完全不同的路线。一条叫「他证路线」：修行的潜在目的，是想被认可——希望被称赞、被尊重、被当成「有修行的人」。这条路走着走着，人就越来越在意别人的眼光，越来越离不开外界的确认。另一条叫「自证路线」：修行的目的，是为了看清自己——不为被谁夸，只为把自己的烦恼看清楚、把那个「我」看清楚。前者喂养我慢，后者消融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那律尊者的故事，是最好的注脚。阿那律尊者是佛陀的大弟子之一，他出家后成就了四禅八定，能用天眼看到一千个世界。他去见沙利子（舍利弗）尊者，说自己有三点：能以天眼检视一千个世界；能时常激发精进不退、念现起不忘失、身体平静、心清明专注；尽管如此——他的心，还是没有从漏中解脱，没有从「可爱」和「邪见」中解脱。也就是说，他有那么大的神通，却连初果都还没证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怎么回答他？他说：阿那律贤友，当你想「我能以天眼检视一千个世界」时，你的心相续里，就已经有「我慢」了；当你想「我时常激发精进」时，就又有一分；而当你想「尽管如此，我的心还没解脱」时，你的心里还有「掉举」和「追悔」「怀疑」。于是沙利子尊者给他的建议是：请你舍断心里的慢、掉举、恶作等法，把心安置于涅槃吧。阿那律尊者依教而行，很快就证得了阿拉汉（阿罗汉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故事告诉我们：连佛陀的大弟子，都会因为极其微细的我慢，而卡在半路上；那么，我们心相续里那些「我慢」，就更是要时时留意了。它也提醒我们：神通、精进这些「看起来很了不起」的东西，都不是解脱的保证；真正的保证，是心里那一分一分被舍去的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的路，几条：第一，建立正见——认清什么是「慢」，什么是「惭」，它们的本质不同；第二，看清傲慢的过患——它会让人搁浅、人际变糟、招感卑贱、心性僵硬、引发恶行；第三，修「无我想」，包括缘起性的思维——每个当下都是因缘聚合，并没有一个坚固的「我」；第四，培养谦卑与柔软——从「礼敬应礼敬者、起迎应起迎者、让座让路」做起，像被拔掉毒牙的蛇、被砍断脚的牛，像一块擦脚布一样生活；第五，依止善友、如理作意，在傲慢一冒头时，就问自己：「我刚才为什么这么僵硬、这么顽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从贪到瞋，从疑到慢，从黑暗的邪见到幽微的自欺，它们全都有一个共同的落脚点——那个被举高、被珍视、被保护的「我」。真正把它们一层层化开的，不是更聪明的思察，而是更柔软的惭愧、更清明的正见，和一颗愿意低下头去看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具体处，两条路线的差别，就体现在很小的选择上：修完一天，你是想发一句「今天坐了三个小时」给人看，还是自己默默核对「今天的烦恼，有没有少一点」？被人指出问题时，你的第一反应是「解释、反驳」，还是「谢谢，我再看看」？这些小反应，比任何大道理都更能照出——你走的究竟是哪一条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本轮的题目没有标准答案，也没有「正确答案的人」。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你有没有一次，是因为「我是学佛的／我修了这么久／我懂得比较多」而说话特别有底气？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当时说了什么、心里是什么感觉？只讲那件事，不必下结论。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录音里说，我慢最舒服的椅子是「我是一个严格持戒者，他们都是世俗攀缘的人」。</w:t>
      </w:r>
      <w:r>
        <w:rPr>
          <w:rFonts w:ascii="Times New Roman" w:hAnsi="Times New Roman" w:eastAsia="宋体"/>
          <w:b/>
          <w:sz w:val="21"/>
        </w:rPr>
        <w:t>回想最近一个月，你在哪件事上，心里曾轻轻把某个人放在自己下面？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说出那个场景就好。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你有没有过「我不想管」而说出「我在修行／我要独处／随缘吧」的时刻？</w:t>
      </w:r>
      <w:r>
        <w:rPr>
          <w:rFonts w:ascii="Times New Roman" w:hAnsi="Times New Roman" w:eastAsia="宋体"/>
          <w:b/>
          <w:sz w:val="21"/>
        </w:rPr>
        <w:t>当时你是真的在放下，还是不想承担？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只要说出那件事。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问（分辨）</w:t>
      </w:r>
      <w:r>
        <w:rPr>
          <w:rFonts w:ascii="Times New Roman" w:hAnsi="Times New Roman" w:eastAsia="宋体"/>
          <w:b w:val="0"/>
          <w:sz w:val="21"/>
        </w:rPr>
        <w:t>：真修行与修行姿态，外表都可能是「很用功、很清净」。请用你自己的话，说出</w:t>
      </w:r>
      <w:r>
        <w:rPr>
          <w:rFonts w:ascii="Times New Roman" w:hAnsi="Times New Roman" w:eastAsia="宋体"/>
          <w:b/>
          <w:sz w:val="21"/>
        </w:rPr>
        <w:t>三个可以分辨它们的检查点</w:t>
      </w:r>
      <w:r>
        <w:rPr>
          <w:rFonts w:ascii="Times New Roman" w:hAnsi="Times New Roman" w:eastAsia="宋体"/>
          <w:b w:val="0"/>
          <w:sz w:val="21"/>
        </w:rPr>
        <w:t>。你打算用哪一个来检查自己？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问（道德优越感与惭愧）</w:t>
      </w:r>
      <w:r>
        <w:rPr>
          <w:rFonts w:ascii="Times New Roman" w:hAnsi="Times New Roman" w:eastAsia="宋体"/>
          <w:b w:val="0"/>
          <w:sz w:val="21"/>
        </w:rPr>
        <w:t>：原文说，悭吝者「甚至他还会升起一种道德优越感：我是一个严格持戒者，他们都是世俗攀缘的人」。请举一个</w:t>
      </w:r>
      <w:r>
        <w:rPr>
          <w:rFonts w:ascii="Times New Roman" w:hAnsi="Times New Roman" w:eastAsia="宋体"/>
          <w:b/>
          <w:sz w:val="21"/>
        </w:rPr>
        <w:t>自己心里曾升起类似念头</w:t>
      </w:r>
      <w:r>
        <w:rPr>
          <w:rFonts w:ascii="Times New Roman" w:hAnsi="Times New Roman" w:eastAsia="宋体"/>
          <w:b w:val="0"/>
          <w:sz w:val="21"/>
        </w:rPr>
        <w:t>的例子，然后回答：</w:t>
      </w:r>
      <w:r>
        <w:rPr>
          <w:rFonts w:ascii="Times New Roman" w:hAnsi="Times New Roman" w:eastAsia="宋体"/>
          <w:b/>
          <w:sz w:val="21"/>
        </w:rPr>
        <w:t>如果换成「惭（hiri）」的眼光，同一件事会怎么看？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问（他证路线与自证路线）</w:t>
      </w:r>
      <w:r>
        <w:rPr>
          <w:rFonts w:ascii="Times New Roman" w:hAnsi="Times New Roman" w:eastAsia="宋体"/>
          <w:b w:val="0"/>
          <w:sz w:val="21"/>
        </w:rPr>
        <w:t>：原文说，有人「自我价值是靠他证——别人认同我，我才有价值」。请检视：</w:t>
      </w:r>
      <w:r>
        <w:rPr>
          <w:rFonts w:ascii="Times New Roman" w:hAnsi="Times New Roman" w:eastAsia="宋体"/>
          <w:b/>
          <w:sz w:val="21"/>
        </w:rPr>
        <w:t>你目前最在意的一个「别人的看法」是什么？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如果改成「自证路线」（依法自知：有没有烦恼，我自己清楚），你的做法会有什么不同？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各位法友，我们用两个小时，看了八周里最像「修行」的那一位——我慢。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它不吵不闹，因为它穿的是我们最珍惜的那件衣服：</w:t>
      </w:r>
      <w:r>
        <w:rPr>
          <w:rFonts w:ascii="Times New Roman" w:hAnsi="Times New Roman" w:eastAsia="宋体"/>
          <w:b/>
          <w:color w:val="222222"/>
          <w:sz w:val="20"/>
        </w:rPr>
        <w:t>「我在修行」</w:t>
      </w:r>
      <w:r>
        <w:rPr>
          <w:rFonts w:ascii="Times New Roman" w:hAnsi="Times New Roman" w:eastAsia="宋体"/>
          <w:b w:val="0"/>
          <w:color w:val="222222"/>
          <w:sz w:val="20"/>
        </w:rPr>
        <w:t>。于是我慢可以借资历、借见地、借苦行、借少欲、借离群、借热心，来给自己搭台；它甚至能说出最漂亮的一句话——「</w:t>
      </w:r>
      <w:r>
        <w:rPr>
          <w:rFonts w:ascii="Times New Roman" w:hAnsi="Times New Roman" w:eastAsia="宋体"/>
          <w:b/>
          <w:color w:val="222222"/>
          <w:sz w:val="20"/>
        </w:rPr>
        <w:t>我是一个严格持戒者，他们都是世俗攀缘的人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我们也拿到了分辨它的那把尺：</w:t>
      </w:r>
      <w:r>
        <w:rPr>
          <w:rFonts w:ascii="Times New Roman" w:hAnsi="Times New Roman" w:eastAsia="宋体"/>
          <w:b/>
          <w:color w:val="222222"/>
          <w:sz w:val="20"/>
        </w:rPr>
        <w:t>惭愧与柔软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。真修行以惭愧（hiri／ottappa）为体，把自己看真；修行姿态以我慢（māna）为体，把自己举高。录音里说得更直白：「</w:t>
      </w:r>
      <w:r>
        <w:rPr>
          <w:rFonts w:ascii="Times New Roman" w:hAnsi="Times New Roman" w:eastAsia="宋体"/>
          <w:b/>
          <w:color w:val="222222"/>
          <w:sz w:val="20"/>
        </w:rPr>
        <w:t>戒律成了我们自己烦恼的防弹衣</w:t>
      </w:r>
      <w:r>
        <w:rPr>
          <w:rFonts w:ascii="Times New Roman" w:hAnsi="Times New Roman" w:eastAsia="宋体"/>
          <w:b w:val="0"/>
          <w:color w:val="222222"/>
          <w:sz w:val="20"/>
        </w:rPr>
        <w:t>」、「</w:t>
      </w:r>
      <w:r>
        <w:rPr>
          <w:rFonts w:ascii="Times New Roman" w:hAnsi="Times New Roman" w:eastAsia="宋体"/>
          <w:b/>
          <w:color w:val="222222"/>
          <w:sz w:val="20"/>
        </w:rPr>
        <w:t>不怕纯粹的小气，就怕披着清净活命外衣的悭吝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今天认出的每一件「外衣」，都不是罪状，而是路标。</w:t>
      </w:r>
      <w:r>
        <w:rPr>
          <w:rFonts w:ascii="Times New Roman" w:hAnsi="Times New Roman" w:eastAsia="宋体"/>
          <w:b/>
          <w:color w:val="222222"/>
          <w:sz w:val="20"/>
        </w:rPr>
        <w:t>觉察我慢本身，就是修行。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也请记得：这份分辨，</w:t>
      </w:r>
      <w:r>
        <w:rPr>
          <w:rFonts w:ascii="Times New Roman" w:hAnsi="Times New Roman" w:eastAsia="宋体"/>
          <w:b/>
          <w:color w:val="222222"/>
          <w:sz w:val="20"/>
        </w:rPr>
        <w:t>只用在自己身上</w:t>
      </w:r>
      <w:r>
        <w:rPr>
          <w:rFonts w:ascii="Times New Roman" w:hAnsi="Times New Roman" w:eastAsia="宋体"/>
          <w:b w:val="0"/>
          <w:color w:val="222222"/>
          <w:sz w:val="20"/>
        </w:rPr>
        <w:t>。别人的心我们看不全，我们只能照亮自己这一盏灯。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周）我们进入以「</w:t>
      </w:r>
      <w:r>
        <w:rPr>
          <w:rFonts w:ascii="Times New Roman" w:hAnsi="Times New Roman" w:eastAsia="宋体"/>
          <w:b/>
          <w:color w:val="222222"/>
          <w:sz w:val="20"/>
        </w:rPr>
        <w:t>悭吝／慈悲</w:t>
      </w:r>
      <w:r>
        <w:rPr>
          <w:rFonts w:ascii="Times New Roman" w:hAnsi="Times New Roman" w:eastAsia="宋体"/>
          <w:b w:val="0"/>
          <w:color w:val="222222"/>
          <w:sz w:val="20"/>
        </w:rPr>
        <w:t>」为伪装的占有——看俗家悭吝、住所悭吝如何以「关爱／护持道场」为伪装，以及「慈悲」如何被借来当借口。请带来的作业不变：继续做「每天一次、回看自己那句话是为谁」的练习。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《15_破妄显真-破除三十八种修道上的自欺14》——缺乏正见的离染；离染与冷漠之别。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《16_破妄显真-破除三十八种修道上的自欺15》——以受用佛陀许可之物为伪装；以活命清净为伪装。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《17_破妄显真-破除三十八种修道上的自欺16》——不扶助以不结交而住为伪装；不如法结交以习惯帮扶为伪装。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《12_破妄显真-破除三十八种修道上的自欺11》——我慢以「不自轻的自知」为伪装（第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周已读）。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