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第2周：亲近善士（一）——为何必须依止善友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2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2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min，只做身体放松与三次深呼吸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加一段「三分钟呼吸空间」，让心沉下来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只读「学佛宗旨」段＋「整个梵行依善友」段（约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min），余为背景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加读本周原文「盲修瞎练之险」段与「供养分别经」段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快分享，主持人控时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min，加一轮「互相回应」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问留作课后思考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问全做，并加「角色互换」演练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min，只做引导＋静默</w:t>
            </w:r>
          </w:p>
        </w:tc>
        <w:tc>
          <w:tcPr>
            <w:tcW w:type="dxa" w:w="32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慈心练习回向师长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2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min，保留回向四句</w:t>
            </w:r>
          </w:p>
        </w:tc>
        <w:tc>
          <w:tcPr>
            <w:tcW w:type="dxa" w:w="32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加「本周作业认领」环节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分钟到场，环境安静、光线柔和、座位成圆。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分钟流程（10/25/20/35/15/15），到点温和提示。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自己先熟悉本周两段核心原文，能一句话概括主旨。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分享以自愿为限，不点名、不追问隐私。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不扮演老师、不下权威判断，把问题留给原文与讨论。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涉及依止、择师话题时，回到「依法不依人」，只谈原则不谈人。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有人情绪波动，先给呼吸放松或暂离的选项。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时间不够先保「第一轮分享＋回向」，宁可少讲不赶场。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记录成员共识与遗留问题，交下周主持人。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结束前确认下周主题与作业，善始善终。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是读书会22「四预流支」第2周。上周我们总览了四预流支——亲近善士、听闻正法、如理作意、法随法行，它是声闻道与菩萨道共同的修学前行。本周进入第一支「亲近善士」的上半部分：为什么必须先依止善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值得一提的是，尊者在这一讲里并没有一上来就讲「怎么找老师」，而是先回到一个更根本的问题：我们到底站在什么角度学佛？角度对了，亲近善士才有意义；角度错了，越用功离得越远。厘清宗旨与角度之后，才有可能看清「没有善友」时最大的风险——盲修瞎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本周主题：依止善友不是可选项，而是解脱路上的第一块基石；先把学佛的角度摆正，再看清盲修瞎练之险。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为什么必须依止善友？——学佛宗旨与正确角度；盲修瞎练之险｜共读原文提要：本周原文尊者由「学佛的角度」切入，指出「皈依的实义是每个当下把法用上」，并以财富长者子之例说明「没有对善友的需求」之失；本周原文从「整个梵行都依善友」与《供养分别经》开显善友不可替代，并直指离开导师之指导即盲修瞎练｜本周作业：以「以此为镜」记录一次「当下把法用上／没把法用上」的体会，并在小组中来分享；同时依止自身现有师长如法学习，不评判他人师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先摆正「学佛的角度」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宗旨只有三种：</w:t>
      </w:r>
      <w:r>
        <w:rPr>
          <w:rFonts w:ascii="Times New Roman" w:hAnsi="Times New Roman" w:eastAsia="宋体"/>
          <w:b/>
          <w:color w:val="333333"/>
          <w:sz w:val="20"/>
        </w:rPr>
        <w:t>成佛</w:t>
      </w:r>
      <w:r>
        <w:rPr>
          <w:rFonts w:ascii="Times New Roman" w:hAnsi="Times New Roman" w:eastAsia="宋体"/>
          <w:b w:val="0"/>
          <w:color w:val="333333"/>
          <w:sz w:val="20"/>
        </w:rPr>
        <w:t>（菩萨道）·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独觉佛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 w:val="0"/>
          <w:color w:val="333333"/>
          <w:sz w:val="20"/>
        </w:rPr>
        <w:t>（三种菩提）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三者都是「向上」的目标，</w:t>
      </w:r>
      <w:r>
        <w:rPr>
          <w:rFonts w:ascii="Times New Roman" w:hAnsi="Times New Roman" w:eastAsia="宋体"/>
          <w:b/>
          <w:color w:val="333333"/>
          <w:sz w:val="20"/>
        </w:rPr>
        <w:t>没有谁低级</w:t>
      </w:r>
      <w:r>
        <w:rPr>
          <w:rFonts w:ascii="Times New Roman" w:hAnsi="Times New Roman" w:eastAsia="宋体"/>
          <w:b w:val="0"/>
          <w:color w:val="333333"/>
          <w:sz w:val="20"/>
        </w:rPr>
        <w:t>；但你得先知道自己走哪一条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角度错了，越用功离得越远</w:t>
      </w:r>
      <w:r>
        <w:rPr>
          <w:rFonts w:ascii="Times New Roman" w:hAnsi="Times New Roman" w:eastAsia="宋体"/>
          <w:b w:val="0"/>
          <w:color w:val="333333"/>
          <w:sz w:val="20"/>
        </w:rPr>
        <w:t>（「用力地走错路」）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常见误区：把</w:t>
      </w:r>
      <w:r>
        <w:rPr>
          <w:rFonts w:ascii="Times New Roman" w:hAnsi="Times New Roman" w:eastAsia="宋体"/>
          <w:b/>
          <w:color w:val="333333"/>
          <w:sz w:val="20"/>
        </w:rPr>
        <w:t>果位</w:t>
      </w:r>
      <w:r>
        <w:rPr>
          <w:rFonts w:ascii="Times New Roman" w:hAnsi="Times New Roman" w:eastAsia="宋体"/>
          <w:b w:val="0"/>
          <w:color w:val="333333"/>
          <w:sz w:val="20"/>
        </w:rPr>
        <w:t>当唯一成绩单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正解是</w:t>
      </w:r>
      <w:r>
        <w:rPr>
          <w:rFonts w:ascii="Times New Roman" w:hAnsi="Times New Roman" w:eastAsia="宋体"/>
          <w:b/>
          <w:color w:val="333333"/>
          <w:sz w:val="20"/>
        </w:rPr>
        <w:t>把证果交给因缘，把修行交给自己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检验：为了「解决问题」，还是为了「获得感受」？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皈依的实义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每个当下把法用上</w:t>
      </w:r>
      <w:r>
        <w:rPr>
          <w:rFonts w:ascii="Times New Roman" w:hAnsi="Times New Roman" w:eastAsia="宋体"/>
          <w:b w:val="0"/>
          <w:color w:val="333333"/>
          <w:sz w:val="20"/>
        </w:rPr>
        <w:t>；检验不看仪式，看当下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用得上就皈依了，用不上就没有皈依——否则实际归依的是</w:t>
      </w:r>
      <w:r>
        <w:rPr>
          <w:rFonts w:ascii="Times New Roman" w:hAnsi="Times New Roman" w:eastAsia="宋体"/>
          <w:b/>
          <w:color w:val="333333"/>
          <w:sz w:val="20"/>
        </w:rPr>
        <w:t>烦恼与习气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</w:t>
      </w:r>
      <w:r>
        <w:rPr>
          <w:rFonts w:ascii="Times New Roman" w:hAnsi="Times New Roman" w:eastAsia="宋体"/>
          <w:b/>
          <w:color w:val="333333"/>
          <w:sz w:val="20"/>
        </w:rPr>
        <w:t>净信与尊重心持续生起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修「佛随念·法随念·僧随念」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三重递进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信仰的皈依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行为的皈依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证悟的皈依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三、🚨「没有对善友的需求」是最大隐患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财富长者子</w:t>
      </w:r>
      <w:r>
        <w:rPr>
          <w:rFonts w:ascii="Times New Roman" w:hAnsi="Times New Roman" w:eastAsia="宋体"/>
          <w:b w:val="0"/>
          <w:color w:val="333333"/>
          <w:sz w:val="20"/>
        </w:rPr>
        <w:t>：巴拉密极强，因无需求而</w:t>
      </w:r>
      <w:r>
        <w:rPr>
          <w:rFonts w:ascii="Times New Roman" w:hAnsi="Times New Roman" w:eastAsia="宋体"/>
          <w:b/>
          <w:color w:val="333333"/>
          <w:sz w:val="20"/>
        </w:rPr>
        <w:t>放纵、与恶友为伍，一生空过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「需要善友」与「远离恶友」是</w:t>
      </w:r>
      <w:r>
        <w:rPr>
          <w:rFonts w:ascii="Times New Roman" w:hAnsi="Times New Roman" w:eastAsia="宋体"/>
          <w:b/>
          <w:color w:val="333333"/>
          <w:sz w:val="20"/>
        </w:rPr>
        <w:t>一件事的两面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「不需要」与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是一体的——破「不需要」＝破「慢」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最易把</w:t>
      </w:r>
      <w:r>
        <w:rPr>
          <w:rFonts w:ascii="Times New Roman" w:hAnsi="Times New Roman" w:eastAsia="宋体"/>
          <w:b/>
          <w:color w:val="333333"/>
          <w:sz w:val="20"/>
        </w:rPr>
        <w:t>专注当入定·麻木当舍·推理当亲证</w:t>
      </w:r>
      <w:r>
        <w:rPr>
          <w:rFonts w:ascii="Times New Roman" w:hAnsi="Times New Roman" w:eastAsia="宋体"/>
          <w:b w:val="0"/>
          <w:color w:val="333333"/>
          <w:sz w:val="20"/>
        </w:rPr>
        <w:t>——都是「自欺」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学佛的第一问题不是「怎么找老师」，而是「我站在什么角度学佛」——角度错了，越用功离得越远。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宗旨只有三种：成佛（正自觉）、成独觉佛、成阿拉汉；学佛若不能落到「做人更好、当下用上法」，用处不大。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皈依的实义＝每个当下把法用上</w:t>
      </w:r>
      <w:r>
        <w:rPr>
          <w:rFonts w:ascii="Times New Roman" w:hAnsi="Times New Roman" w:eastAsia="宋体"/>
          <w:b w:val="0"/>
          <w:sz w:val="21"/>
        </w:rPr>
        <w:t>：把法用上，就皈依了；用不上，就没皈依——所归依的只是烦恼、习气与「我很厉害」。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「没有对善友的需求」是最大的隐患：财富长者子巴拉密强，只因不去寻求老师，也一生空过。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盲修瞎练之险</w:t>
      </w:r>
      <w:r>
        <w:rPr>
          <w:rFonts w:ascii="Times New Roman" w:hAnsi="Times New Roman" w:eastAsia="宋体"/>
          <w:b w:val="0"/>
          <w:sz w:val="21"/>
        </w:rPr>
        <w:t>：修行完全是心法，会方法≠会应用；离开导师的指导，最容易盲修瞎练，且出偏差而不自知。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「整个梵行都依善友」——善友不可替代，《供养分别经》亦开显此义。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检验一位老师，看他「依个人经验还是依经论、依个人观点还是依传统」——「越是传统的越保险」；择师以戒定慧与慈悲为标准（依法不依人，不诋毁他人师承）。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亲近善士（一）：为何必须依止善友」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先不急着谈「怎么找老师」，而是先问一个更要紧的问题：我到底是站在什么角度学佛？带着这个问题，我们一起走进今天的两段原文——看清宗旨，也看清「没有善友」时那条最容易走歪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（主持人照读即可，语气放缓）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先做三次深长的呼吸：吸气，知道自己在吸气；呼气，知道自己在呼气。把今天涌进来的种种念头、未完成的事，先放在门外。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现在，把注意力轻轻放在呼吸上，感受气息进来、出去。不需要改变呼吸，只是知道。如果心跑掉了，不要责备自己，轻轻把它带回来，就像牵一只小羊回家。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我们带着一个问题来开始今天的共读：我究竟站在什么角度学佛？……不必急着回答，只是把它轻轻放在心里。好，我们保持轻松、开放的觉察，一起来读今天的原文。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：说说看：过去的路上，有没有哪个人、哪句话，真的转动了你的方向？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主持人：本段不是音声照录，而是据知识库「古源尊者开示及上座部佛教资料」整理改写的朗读学习资料，可直接照读。建议按九节顺读，约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分钟；时间不足时，保「学佛角度」「皈依实义」「盲修瞎练」「整个梵行依善友」四节，其余略读或留作课后阅读。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涉及依止与择师，一律依法不依人：只谈原则，不评判、不指名任何师长与宗派。故事段落（财富长者子）只取其义，不作奇谈。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原文本周原文：★核心·朗读学习资料（据知识库整理）——应当亲近善士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：《四预流支·第2周·朗读学习资料——应当亲近善士》（据知识库「古源尊者开示及上座部佛教资料」整理，源出《第4讲-四预流支1》）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一、学佛的第一个问题：站在什么角度学佛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课程一开始，尊者并没有先讲「怎么找老师」，而是把问题拉回更根本的地方：我们不是现在开始持戒、开始禅修的问题，而是我们到底站在什么样的角度来学佛的问题，为什么要学佛的问题。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佛的真正目的没有搞清楚，学佛跟日常生活不能有效结合，这样的学佛用处不大。这一二十年下来，我们看到许多案例：学佛之后不能让自己更好地做人，反而拿着法去攻击别人——「我是非、我更厉害、我的法比你更厉害」，看别人都不对。这样的学佛会更糟糕，还不如不学。有人学完佛，把家里搞得鸡飞狗跳，而不是家更和谐、内心更平静、更包容、更慈悲，这就是学歪了。法一定不会有问题，是我们学歪了、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更直接：想证得无我，其实是想实现自我，那它就会撕裂；高喊着无常、苦、无我的旗帜，每天却在谈论我、净。这就是「屁股没坐对」。所以真正要趋向解脱，不是道心升起的那一刹那，而是每一个刹那能不能体察无常、苦、无我，能不能从常乐我净的错觉里剥离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二、宗旨只有三种：成佛、成独觉佛、成阿拉汉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对佛教徒来说，生命宗旨只有三种：要么成佛，也就是正自觉者；要么成独觉佛；要么成阿拉汉。没有其他的。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自觉者必须发愿成就无上佛果，并且必须先得到一位活着的佛陀亲自授记，才是真正的菩萨——不是发个愿、受个菩萨戒就成为菩萨。成佛最快的是慧者菩萨，要四个阿僧祇劫加十万大劫圆满巴拉密；信者菩萨八个阿僧祇劫加十万大劫；精进者菩萨十六个阿僧祇劫加十万大劫，下一尊弥勒佛就属精进者菩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独觉佛要两个阿僧祇劫加十万大劫圆满巴拉密，不需佛陀、不需导师指导，靠自己智慧证悟四圣谛；但他不像佛陀那样具有教导他人的智慧，无法精准表述四圣谛，所以只能自度，不能广化众生。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弟子圣者则是听闻佛陀的音声言教、依之修行而证悟：上首大弟子要一个不可数又十万大劫圆满巴拉密，大弟子十万大劫，普通弟子时间不定，有的两三生，基本上不超过五生。弟子不能自己觉悟，但可以通过佛陀及他人的教导而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还有一条时间的定则：只要佛陀教法住世，就不可能出现独觉佛；弟子也只在教法期间存在。所以今天还有正法住世，想觉悟四圣谛、想成就道果，唯一的路就是成为弟子。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三、皈依的实义：每个当下把法用上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讲宗旨，就绕不开皈依。很多人心里的皈依，是一个外在的、在天上挂着的、或者冥冥之中的庇护所，可以让自己去求保佑。若这样理解，基本上是学错了。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我们真正皈依的僧，是圣贤僧、四双八士，不是凡夫僧。可是佛陀已经不在了，圣者在哪里我们也不知道。那么，你能皈依的是什么？能皈依的就是法。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就是每个当下，你能把法用上。你把法用上，你就皈依了；你不能把法用上，你就没有皈依。用不上法的时候，你皈依的是什么？皈依你的烦恼，皈依你的习气，皈依「我很厉害」，皈依我的娱乐、我要搞什么。人是业的承受者，也是自己业的皈依者、烦恼的皈依者——这就是我们日常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反过来，皈依法难不难？不难。你的心在善法上，就是皈依法；皈依法就是皈依佛，就是皈依僧。所以皈依是一个角度的问题，一个很重要的角度问题。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角度很难转回来？因为习惯。有人这两天好一点，今天又回去了。这时候就需要有人给你提一下；没有人提，你就会在里面绕很久。这就是为什么我们需要善友、需要善友：他是一位明白人，能给你看一下、点一下，让你不会在局里面出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四、财富长者子之例：没有对善友的需求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财富长者子，是「没有亲近善士习惯」的一面镜子。他有财富、有智慧，甚至具有过去生带来的功夫，巴拉密很强；而且生在佛陀住世的时候，佛陀经常在巴拉那西游化，他也在巴拉那西。如果年轻的时候遇到佛陀、出家修行，他本有机会在这一生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几十年当中，他都没有去觐见佛陀。他不是没听过佛陀的名字，而是没有对佛陀、对善友的需求——因为他觉得自己很厉害，不需要老师，也不知道对老师感恩，更没有发过「愿会遇善士」这样的愿。所谓巴拉密很强的人不见得就能证悟；没有遇到老师，你一点办法都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沉溺享乐，耗尽家财，负债沦为乞丐；年老时被匪徒利用，一次抢劫失手被抓，判了斩首。过去与他相好的名妓苏拉萨看见，带了点心和饮品想让他临刑前吃一点。摩嘎喇那尊者以天眼观察，见他这一世找不到做过什么好事，若这样死去必堕地狱；但若长老前往，他会把点心饮品供养长老，因此可以投生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长老出现在他面前，长者子当下生起虔诚的信心，心想这些饮食对将要死的人没有用处，不如作为未来世的旅途资粮，于是把它供养长老。本来凭着供养无上福田的福德，他可以投生高等天界，可是临刑前他想起苏拉萨，生起恩爱染心，成为投生善趣的阻碍业，结果只投生为低劣的树神。后来因缘成熟，众人对一位罪犯仅以一点善行供养阿拉汉就能投生天界深感惊叹；佛陀为此开示，开示结束时，数万众生获得法的通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这个故事的重点不在奇事，而在对照：有财富、有智慧、有功夫的人，因为没有对善友的需求，一生就这样空过了；而临终前一点糕食的供养，因为结上了善友的缘，最终成为通达四圣谛的因缘。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五、盲修瞎练之险：修行完全是心法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有了宗旨，还要看清一个风险：离开了导师的指导，修行很容易变成盲修瞎练。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盲修瞎练不是说你故意要盲修瞎练，而是因为修行完全是心法，它看不见。世间的技能、技艺，可以通过观摩、通过一次次琢磨去把握；心法不一样。老师在修观的时候，你不知道他是怎么修的，就算在旁边看，自己也没有能力凭观察把关键学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需要「说明书」，但说明书不是修行。指导禅修的典籍，大部分篇幅——大约九成五——讲的是怎样使用这份止观的说明书；真正关键的部分往往在最后，不超过两百字：学会方法之后，如何在生活中透过这个法，看到它生、看到它灭，然后去除你的见、去除你的慢、去除你的贪。如果不去用这几句话，你只是「学会了使用说明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，从最初的名色分别智到坏灭随观，看的东西完全一样，都是看刹那生灭；但两者的生灭到底有什么区别，书上没有讲，需要过来人指导。这些是心法，一定要过来人才讲得清楚。否则，指导手册过一遍，也就是过一遍而已，甚至有人过完课程烦恼反而更重——他只是会说明书，又因为会说明书而傲慢。本来是可引导者、这一生本可获得成就的人，最后也可能变成文句为罪者——就像本来可以治好的病人，只看说明书就自己当医生，最后把自己治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六、整个梵行都依善友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那么善友到底有多重要？佛经里讲得很彻底：整个梵行都依靠善友。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导师经》说：「为了如实智，应寻求导师。」如实智，是如实知见苦、苦集、苦灭、去向苦灭之道的智慧；导师，不论佛陀还是佛陀的弟子，只要依止他就能得到这个智慧，就是导师。寻求导师之后，还要亲近奉事、追随依止、听闻教授正法，在他的指导下次第修行，才有可能证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善友经》里，阿难尊者禅修后想：梵行有一半要依靠善友，另一半依靠自己的努力。佛陀立刻阻止他：「阿难，不是这样的，不是这样的。这整个梵行都只是依靠善友、善同伴、善亲友。」善友，巴利语是「嘎利亚纳密达」，北传译为善友，有人译为导师。这里的梵行指修行成就，即四道、四果、三明与六通。所以佛陀的意思是：所有修行成就都要依靠导师，修行的全过程都要依靠导师，整个梵行生命也都要依靠导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一集里，佛陀说：诸比库，在诸外在因素中，我不见有任何一种因素像善友这样导向大利益。这个「大利益」包括世间与出世间：依止老师，物质生活上不必操劳，能得如法供养与恭敬；在老师善巧指导下持戒清净、得禅那与观智，进而断除烦恼、证悟涅槃。所以修行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的过患也要看清。《清净道论》说，若禅修者不把自己交给老师，会因为顽固、傲慢而变得不受调教、任性妄为，既得不到利养财，也得不到法财，最终从佛法中退落。亲近恶友的过患更大：《法集论》说恶友有五个特征——无信、破戒、无闻、悭吝、无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七、《供养分别经》：师恩难报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《中部·供养分别经》中，佛陀对阿难尊者说，有几种恩德是难以回报的。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由于某个人而皈依佛、皈依法、皈依僧，那么他即使以顶礼、起迎、合掌、恭敬，供养衣服、饮食、坐卧处、医药，也不容易回报那个人的恩德。若有人由于某个人而远离杀生、不与取、欲邪行、虚妄语、酒类等放逸之因，同样不易回报。若有人由于某个人而对佛具足不动的净信，对法、对僧具足圣者所喜爱的戒，也不易回报。若有人由于某个人而对苦、苦集、苦灭、去向苦灭之道无疑，也不易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释解释说，做弟子的，哪怕用最殊胜的衣服、饮食、住所、医药四种资具，遍满轮回世界的边际、堆得比须弥山还高，供养导师，都还不足以回报导师的恩德。因为由于导师，我们才皈依三宝、受持清净戒，才能投生人天；由于导师的指导，才得禅那、才证圣道圣果，对佛法僧具足不动摇的净信，看到轮回的尽头，未来的生命一世比一世好。这些世间与出世间的成就，无法用多少套袈裟、多少餐饮食、多少间住处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但老师真正需要的回报，不是丰厚的供养，而是学生在法上的成就。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八、佛弟子的两种义务：依止善士，如法承事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正法住世期间，佛弟子有两种义务：一是学习教理，包括义解、宣讲与教导；二是禅修，依教理而实修，直到断除烦恼。落实到亲近善士上，就是两件事：依止善士，如法承事善士。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依止？因为善友是修行中最重要的外因。佛陀在律藏中说「我允许老师」，允许能令弟子学习正行的老师；佛陀时代也并非人人由佛陀亲授，沙利子尊者座下有五百位弟子，佛陀第一次雨安居结束后，六十位阿拉汉就各自承担弘法任务。可见依师而学，是佛陀亲自建立的传统。即使是一位已被授记的菩萨，在累积巴拉密期间，只要值遇佛陀教法，仍需依止善友、依三藏厘清难懂之处、次第修习止观。菩萨尚且如此，何况凡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如法承事？首先是恭敬与如法：见到老师应依佛教伦理恭敬尊重，不应一见面就急着求法，而应先履行义务、照顾老师的日常所需，待因缘合适再说明来意。其次是把自己交给法、交给老师：培养信、惭愧、柔软心，正直、诚实、柔和、不骄慢，有强烈的善法欲，勤勉精进奉行老师的教导。再者是守护老师的声誉：不断章取义、不四处传播、不搬弄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师则要依法不依人。应选择持戒、知惭愧、守护传统、精通禅修教理且具实际经验的老师：看他所讲是依经论与传统，还是只依个人经验与个人观点。同时不盲目听从他人对某位师长的批评，应亲自观察再决定；对老师也不应苛求——若遇不到圆满者，只要一位业处老师具备指导的能力与意愿，就应向他学习。而无论观察到什么，都不必去评判、诋毁他人的师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九、结语：以法为镜，不以法为矛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本周的主题：为什么必须依止善友？因为学佛先要摆正角度——宗旨只有成佛、成独觉佛、成阿拉汉三种；因为皈依的实义是每个当下把法用上；因为没有对善友的需求，再有财富、智慧与功夫也是一生空过；因为修行完全是心法，离开导师的指导最容易盲修瞎练；因为整个梵行都依靠善友，师恩难报；因为依止善士、如法承事，正是佛弟子的本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把这一句放在心里：亲近善士，是让自己少绕弯路，不是让自己多一个依靠；是学会用法照自己，不是拿法去量别人。这一周，先做一件最小的事——诚实地问自己：我现在的修行，有没有老师？有没有听闻正法的习惯？有了，就感恩并如法承事；还没有，就发一个愿：愿我值遇善士，愿我懂得亲近善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自愿分享，不点名；想说的请举手，主持人按顺序请。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分钟，先讲「体会与感受」，再讲「与生活的一处连接」。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只讲自己，不评判他人；不打断、不辩论、不急着给建议。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若遇情绪起伏，可先做三次呼吸，或选择暂时旁听。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听完「我们到底站在什么角度来学佛」，你最想对自己说的一句话是什么？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生活中，什么时候你发现自己「高举着佛法的旗子，却在阴沟里打转」？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回忆一次「想不通、绕在里面很久」的经历——后来是谁的一句话、一个提醒让你走出来？（不强求回答，可只是回想。）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引导问题一：什么叫「有需求善友」？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提示：本周原文中，财富长者子「有功夫、有财富、有智慧」，却几十年不去见佛陀——因为他「没有对善友的需求」。请问：是什么让我们以为自己「不需要老师」？我们可以怎样检验自己有没有这份需求？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引导问题二：皈依的实义是什么？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提示：本周原文说「你能皈依的就是法，就是每个当下把法用上」。谈谈：把「皈依」从「求保佑」改成「当下用得上法」，对你的修行意味着什么？你最近一次「把法用上」是在什么情境？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引导问题三：盲修瞎练到底险在哪里？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说修行「完全是心法」，说明书过一遍不等于会用；本周原文更指出「你不懂法，你就会盲修瞎练」。请结合自己所学的一个业处或一项功课，说说「会方法」与「会应用」之间的差距，以及善友在其中的位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【现象】你觉得「依止善友」最难的地方是什么——找得到，还是肯低头？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【影响】一个人闷头修，容易卡在哪里？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【应对】这周你愿意怎么「亲近」一次善士——听一段开示，还是请教一个问题？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，先问「我站在什么角度学佛」——宗旨只有成佛、成独觉佛、成阿拉汉三种，学佛若不能落到「做人更好、当下用上法」，就白学了；第二，看清「没有善友」的险处——连财富长者子这样巴拉密强的人，只因没有需求老师，也一生空过；第三，明白「整个梵行都依善友」，离开导师的指导，修行最容易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继续「亲近善士（二）：至诚寻求与如法承事」——尊者会细讲怎样主动去寻求善士、找到之后又如何如法承事。本周请大家带着「怎样主动寻求善士」的问题预习。涉及具体戒律生活的实践，另有读书会04专题，涉戒学细节可参见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回向词（四句，领众齐诵）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：涉依止善友、择师、师承话题时，务必提示——</w:t>
      </w:r>
      <w:r>
        <w:rPr>
          <w:rFonts w:ascii="Times New Roman" w:hAnsi="Times New Roman" w:eastAsia="宋体"/>
          <w:b/>
          <w:sz w:val="21"/>
        </w:rPr>
        <w:t>依法不依人、不盲目崇拜、不诋毁其他师长、不评判他人师承</w:t>
      </w:r>
      <w:r>
        <w:rPr>
          <w:rFonts w:ascii="Times New Roman" w:hAnsi="Times New Roman" w:eastAsia="宋体"/>
          <w:b w:val="0"/>
          <w:sz w:val="21"/>
        </w:rPr>
        <w:t>；择师以戒定慧与慈悲为标准；皈依的根本是法，不是对某一个人的依附。分享中不做「哪个老师好/不好」的比较。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不作个案诊断</w:t>
      </w:r>
      <w:r>
        <w:rPr>
          <w:rFonts w:ascii="Times New Roman" w:hAnsi="Times New Roman" w:eastAsia="宋体"/>
          <w:b w:val="0"/>
          <w:sz w:val="21"/>
        </w:rPr>
        <w:t>：主持人不下权威判断、不给心理学标签；成员情绪波动时，提供呼吸放松或暂离的选项，尊重自愿与隐私。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对材料边界如实说明</w:t>
      </w:r>
      <w:r>
        <w:rPr>
          <w:rFonts w:ascii="Times New Roman" w:hAnsi="Times New Roman" w:eastAsia="宋体"/>
          <w:b w:val="0"/>
          <w:sz w:val="21"/>
        </w:rPr>
        <w:t>：本讲原文出自尊者「四预流支」专讲；读书会以原文为准，遇到不解处交回原文与老师，不自行引申。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分钟流程（10/25/20/35/15/15）不得随意改动；时间不足时优先保「第一轮分享＋收尾回向」。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</w:t>
      </w:r>
      <w:r>
        <w:rPr>
          <w:rFonts w:ascii="Times New Roman" w:hAnsi="Times New Roman" w:eastAsia="宋体"/>
          <w:b w:val="0"/>
          <w:sz w:val="21"/>
        </w:rPr>
        <w:t>：涉具体止观业处与实修入门，详见读书会01／06；涉戒律生活实践，归读书会04；涉戒学细节，参见读书会19。本讲只讲「为什么要依止」，不展开具体戒条与业处操作。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《第4讲-四预流支1-亲近善士-应当亲近善士》——学佛宗旨与正确角度、皈依实义、盲修瞎练之险（本周共读底本）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《第5讲-四预流支2-亲近善士-至诚寻求善士1》——财富长者子案例、「整个梵行依善友」、《供养分别经》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《第6讲-四预流支3-亲近善士-至诚寻求善士2》——十种德相；供第3周预习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