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第7周：法随法行——将法落实为生活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各位贤友吉祥。前面六周，我们从「总论」走到「亲近善士」「听闻正法」「如理作意」——目标、方法、师承、闻思、作意，一支支地搭了起来。这一周是四支的最后一步，也是全部落地的关键：</w:t>
      </w:r>
      <w:r>
        <w:rPr>
          <w:rFonts w:ascii="Times New Roman" w:hAnsi="Times New Roman" w:eastAsia="宋体"/>
          <w:b/>
          <w:color w:val="222222"/>
          <w:sz w:val="20"/>
        </w:rPr>
        <w:t>法随法行——把法真正落实为生活。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前面都是「准备」，这一支才问：你听闻了、如理作意了，</w:t>
      </w:r>
      <w:r>
        <w:rPr>
          <w:rFonts w:ascii="Times New Roman" w:hAnsi="Times New Roman" w:eastAsia="宋体"/>
          <w:b/>
          <w:color w:val="222222"/>
          <w:sz w:val="20"/>
        </w:rPr>
        <w:t>当下你到底做没做？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本周我们读古源尊者的话：法随法行＝以</w:t>
      </w:r>
      <w:r>
        <w:rPr>
          <w:rFonts w:ascii="Times New Roman" w:hAnsi="Times New Roman" w:eastAsia="宋体"/>
          <w:b/>
          <w:color w:val="222222"/>
          <w:sz w:val="20"/>
        </w:rPr>
        <w:t>四道四果为目标</w:t>
      </w:r>
      <w:r>
        <w:rPr>
          <w:rFonts w:ascii="Times New Roman" w:hAnsi="Times New Roman" w:eastAsia="宋体"/>
          <w:b w:val="0"/>
          <w:color w:val="222222"/>
          <w:sz w:val="20"/>
        </w:rPr>
        <w:t>、以</w:t>
      </w:r>
      <w:r>
        <w:rPr>
          <w:rFonts w:ascii="Times New Roman" w:hAnsi="Times New Roman" w:eastAsia="宋体"/>
          <w:b/>
          <w:color w:val="222222"/>
          <w:sz w:val="20"/>
        </w:rPr>
        <w:t>三十七道品为方法</w:t>
      </w:r>
      <w:r>
        <w:rPr>
          <w:rFonts w:ascii="Times New Roman" w:hAnsi="Times New Roman" w:eastAsia="宋体"/>
          <w:b w:val="0"/>
          <w:color w:val="222222"/>
          <w:sz w:val="20"/>
        </w:rPr>
        <w:t>，从一次呼吸、一顿饭、一个起心动念开始实践，并在实践中一步步培养</w:t>
      </w:r>
      <w:r>
        <w:rPr>
          <w:rFonts w:ascii="Times New Roman" w:hAnsi="Times New Roman" w:eastAsia="宋体"/>
          <w:b/>
          <w:color w:val="222222"/>
          <w:sz w:val="20"/>
        </w:rPr>
        <w:t>四不坏信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听闻了、也如理作意了，那么在这一周里，我究竟把哪一点法，落实成了生活里具体做出来的一件事？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本周朗读学习资料《法随法行——将法落实为生活》——法随法行四字·《算术师莫格兰经》八次第·以正见为先导·信如手如财富如种子·落实为一件小事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在接下来的一周里，为自己选定</w:t>
            </w:r>
            <w:r>
              <w:rPr>
                <w:rFonts w:ascii="Times New Roman" w:hAnsi="Times New Roman" w:eastAsia="宋体"/>
                <w:b/>
                <w:sz w:val="19"/>
              </w:rPr>
              <w:t>一件可落实的小事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（如：每天正念吃一餐饭、每天一段路正念走路、每天睡前回顾一次「今天如理作意了几次」），认真做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天，并记录心念变化；不做「宏大计划」，只做「打得开门的一小步」。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第一个「法」＝四道四果与涅槃（目标）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吃饭＝于食知节量｜走路做事＝正念正知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世尊：次第而学、次第而作、次第行道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具足戒行（防护别解脱律仪／巴帝摩卡）②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守护根门（不取于相·不取随相）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第二个「法」＝三十七道品（方法）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念头不跟跑＝如理作意（正见·正思惟在动）｜一忍一转＝忍与舍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无戒→心常在懊悔里，坐不住；无安定节量→五盖压不下；无舍离五盖的清净心→定不生、慧照不深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法随法行＝把法做出来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第一个「法」＝</w:t>
      </w:r>
      <w:r>
        <w:rPr>
          <w:rFonts w:ascii="Times New Roman" w:hAnsi="Times New Roman" w:eastAsia="宋体"/>
          <w:b/>
          <w:color w:val="333333"/>
          <w:sz w:val="20"/>
        </w:rPr>
        <w:t>四道四果与涅槃</w:t>
      </w:r>
      <w:r>
        <w:rPr>
          <w:rFonts w:ascii="Times New Roman" w:hAnsi="Times New Roman" w:eastAsia="宋体"/>
          <w:b w:val="0"/>
          <w:color w:val="333333"/>
          <w:sz w:val="20"/>
        </w:rPr>
        <w:t>（目标）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第二个「法」＝</w:t>
      </w:r>
      <w:r>
        <w:rPr>
          <w:rFonts w:ascii="Times New Roman" w:hAnsi="Times New Roman" w:eastAsia="宋体"/>
          <w:b/>
          <w:color w:val="333333"/>
          <w:sz w:val="20"/>
        </w:rPr>
        <w:t>三十七道品</w:t>
      </w:r>
      <w:r>
        <w:rPr>
          <w:rFonts w:ascii="Times New Roman" w:hAnsi="Times New Roman" w:eastAsia="宋体"/>
          <w:b w:val="0"/>
          <w:color w:val="333333"/>
          <w:sz w:val="20"/>
        </w:rPr>
        <w:t>（方法）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关键在</w:t>
      </w:r>
      <w:r>
        <w:rPr>
          <w:rFonts w:ascii="Times New Roman" w:hAnsi="Times New Roman" w:eastAsia="宋体"/>
          <w:b/>
          <w:color w:val="333333"/>
          <w:sz w:val="20"/>
        </w:rPr>
        <w:t>顺序</w:t>
      </w:r>
      <w:r>
        <w:rPr>
          <w:rFonts w:ascii="Times New Roman" w:hAnsi="Times New Roman" w:eastAsia="宋体"/>
          <w:b w:val="0"/>
          <w:color w:val="333333"/>
          <w:sz w:val="20"/>
        </w:rPr>
        <w:t>——把法从「听懂」变成「做到」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方法不必等「准备好」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吃饭＝</w:t>
      </w:r>
      <w:r>
        <w:rPr>
          <w:rFonts w:ascii="Times New Roman" w:hAnsi="Times New Roman" w:eastAsia="宋体"/>
          <w:b/>
          <w:color w:val="333333"/>
          <w:sz w:val="20"/>
        </w:rPr>
        <w:t>于食知节量</w:t>
      </w:r>
      <w:r>
        <w:rPr>
          <w:rFonts w:ascii="Times New Roman" w:hAnsi="Times New Roman" w:eastAsia="宋体"/>
          <w:b w:val="0"/>
          <w:color w:val="333333"/>
          <w:sz w:val="20"/>
        </w:rPr>
        <w:t>｜走路做事＝</w:t>
      </w:r>
      <w:r>
        <w:rPr>
          <w:rFonts w:ascii="Times New Roman" w:hAnsi="Times New Roman" w:eastAsia="宋体"/>
          <w:b/>
          <w:color w:val="333333"/>
          <w:sz w:val="20"/>
        </w:rPr>
        <w:t>正念正知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念头不跟跑＝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（正见·正思惟在动）｜一忍一转＝</w:t>
      </w:r>
      <w:r>
        <w:rPr>
          <w:rFonts w:ascii="Times New Roman" w:hAnsi="Times New Roman" w:eastAsia="宋体"/>
          <w:b/>
          <w:color w:val="333333"/>
          <w:sz w:val="20"/>
        </w:rPr>
        <w:t>忍与舍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⭐「越是没准备好的时候，越是该练的时候」——练的是</w:t>
      </w:r>
      <w:r>
        <w:rPr>
          <w:rFonts w:ascii="Times New Roman" w:hAnsi="Times New Roman" w:eastAsia="宋体"/>
          <w:b/>
          <w:color w:val="333333"/>
          <w:sz w:val="20"/>
        </w:rPr>
        <w:t>此刻正在烦恼里的我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为什么要「次第」而学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世尊：</w:t>
      </w:r>
      <w:r>
        <w:rPr>
          <w:rFonts w:ascii="Times New Roman" w:hAnsi="Times New Roman" w:eastAsia="宋体"/>
          <w:b/>
          <w:color w:val="333333"/>
          <w:sz w:val="20"/>
        </w:rPr>
        <w:t>次第而学、次第而作、次第行道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无戒→心常在懊悔里，坐不住；无安定节量→</w:t>
      </w:r>
      <w:r>
        <w:rPr>
          <w:rFonts w:ascii="Times New Roman" w:hAnsi="Times New Roman" w:eastAsia="宋体"/>
          <w:b/>
          <w:color w:val="333333"/>
          <w:sz w:val="20"/>
        </w:rPr>
        <w:t>五盖压不下</w:t>
      </w:r>
      <w:r>
        <w:rPr>
          <w:rFonts w:ascii="Times New Roman" w:hAnsi="Times New Roman" w:eastAsia="宋体"/>
          <w:b w:val="0"/>
          <w:color w:val="333333"/>
          <w:sz w:val="20"/>
        </w:rPr>
        <w:t>；无舍离五盖的清净心→</w:t>
      </w:r>
      <w:r>
        <w:rPr>
          <w:rFonts w:ascii="Times New Roman" w:hAnsi="Times New Roman" w:eastAsia="宋体"/>
          <w:b/>
          <w:color w:val="333333"/>
          <w:sz w:val="20"/>
        </w:rPr>
        <w:t>定不生、慧照不深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次第≠死板排班＝「</w:t>
      </w:r>
      <w:r>
        <w:rPr>
          <w:rFonts w:ascii="Times New Roman" w:hAnsi="Times New Roman" w:eastAsia="宋体"/>
          <w:b/>
          <w:color w:val="333333"/>
          <w:sz w:val="20"/>
        </w:rPr>
        <w:t>有先后、有侧重、但彼此含摄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《算术师莫格兰经》八次第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具足戒行</w:t>
      </w:r>
      <w:r>
        <w:rPr>
          <w:rFonts w:ascii="Times New Roman" w:hAnsi="Times New Roman" w:eastAsia="宋体"/>
          <w:b w:val="0"/>
          <w:color w:val="333333"/>
          <w:sz w:val="20"/>
        </w:rPr>
        <w:t>（防护别解脱律仪／巴帝摩卡）②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守护根门</w:t>
      </w:r>
      <w:r>
        <w:rPr>
          <w:rFonts w:ascii="Times New Roman" w:hAnsi="Times New Roman" w:eastAsia="宋体"/>
          <w:b w:val="0"/>
          <w:color w:val="333333"/>
          <w:sz w:val="20"/>
        </w:rPr>
        <w:t>（不取于相·不取随相）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于食知节量</w:t>
      </w: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实行警寤</w:t>
      </w: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具足正念正知</w:t>
      </w:r>
      <w:r>
        <w:rPr>
          <w:rFonts w:ascii="Times New Roman" w:hAnsi="Times New Roman" w:eastAsia="宋体"/>
          <w:b w:val="0"/>
          <w:color w:val="333333"/>
          <w:sz w:val="20"/>
        </w:rPr>
        <w:t>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修习远离</w:t>
      </w:r>
      <w:r>
        <w:rPr>
          <w:rFonts w:ascii="Times New Roman" w:hAnsi="Times New Roman" w:eastAsia="宋体"/>
          <w:b w:val="0"/>
          <w:color w:val="333333"/>
          <w:sz w:val="20"/>
        </w:rPr>
        <w:t>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舍离五盖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成就观智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每一条都能缩小成「</w:t>
      </w:r>
      <w:r>
        <w:rPr>
          <w:rFonts w:ascii="Times New Roman" w:hAnsi="Times New Roman" w:eastAsia="宋体"/>
          <w:b/>
          <w:color w:val="333333"/>
          <w:sz w:val="20"/>
        </w:rPr>
        <w:t>打得开门的一小步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法随法行＝把法做出来</w:t>
      </w:r>
      <w:r>
        <w:rPr>
          <w:rFonts w:ascii="Times New Roman" w:hAnsi="Times New Roman" w:eastAsia="宋体"/>
          <w:b w:val="0"/>
          <w:sz w:val="21"/>
        </w:rPr>
        <w:t>：目标是四道四果与涅槃，方法就是三十七道品；「法不是听来的、背来的，而是做出来的」。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八次第</w:t>
      </w:r>
      <w:r>
        <w:rPr>
          <w:rFonts w:ascii="Times New Roman" w:hAnsi="Times New Roman" w:eastAsia="宋体"/>
          <w:b w:val="0"/>
          <w:sz w:val="21"/>
        </w:rPr>
        <w:t>（《算术师莫格兰经》）：具足戒行·守护根门·于食知节量·实行警寤·具足正念正知·修习远离·舍离五盖·成就观智——看着很大，都能缩小：守护根门＝看到就只是看到；饮食节量＝知道吃几分饱；实行警寤＝作息排好、做明白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四预流支＝证得初道初果的四种要素</w:t>
      </w:r>
      <w:r>
        <w:rPr>
          <w:rFonts w:ascii="Times New Roman" w:hAnsi="Times New Roman" w:eastAsia="宋体"/>
          <w:b w:val="0"/>
          <w:sz w:val="21"/>
        </w:rPr>
        <w:t>；「道信／四不坏信」的近因即是四预流支——目标（四道四果）极大，方法（当下小事）极小，</w:t>
      </w:r>
      <w:r>
        <w:rPr>
          <w:rFonts w:ascii="Times New Roman" w:hAnsi="Times New Roman" w:eastAsia="宋体"/>
          <w:b/>
          <w:sz w:val="21"/>
        </w:rPr>
        <w:t>大与小并不矛盾，因为路是一步一步走的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关键一句：「</w:t>
      </w:r>
      <w:r>
        <w:rPr>
          <w:rFonts w:ascii="Times New Roman" w:hAnsi="Times New Roman" w:eastAsia="宋体"/>
          <w:b/>
          <w:sz w:val="21"/>
        </w:rPr>
        <w:t>如理作意，一天能不能算出几次？这是关键。</w:t>
      </w:r>
      <w:r>
        <w:rPr>
          <w:rFonts w:ascii="Times New Roman" w:hAnsi="Times New Roman" w:eastAsia="宋体"/>
          <w:b w:val="0"/>
          <w:sz w:val="21"/>
        </w:rPr>
        <w:t>」——落点不在谈高深，而在觉察自己每天有几次真正如理作意。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落实为一件可落实的小事</w:t>
      </w:r>
      <w:r>
        <w:rPr>
          <w:rFonts w:ascii="Times New Roman" w:hAnsi="Times New Roman" w:eastAsia="宋体"/>
          <w:b w:val="0"/>
          <w:sz w:val="21"/>
        </w:rPr>
        <w:t>：每天正念吃一餐饭、每天一段路正念走路、每天睡前回顾「今天如理作意了几次」——不做宏大计划，只做「打得开门的一小步」。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修行非压力</w:t>
      </w:r>
      <w:r>
        <w:rPr>
          <w:rFonts w:ascii="Times New Roman" w:hAnsi="Times New Roman" w:eastAsia="宋体"/>
          <w:b w:val="0"/>
          <w:sz w:val="21"/>
        </w:rPr>
        <w:t>：若发现自己「硬邦邦地持戒、紧张地检视」，就此打住——那不是法随法行，是把修行变成了压力。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信如手·如财富·如种子——信是「能取」，善行是「所取」；从当下能走的一步走起，信心便会一寸寸长起来，这就是四不坏信的种子。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「四预流支」第7周——法随法行：将法落实为生活。今天我们不做宏大的计划，只把听到的一句法，落成当下可做的一件小事：从这一口呼吸、这一顿饭、这一步路开始。请记得，修行非压力，我们一起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把注意力放到呼吸上。吸气，知道自己在吸气；呼气，知道自己在呼气。不用刻意深呼吸，只是如实知道。这，就已经是「法随法行」的第一步——把法落实在这一口呼吸上。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如果刚才赶路、心里还挂着事情，也不要紧——那些念头来了，知道它来了；走了，知道它走了。我们只是回到这一口呼吸。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愿我这一周，不空谈法义，只把一件小事，老老实实地做出来。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修行不是压力，而是从当下可落实的一件小事做起。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：说说看：这一周里，你有没有「听完就做」的一件小事？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本段为据知识库「古源尊者开示及上座部佛教资料」整理的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，已改写为可直接照读的书面语；小节标题即本周知识地图的落点，可整段照读，也可按小节择读，读到与自己相应处可稍作停顿。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原文材料：法随法行——将法落实为生活（据知识库整理）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：《四预流支·第7周·朗读学习资料——法随法行》（据知识库「古源尊者开示及上座部佛教资料」整理，源出《如来禅修学体系31》《31_法随念1》《第72课信心所3》）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一、「法随法行」四个字：极大的目标，极小的下手处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法随法行」这四个字，很多人一听，就理解成「我所做的一切，都要随着佛陀的法来行事」。这么说不能算错，但那不是它的本义。古源尊者指出：第一个「法」，指的是九种出世间法——四道、四果加涅槃；「随法」，指的是三十七道品，也就是佛陀教导我们证得四道四果的那些方法，略说就是戒、定、慧三学，广说可以展开为七清净、十六观智；「行」，就是行持、去做。所以「法随法行」合起来就是：以四道四果为目标，以三十七道品为行持，努力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这个定义一立起来，本周的骨架就有了：目标极大——一直到涅槃；下手处极小——就在今天这一口呼吸、这一顿饭、这一步路。大与小并不矛盾，因为路是一步一步走的。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尊者还提醒：这种行持从哪里开始？就从每天的三皈依开始。皈依的目的不是寻找一个偶像，而是通过如实法的实践，最后能够体证涅槃。这就把「法随法行」从高远的理路，轻轻放回了我们每天早晚的功课里。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二、《算术师莫格兰经》的八个次第：一张可以自检的地图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佛陀在这部经里讲圣弟子的修学次第，一共八个：第一，具足戒行；第二，守护根门；第三，于食知节量；第四，实行警寤；第五，具足正念正知；第六，修习远离；第七，舍离五盖；第八，成就观智。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先把这张地图摆出来？因为尊者有一句话讲得非常直白：我们现在在这里修止观，那么在修止观之前，前面这七个部分，我们是不是都做到了？如果没有做到，那就说明我们离佛陀的教导，已经有点违背次第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个次第听起来很大，但每一项都能缩小。守护根门，缩小成「看到就只是看到」；于食知节量，缩小成「知道今天吃了几分饱」；实行警寤，缩小成「把作息排好、做一个明白人」；具足正念正知，缩小成「下床、穿衣、迈步的时候知道自己在做什么」；修习远离，缩小成「今天少听一点是非闲话」；舍离五盖，缩小成「今天先把最粗的那一个念头看清楚」。地图是一整张，脚下的第一步却总是一小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三、具足戒行：戒是习惯，不只是几条戒条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，戒就是把那几条戒条持住。但注疏里讲的「尸罗」，包含两个层面：一个是高尚的行为习惯，一个是高尚的善行。也就是说，要通过持戒，训练出一种良善的品德习惯；同时还要去做、去累积善行。这就分成止持与作持：佛陀说不应做的，不做，是止持；佛陀说应当做、应当奉行的，去做，是作持。在家人的五戒是止持；对父母、亲属、上下级的义务，受持八戒十戒，乃至《慈爱经》里那十六条——有能力、正直、诚实、知足、少事务、生活简朴、诸根寂静——都属于作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杂染，也有净化。杂染是：不见破戒的过患、不见持戒的利益，为了利得、名闻、亲属、活命而破戒，或者有七种与淫欲相应的行为——喜欢与异性触碰嬉笑、喜欢对视、隔墙听声、反复回忆旧日的谈笑、乐于观看他人享受五欲，以及把梵行回向「愿我投生为知名的天神」。净化则反过来：见到过患、知道利益，不破学处，破了就对有忏悔余地的学处忏悔，不生怨恨、嫉妒、悭吝、掩饰、傲慢这些恶法，生起少欲知足、简朴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对在家人，尊者特别安慰了一句：犯了五戒，不必被人吓着——生起惭愧心，重新受戒，恢复清净，小心守护就是了。这一句要紧，因为它把戒从「恐惧」拉回到「惭愧」。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四、守护根门：看到就只是看到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的总纲是：眼见色，不取于相，不取随相。所谓不取于相，是对男女相、会增长烦恼的相不执取，只如实地看；所谓不取随相，是不去取「眼睛很漂亮、牙齿很洁白、衣服很好看」这一类会让烦恼反复想象的形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有一个故事：一位长老极守护根门，路上遇到一个女人对他嬉笑，他只看到她的牙齿，就对着牙齿修不净、修白骨，证了四禅，又借白遍修名色，站在那儿就证了阿拉汉。后来那女人的丈夫追上来问：你刚才看到一个女人走过去吗？长老说：我没有看到，是男人、是女人？我只看到一堆白骨。这就是「看到就只是看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分两种。可以回避的所缘，就回避。有人说，人获取的资讯大约八成多来自眼根，一成多来自耳根，两者合起来超过九成五；所以把眼根、耳根守护好，不去接触容易引发烦恼的所缘，是最省力的功夫。不可回避的所缘呢？不要排斥它，把根门打开，让它进来——但它不是我的目标，我的目标是入出息，它慢慢就成了背景，甚至背景都不是了。如果所缘很多、很吵，就先回到心的位置：所缘多时守护心，所缘不多时守护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举过很生活化的例子：有人把手机拿回去，说好几天不还，结果一看，他已经在看小视频了——这就顶不住了。如果无法回避不必要的所缘，即使定力很好、暂时能压住烦恼，一旦引发烦恼的外缘源源不断流进心里，所有的定都会被摧毁。所以守护根门不是禅修时才做的事，是从早到晚每一个门口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关键：如理不如理，是由五门心路的确定心、意门心路的意门转向心里的胜解心所决定的。果报如此，速行可变——见到什么，是果报；对这个果报采取什么行动，是后面的速行决定的。修行要改的，正在这个「响应」上改。他也给了很具体的要求：碰到烦恼，三秒钟要转过来，有的十秒，有的要求一天之内；总之不让它过夜。让烦恼过夜，伤的是自己的身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五、于食知节量·实行警寤·具足正念正知：把法缩到一顿饭、一张作息表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食知量，「食」只是代表，衣、食、住、药四种资具都要知足。这里的「量」有两种：接受之量与受用之量。接受时，要看布施物的多少和施主意愿的强弱；只有物品很多、施主意愿也很强，才可按自己所需而受。受用时，有四个「不为」：不为嬉戏而食，不为骄慢而食，不为装饰形体而食，不为肤色明净而食。如理省思的内容是：为了此身的住立存续，为了止息饥饿这个伤害——像伤者敷药一样，为了资助梵行，为了消除旧受、令新受不生。禅修期间，一般建议吃六七分饱，太饱容易昏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实行警寤，讲的是作息。对出家人是初夜后夜精勤、中夜狮子卧；对在家人，尊者讲得更实在：就是良好的作息——几点起床、做什么，把每天的时间排好。你不给它排好，一有空就去追剧、刷小视频，一天很快就过去掉了；有了生命目标再去规划时间，就不会浪费。睡要睡饱，但不要赖床；睡前给心作个作意：我几点起来。经里说，醒觉优胜于沉睡，醒觉者无有恐惧；醒觉、念与正知、得定、喜悦、明净而住的比库，有望两果之一：现法究竟智，或有余则为不来位。用白话说，实行警寤就是做一个明白人：一整天清楚自己在做什么，做的又都是有利益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具足正念正知，就是行、立、坐、卧都要有正知。落实处很朴素：从早上醒来开始，如何下床、如何站立、如何穿衣、如何迈步，一步一步觉察，直到晚上入睡。有了这个基本的正念，守护根门才做得到。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六、修习远离·舍离五盖：最主要的是心远离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「修习远离」不是一定要到树下去住。尊者说，最主要的是心要远离：远离畜生语，远离烦恼，远离对他人的排斥。身体住在哪里只是助缘，心是不是从烦恼里退出来，才是正文。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第七是舍离五盖：欲寻、恚寻、害寻。这些前面已经花了很多工夫去梳理、去对治，它是修止观之前必须清干净的场地。第八才是成就观智。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七、四预流支：这四种要素，缺一支都不成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为什么要在这周谈四预流支？因为「道信」「四不坏信」的近因，就是四预流支。所谓预流支，「支」就是要素：它们是四种能够证得初道初果的要素。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第一，亲近善士。这位善士要能教导你四圣谛，能把你一路引导到体证初道初果，才算善士。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第二，听闻正法。他所讲的是四圣谛的正法，是教正法、修正法、证正法——在教理上告诉你什么是四圣谛，也告诉你怎么修、怎么体证。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第三，如理作意。就是对一切行法有一个正确的态度，从根源上作意——巴利语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manasikāra，yoniso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就是从根源，也就是从究竟的意义上作意：一切行法都是无常、苦、无我、不净，没有常、乐、我、净的法。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第四，法随法行。依三十七道品行持，直至涅槃的四道四果。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落地最难，所以尊者问了一句很扎人的话：我们嘴巴老说无常、苦、无我，但在日常生活里，我们有几次真正这么想过？如果不想，哪来的如理作意？他给的办法是：眼睛看到的、耳朵听到的、鼻子闻到的、舌头尝到的、身体接触到的、心里经验到的，所有这些都是无常的、苦的、无我的、不净的——不要把它当口号，而是借四念住的正念正知，去看念头后面的无明、爱、取，在每个当下看到四圣谛的一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于是就有了本周最要紧的一问：学阿毗达摩快三个月了，听闻正法了，接下来如理作意——如理作意了几次？一天能不能算出几次来？这是关键。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八、信如手·如财富·如种子：从一件小事长成四不坏信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目标是四道四果，极大；方法是当下可落实的一件小事，极小。这两者何以不矛盾？因为路是一步一步走的；也因为，信的成长本来就是一分一分的。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了三个比喻。第一，信如手：在藏有珠宝的山脉里，只有手完整、迅捷的人才能取到宝石；佛法就像一座宝山，里面有道、有果、有涅槃，只有具足清净信心的人才拿得到。第二，信如财富：只有自己拥有财产的人，才能到宝石市场里选购；在佛法这座大市场里，只有有信的人，才能去奉行像宝石一样的善行。第三，信如种子：只有拥有好种子的人，才能在良田、好天气、好灌溉下播种，收获大量果实；信就是那颗「不死的种子」，播在正法的良田里，将来结出道果与不死的涅槃。没有信，既不能播种，也不能收获——反而在贪瞋痴里造作不善，收获恶趣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信是「能取」，善行是「所取」。信不是「更用力地相信」，而是让所信之事越来越清楚。信以八事为所缘，也以八事为近因：佛、法、僧、戒、定、慧、过去五蕴、未来五蕴，以及贯穿它们的缘起。我们对八事越有信心，实践就越有力量；实践越有力量，体验就越清晰；体验越清晰，信就越强——这是一个正向的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还没证到初果的人怎么办？尊者讲得很清楚：我们多数人没有修到缘摄受智——七清净里叫度疑清净，因为无疑惑故有信；那就通过学习教理、透过闻思，每天实践，修出「部分的信心」；通过四念住一点点体会缘起在当下的运作，通过禅修提升定力，以便将来能够如实知见。这样，信心就会一点一点被培养起来，越来越坚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九、落实为一件小事：修行非压力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本周的落实，不需要宏大计划。尊者给的方向是「当下可落实的一件小事」：每天正念吃一餐饭，每天一段路正念走路，每天睡前回顾一次——今天如理作意了几次。不做「打得开门的一大步」，只做「打得开门的一小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提醒必须放在最后：如果发现自己是在硬邦邦地持戒、紧张地检视自己，就此打住——那不是法随法行，那是把修行变成了压力。也如尊者所说：影响修行的烦恼现起了就对治，没有影响修行的烦恼，不要天天翻找「我肯定还有烦恼」。法随法行是长跑，不是冲刺；信如手、如财富、如种子，都是长出来的，不是挤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◈扩展｜「做出来」的三个层次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法行落到日常，可以分三层来看。第一层是「做到」：答应自己的那件小事，今天真的做了。第二层是「做得清楚」：做的时候知道自己在做什么，不是机械地完成。第三层是「做得甘愿」：不是咬着牙撑，而是明白这件事对自己、对他人都有利益，因而愿意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三层不必一次到位。多数时候我们停在第一层，那已经很好；能偶尔进到第二层，功夫就算落了地。最怕的是把「做不到」当成失败——法随法行练的是方向，不是成绩。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min，自愿为先，不点名；只讲「我」的经验，不评价他人；如有人情绪起伏，先给一句呼吸放松的邀请。不代替他人诠释。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起手问题（由浅入深，任选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本周材料说「法随法行就是实践」，那么回想最近这一周，你有没有哪一刻，真的把听到的一句法｢用上｣了？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不必是大事——也许是忍住了一句要出口的抱怨，也许是吃饭时安静地吃了三口。（请举一个具体场景。）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本周原文提到：</w:t>
      </w:r>
      <w:r>
        <w:rPr>
          <w:rFonts w:ascii="Times New Roman" w:hAnsi="Times New Roman" w:eastAsia="宋体"/>
          <w:b/>
          <w:sz w:val="21"/>
        </w:rPr>
        <w:t>「如理作意，一天能不能算出几次？这是关键。」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请试着回想昨天，你能「算得出」几次如理作意？算不出，是因为忘了，还是因为根本没起？（只作觉察，不作评判。）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从第1周「总论」到今天「法随法行」，你觉得四支里，自己哪一支特别薄弱？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说得浅一点、实一点，不需要漂亮答案。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引导问题一（由境入心）：为什么「听得懂、却做不到」？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深一层：材料说「反应是过去累积的概念在反应」。如果看清楚它只是一堆旧概念，</w:t>
      </w:r>
      <w:r>
        <w:rPr>
          <w:rFonts w:ascii="Times New Roman" w:hAnsi="Times New Roman" w:eastAsia="宋体"/>
          <w:b/>
          <w:sz w:val="21"/>
        </w:rPr>
        <w:t>「当下」可不可以不上钩？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引导问题二（方法落点）：三十七道品／八次第，如何落成「今天的一顿饭、一段路」？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请每人认领</w:t>
      </w:r>
      <w:r>
        <w:rPr>
          <w:rFonts w:ascii="Times New Roman" w:hAnsi="Times New Roman" w:eastAsia="宋体"/>
          <w:b/>
          <w:sz w:val="21"/>
        </w:rPr>
        <w:t>一件「本周可落实的小事」</w:t>
      </w:r>
      <w:r>
        <w:rPr>
          <w:rFonts w:ascii="Times New Roman" w:hAnsi="Times New Roman" w:eastAsia="宋体"/>
          <w:b w:val="0"/>
          <w:sz w:val="21"/>
        </w:rPr>
        <w:t>（越具体越好），并说出「完成它，我靠什么条件（时间／地点／提醒）」。可参考：每天正念一餐饭、每天一段路正念走路、每天睡前回顾。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引导问题三（指向目标）：以四道四果为目标，那么「目标很高、起步很小」会不会矛盾？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各位贤友，今天这一周，我们把四预流支的最后一支——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——读完了。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它告诉我们三件事：</w:t>
      </w:r>
      <w:r>
        <w:rPr>
          <w:rFonts w:ascii="Times New Roman" w:hAnsi="Times New Roman" w:eastAsia="宋体"/>
          <w:b/>
          <w:color w:val="222222"/>
          <w:sz w:val="20"/>
        </w:rPr>
        <w:t>第一，目标是四道四果与涅槃，方法就是三十七道品；第二，方法不必等到「准备好」才开始，它就在你今天的一顿饭、一段路、一次起心动念里；第三，法不是听来的、背来的，而是做出来的——做出来，信心才会一寸寸长起来，长到最后，就是四不坏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请记住：</w:t>
      </w:r>
      <w:r>
        <w:rPr>
          <w:rFonts w:ascii="Times New Roman" w:hAnsi="Times New Roman" w:eastAsia="宋体"/>
          <w:b/>
          <w:color w:val="222222"/>
          <w:sz w:val="20"/>
        </w:rPr>
        <w:t>从当下可落实的一件小事做起，修行非压力。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我们不需要成为「很厉害的人」，只需要成为「今天多做到一件小事的人」。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下一周是本系列的收束——</w:t>
      </w:r>
      <w:r>
        <w:rPr>
          <w:rFonts w:ascii="Times New Roman" w:hAnsi="Times New Roman" w:eastAsia="宋体"/>
          <w:b/>
          <w:color w:val="222222"/>
          <w:sz w:val="20"/>
        </w:rPr>
        <w:t>第8周：总结——四预流支与三学、四不坏信</w:t>
      </w:r>
      <w:r>
        <w:rPr>
          <w:rFonts w:ascii="Times New Roman" w:hAnsi="Times New Roman" w:eastAsia="宋体"/>
          <w:b w:val="0"/>
          <w:color w:val="222222"/>
          <w:sz w:val="20"/>
        </w:rPr>
        <w:t>。我们会回头看这四支如何贯通戒定慧三学，也会正面谈：四不坏信到底是什么，如何在自己的修学里一点点培养。请大家带着本周「落实的那件小事」来做分享。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《31_法随念1-古源尊者-20240709》——音声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《072讲-摄心所51-信心所3》——音声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《四预流支16-法随法行-古源尊者-20231012》——音声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