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第7周：成年养立（21–70岁）与老年养福（70岁后）：安身立命与善终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  <w:r>
        <w:rPr>
          <w:rFonts w:ascii="Times New Roman" w:hAnsi="Times New Roman" w:eastAsia="宋体"/>
          <w:b/>
          <w:color w:val="222222"/>
          <w:sz w:val="20"/>
        </w:rPr>
        <w:t>本周从「怎么养孩子」第一次转回「怎么养自己」，并涉善终与临终——「可随时暂停」的约定请务必在开场当众宣布一遍。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今天只需要记住的三句话（全部来自共读原文，随时可回）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「21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岁到我们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岁，成年养德。……内功德是不断提升心的素质，净化内心的烦恼，外功德是广造善行、积累福德」——「安身」是身有所安（要有能力、有技能），「立命」是心有所向（「你的生命目标到底是什么样？」）。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「善终是五福最后一福，也是前四福的结果」——善终五相：「身无病苦、心无贪瞋、意不颠倒、预知时至、业处不失」。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「五福：一曰寿，二曰富，三曰康宁，四曰攸好德，五曰考终命」（《尚书·洪范》）——五福当中最重要的是第四福「好德」：「德是福的原因和根本，福是德的结果和表现」。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成员提任何问题，都可以先回到这三句，再回到原文；你不需要当场给出「更高的解释」。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82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95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8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引导语压缩至3句，静坐保留</w:t>
            </w:r>
          </w:p>
        </w:tc>
        <w:tc>
          <w:tcPr>
            <w:tcW w:type="dxa" w:w="29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静坐后加1分钟身姿调整</w:t>
            </w:r>
          </w:p>
        </w:tc>
      </w:tr>
      <w:tr>
        <w:tc>
          <w:tcPr>
            <w:tcW w:type="dxa" w:w="18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9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加读正文后半段</w:t>
            </w:r>
          </w:p>
        </w:tc>
      </w:tr>
      <w:tr>
        <w:tc>
          <w:tcPr>
            <w:tcW w:type="dxa" w:w="18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9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8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9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8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9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8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9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争论：「两种看法都很好，大家保留自己的理解」；⑥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敏感周附加三条（本讲专用）</w:t>
      </w:r>
      <w:r>
        <w:rPr>
          <w:rFonts w:ascii="Times New Roman" w:hAnsi="Times New Roman" w:eastAsia="宋体"/>
          <w:b w:val="0"/>
          <w:color w:val="222222"/>
          <w:sz w:val="20"/>
        </w:rPr>
        <w:t>：⑪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涉死亡话题，语气平和、语速放慢、不渲染恐怖、不恐吓不承诺、不劝死</w:t>
      </w:r>
      <w:r>
        <w:rPr>
          <w:rFonts w:ascii="Times New Roman" w:hAnsi="Times New Roman" w:eastAsia="宋体"/>
          <w:b w:val="0"/>
          <w:color w:val="222222"/>
          <w:sz w:val="20"/>
        </w:rPr>
        <w:t>；⑫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开场即当众宣布「可随时暂停」</w:t>
      </w:r>
      <w:r>
        <w:rPr>
          <w:rFonts w:ascii="Times New Roman" w:hAnsi="Times New Roman" w:eastAsia="宋体"/>
          <w:b w:val="0"/>
          <w:color w:val="222222"/>
          <w:sz w:val="20"/>
        </w:rPr>
        <w:t>——任何人觉得心里发紧，都可以停下来休息、喝水或离席，不必解释；⑬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只讲机制、不评去处</w:t>
      </w:r>
      <w:r>
        <w:rPr>
          <w:rFonts w:ascii="Times New Roman" w:hAnsi="Times New Roman" w:eastAsia="宋体"/>
          <w:b w:val="0"/>
          <w:color w:val="222222"/>
          <w:sz w:val="20"/>
        </w:rPr>
        <w:t>——不替任何人判定「会不会善终」「去了哪里」。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成年养立（21–70岁）与老年养福（70岁后）——成年养德＝内功德＋外功德、安身（身有所安·能力技能）与立命（心有所向·生命目标）；老年养福＝五福（寿·富·康宁·好德·善终）之果，善终五相（身无病苦·心无贪瞋·意不颠倒·预知时至·业处不失）；「好德」是五福之本、「善终」是五福最后一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二十一岁到七十岁，一个人靠什么「安身」、以什么「立命」？「善终」为什么是五福的最后一福、又以前四福为因？什么是「善终五相」？我们此刻能为「老年养福」种下什么因？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第7周——成年养立与老年养福：安身立命与善终（据知识库「古源尊者开示及上座部佛教资料」整理）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念一遍本周口诀：「21–70岁成年养立——内功德＋外功德，安身又立命；70岁后老年养福——好德为根，临终善终」；②自愿写下自己的一句话「生命目标」（为谁、为何而活），一两行即可，下周自愿分享；③自愿为一位已故亲友做一次回向（念一遍今天的回向词即可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《人生七阶段》·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七阶段总览（全系列的收束）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0-3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幼儿养性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3-7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幼童养行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7-13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少童养学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13-16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少年养志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16-21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青年养能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21-70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成年养德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70+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老年养福</w:t>
      </w:r>
      <w:r>
        <w:rPr>
          <w:rFonts w:ascii="Times New Roman" w:hAnsi="Times New Roman" w:eastAsia="宋体"/>
          <w:b w:val="0"/>
          <w:color w:val="333333"/>
          <w:sz w:val="20"/>
        </w:rPr>
        <w:t>；临睡前另加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求偶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求职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备孕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——七段是同一条心相续流上心素质逐层被养的七个农时，各有最省力的窗口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两个分水岭：</w:t>
      </w:r>
      <w:r>
        <w:rPr>
          <w:rFonts w:ascii="Times New Roman" w:hAnsi="Times New Roman" w:eastAsia="宋体"/>
          <w:b/>
          <w:color w:val="333333"/>
          <w:sz w:val="20"/>
        </w:rPr>
        <w:t>7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岁</w:t>
      </w:r>
      <w:r>
        <w:rPr>
          <w:rFonts w:ascii="Times New Roman" w:hAnsi="Times New Roman" w:eastAsia="宋体"/>
          <w:b w:val="0"/>
          <w:color w:val="333333"/>
          <w:sz w:val="20"/>
        </w:rPr>
        <w:t>（「大大小小的事差不多都可以做到」、七岁后上学、求学欲强）；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16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岁前后</w:t>
      </w:r>
      <w:r>
        <w:rPr>
          <w:rFonts w:ascii="Times New Roman" w:hAnsi="Times New Roman" w:eastAsia="宋体"/>
          <w:b w:val="0"/>
          <w:color w:val="333333"/>
          <w:sz w:val="20"/>
        </w:rPr>
        <w:t>（青春期定方向，影响一生）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成年养立（21–70）＝安身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立命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安身＝身有所安</w:t>
      </w:r>
      <w:r>
        <w:rPr>
          <w:rFonts w:ascii="Times New Roman" w:hAnsi="Times New Roman" w:eastAsia="宋体"/>
          <w:b w:val="0"/>
          <w:color w:val="333333"/>
          <w:sz w:val="20"/>
        </w:rPr>
        <w:t>：有能力、有技能，能应对社会化面（很底层的能力）——解决「靠什么活着」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立命＝心有所向</w:t>
      </w:r>
      <w:r>
        <w:rPr>
          <w:rFonts w:ascii="Times New Roman" w:hAnsi="Times New Roman" w:eastAsia="宋体"/>
          <w:b w:val="0"/>
          <w:color w:val="333333"/>
          <w:sz w:val="20"/>
        </w:rPr>
        <w:t>：「你的生命目标到底是什么样」——解决「为什么而活」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物化的生命目标靠不住</w:t>
      </w:r>
      <w:r>
        <w:rPr>
          <w:rFonts w:ascii="Times New Roman" w:hAnsi="Times New Roman" w:eastAsia="宋体"/>
          <w:b w:val="0"/>
          <w:color w:val="333333"/>
          <w:sz w:val="20"/>
        </w:rPr>
        <w:t>：没福报挣不到钱；福报不够而中彩票则倾家荡产——</w:t>
      </w:r>
      <w:r>
        <w:rPr>
          <w:rFonts w:ascii="Times New Roman" w:hAnsi="Times New Roman" w:eastAsia="宋体"/>
          <w:b/>
          <w:color w:val="333333"/>
          <w:sz w:val="20"/>
        </w:rPr>
        <w:t>德不配位则灾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成年养德＝内功德＋外功德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内功德</w:t>
      </w:r>
      <w:r>
        <w:rPr>
          <w:rFonts w:ascii="Times New Roman" w:hAnsi="Times New Roman" w:eastAsia="宋体"/>
          <w:b w:val="0"/>
          <w:color w:val="333333"/>
          <w:sz w:val="20"/>
        </w:rPr>
        <w:t>＝提升心的素质、净化内心烦恼；</w:t>
      </w:r>
      <w:r>
        <w:rPr>
          <w:rFonts w:ascii="Times New Roman" w:hAnsi="Times New Roman" w:eastAsia="宋体"/>
          <w:b/>
          <w:color w:val="333333"/>
          <w:sz w:val="20"/>
        </w:rPr>
        <w:t>外功德</w:t>
      </w:r>
      <w:r>
        <w:rPr>
          <w:rFonts w:ascii="Times New Roman" w:hAnsi="Times New Roman" w:eastAsia="宋体"/>
          <w:b w:val="0"/>
          <w:color w:val="333333"/>
          <w:sz w:val="20"/>
        </w:rPr>
        <w:t>＝广造善行、积累福德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一句总括＝</w:t>
      </w:r>
      <w:r>
        <w:rPr>
          <w:rFonts w:ascii="Times New Roman" w:hAnsi="Times New Roman" w:eastAsia="宋体"/>
          <w:b/>
          <w:color w:val="333333"/>
          <w:sz w:val="20"/>
        </w:rPr>
        <w:t>积累明行种子</w:t>
      </w:r>
      <w:r>
        <w:rPr>
          <w:rFonts w:ascii="Times New Roman" w:hAnsi="Times New Roman" w:eastAsia="宋体"/>
          <w:b w:val="0"/>
          <w:color w:val="333333"/>
          <w:sz w:val="20"/>
        </w:rPr>
        <w:t>；功课＝梳理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训练转念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日常正念正知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禅修止观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善终有它的缘（二十四缘中）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色俱生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色命根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色食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名俱生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后生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所缘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异业组诸缘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自然亲依止缘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——后生缘＝心态与生命观反过来影响身体；所缘缘＝临终想的是佛陀还是遗憾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自然亲依止缘</w:t>
      </w:r>
      <w:r>
        <w:rPr>
          <w:rFonts w:ascii="Times New Roman" w:hAnsi="Times New Roman" w:eastAsia="宋体"/>
          <w:b w:val="0"/>
          <w:color w:val="333333"/>
          <w:sz w:val="20"/>
        </w:rPr>
        <w:t>：临终总要生起善法——前前无论善／不善／无记，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最后都要导向后后诸善法生起</w:t>
      </w:r>
      <w:r>
        <w:rPr>
          <w:rFonts w:ascii="Times New Roman" w:hAnsi="Times New Roman" w:eastAsia="宋体"/>
          <w:b w:val="0"/>
          <w:color w:val="333333"/>
          <w:sz w:val="20"/>
        </w:rPr>
        <w:t>；「</w:t>
      </w:r>
      <w:r>
        <w:rPr>
          <w:rFonts w:ascii="Times New Roman" w:hAnsi="Times New Roman" w:eastAsia="宋体"/>
          <w:b/>
          <w:color w:val="333333"/>
          <w:sz w:val="20"/>
        </w:rPr>
        <w:t>好死，好死不一定善终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死心业生色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79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  <w:r>
        <w:rPr>
          <w:rFonts w:ascii="Times New Roman" w:hAnsi="Times New Roman" w:eastAsia="宋体"/>
          <w:b w:val="0"/>
          <w:color w:val="333333"/>
          <w:sz w:val="20"/>
        </w:rPr>
        <w:t>（有分心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237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  <w:r>
        <w:rPr>
          <w:rFonts w:ascii="Times New Roman" w:hAnsi="Times New Roman" w:eastAsia="宋体"/>
          <w:b w:val="0"/>
          <w:color w:val="333333"/>
          <w:sz w:val="20"/>
        </w:rPr>
        <w:t>；死心前第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心识刹那起不再产生新业生色）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善终五相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身无病苦</w:t>
      </w:r>
      <w:r>
        <w:rPr>
          <w:rFonts w:ascii="Times New Roman" w:hAnsi="Times New Roman" w:eastAsia="宋体"/>
          <w:b w:val="0"/>
          <w:color w:val="333333"/>
          <w:sz w:val="20"/>
        </w:rPr>
        <w:t>（不必去医院折腾）②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心无贪瞋</w:t>
      </w:r>
      <w:r>
        <w:rPr>
          <w:rFonts w:ascii="Times New Roman" w:hAnsi="Times New Roman" w:eastAsia="宋体"/>
          <w:b w:val="0"/>
          <w:color w:val="333333"/>
          <w:sz w:val="20"/>
        </w:rPr>
        <w:t>（放下贪著·仇恨·追悔）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意不颠倒</w:t>
      </w:r>
      <w:r>
        <w:rPr>
          <w:rFonts w:ascii="Times New Roman" w:hAnsi="Times New Roman" w:eastAsia="宋体"/>
          <w:b w:val="0"/>
          <w:color w:val="333333"/>
          <w:sz w:val="20"/>
        </w:rPr>
        <w:t>（不痴呆·不昏迷）④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预知时至</w:t>
      </w:r>
      <w:r>
        <w:rPr>
          <w:rFonts w:ascii="Times New Roman" w:hAnsi="Times New Roman" w:eastAsia="宋体"/>
          <w:b w:val="0"/>
          <w:color w:val="333333"/>
          <w:sz w:val="20"/>
        </w:rPr>
        <w:t>（提前几天知道；</w:t>
      </w:r>
      <w:r>
        <w:rPr>
          <w:rFonts w:ascii="Times New Roman" w:hAnsi="Times New Roman" w:eastAsia="宋体"/>
          <w:b/>
          <w:color w:val="333333"/>
          <w:sz w:val="20"/>
        </w:rPr>
        <w:t>与是否有信仰没有直接关系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业处不失</w:t>
      </w:r>
      <w:r>
        <w:rPr>
          <w:rFonts w:ascii="Times New Roman" w:hAnsi="Times New Roman" w:eastAsia="宋体"/>
          <w:b w:val="0"/>
          <w:color w:val="333333"/>
          <w:sz w:val="20"/>
        </w:rPr>
        <w:t>（佛随念／入出息念，最好维持禅那）；是果，因要从五福之因里种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五福（《尚书·洪范》·箕子）：好德是福之本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一曰寿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二曰富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三曰康宁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四曰攸好德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五曰考终命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六极</w:t>
      </w:r>
      <w:r>
        <w:rPr>
          <w:rFonts w:ascii="Times New Roman" w:hAnsi="Times New Roman" w:eastAsia="宋体"/>
          <w:b w:val="0"/>
          <w:color w:val="333333"/>
          <w:sz w:val="20"/>
        </w:rPr>
        <w:t>＝凶短折·疾·忧·贫·恶·弱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最重要的是第四福「好德」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德是福的原因和根本，福是德的结果和表现</w:t>
      </w:r>
      <w:r>
        <w:rPr>
          <w:rFonts w:ascii="Times New Roman" w:hAnsi="Times New Roman" w:eastAsia="宋体"/>
          <w:b w:val="0"/>
          <w:color w:val="333333"/>
          <w:sz w:val="20"/>
        </w:rPr>
        <w:t>（厚德载物）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善终是最后一福、亦以前四福为因；培植五福＝38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吉祥三条——</w:t>
      </w:r>
      <w:r>
        <w:rPr>
          <w:rFonts w:ascii="Times New Roman" w:hAnsi="Times New Roman" w:eastAsia="宋体"/>
          <w:b/>
          <w:color w:val="333333"/>
          <w:sz w:val="20"/>
        </w:rPr>
        <w:t>亲近有德者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往日曾修福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今生好品德</w:t>
      </w:r>
      <w:r>
        <w:rPr>
          <w:rFonts w:ascii="Times New Roman" w:hAnsi="Times New Roman" w:eastAsia="宋体"/>
          <w:b w:val="0"/>
          <w:color w:val="333333"/>
          <w:sz w:val="20"/>
        </w:rPr>
        <w:t>，再归为</w:t>
      </w:r>
      <w:r>
        <w:rPr>
          <w:rFonts w:ascii="Times New Roman" w:hAnsi="Times New Roman" w:eastAsia="宋体"/>
          <w:b/>
          <w:color w:val="333333"/>
          <w:sz w:val="20"/>
        </w:rPr>
        <w:t>修身修心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五福之因（福从哪里来）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福寿绵长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护生·施医施药；富足尊贵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布施·持戒·不傲慢；康宁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少欲知足·慈悲喜舍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好德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知惭愧·明善恶·仁义宽厚（</w:t>
      </w:r>
      <w:r>
        <w:rPr>
          <w:rFonts w:ascii="Times New Roman" w:hAnsi="Times New Roman" w:eastAsia="宋体"/>
          <w:b/>
          <w:color w:val="333333"/>
          <w:sz w:val="20"/>
        </w:rPr>
        <w:t>基础是法随法行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次第：</w:t>
      </w:r>
      <w:r>
        <w:rPr>
          <w:rFonts w:ascii="Times New Roman" w:hAnsi="Times New Roman" w:eastAsia="宋体"/>
          <w:b/>
          <w:color w:val="333333"/>
          <w:sz w:val="20"/>
        </w:rPr>
        <w:t>长寿的基础是康宁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富贵的基础是十福业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康宁的基础是上行（善行）</w:t>
      </w:r>
      <w:r>
        <w:rPr>
          <w:rFonts w:ascii="Times New Roman" w:hAnsi="Times New Roman" w:eastAsia="宋体"/>
          <w:b w:val="0"/>
          <w:color w:val="333333"/>
          <w:sz w:val="20"/>
        </w:rPr>
        <w:t>；日常三件＝受五戒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全心全意为人民服务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训练正念正知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七阶段总览</w:t>
      </w:r>
      <w:r>
        <w:rPr>
          <w:rFonts w:ascii="Times New Roman" w:hAnsi="Times New Roman" w:eastAsia="宋体"/>
          <w:b w:val="0"/>
          <w:sz w:val="21"/>
        </w:rPr>
        <w:t>：0-3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幼儿养性·3-7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幼童养行·7-13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少童养学·13-16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少年养志·16-21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青年养能·21-70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成年养德·70+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老年养福；临睡前另加</w:t>
      </w:r>
      <w:r>
        <w:rPr>
          <w:rFonts w:ascii="Times New Roman" w:hAnsi="Times New Roman" w:eastAsia="宋体"/>
          <w:b/>
          <w:sz w:val="21"/>
        </w:rPr>
        <w:t>求偶·求职·备孕</w:t>
      </w:r>
      <w:r>
        <w:rPr>
          <w:rFonts w:ascii="Times New Roman" w:hAnsi="Times New Roman" w:eastAsia="宋体"/>
          <w:b w:val="0"/>
          <w:sz w:val="21"/>
        </w:rPr>
        <w:t>；两个分水岭在</w:t>
      </w:r>
      <w:r>
        <w:rPr>
          <w:rFonts w:ascii="Times New Roman" w:hAnsi="Times New Roman" w:eastAsia="宋体"/>
          <w:b/>
          <w:sz w:val="21"/>
        </w:rPr>
        <w:t>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16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岁前后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成年养立＝安身（身有所安·有能力有技能）＋立命（心有所向）</w:t>
      </w:r>
      <w:r>
        <w:rPr>
          <w:rFonts w:ascii="Times New Roman" w:hAnsi="Times New Roman" w:eastAsia="宋体"/>
          <w:b w:val="0"/>
          <w:sz w:val="21"/>
        </w:rPr>
        <w:t>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物化的生命目标靠不住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德不配位则灾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成年养德＝内功德＋外功德、积累明行种子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善终有它的缘</w:t>
      </w:r>
      <w:r>
        <w:rPr>
          <w:rFonts w:ascii="Times New Roman" w:hAnsi="Times New Roman" w:eastAsia="宋体"/>
          <w:b w:val="0"/>
          <w:sz w:val="21"/>
        </w:rPr>
        <w:t>（二十四缘）：色俱生·色命根·色食·名俱生·后生·所缘·异业组诸缘·自然亲依止缘；⭐临终</w:t>
      </w:r>
      <w:r>
        <w:rPr>
          <w:rFonts w:ascii="Times New Roman" w:hAnsi="Times New Roman" w:eastAsia="宋体"/>
          <w:b/>
          <w:sz w:val="21"/>
        </w:rPr>
        <w:t>总要生起善法</w:t>
      </w:r>
      <w:r>
        <w:rPr>
          <w:rFonts w:ascii="Times New Roman" w:hAnsi="Times New Roman" w:eastAsia="宋体"/>
          <w:b w:val="0"/>
          <w:sz w:val="21"/>
        </w:rPr>
        <w:t>；⚠️所缘缘＝临终想的是佛陀还是遗憾；「</w:t>
      </w:r>
      <w:r>
        <w:rPr>
          <w:rFonts w:ascii="Times New Roman" w:hAnsi="Times New Roman" w:eastAsia="宋体"/>
          <w:b/>
          <w:sz w:val="21"/>
        </w:rPr>
        <w:t>好死，好死不一定善终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善终五相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身无病苦·心无贪瞋·意不颠倒·预知时至·业处不失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预知时至与是否有信仰没有直接关系</w:t>
      </w:r>
      <w:r>
        <w:rPr>
          <w:rFonts w:ascii="Times New Roman" w:hAnsi="Times New Roman" w:eastAsia="宋体"/>
          <w:b w:val="0"/>
          <w:sz w:val="21"/>
        </w:rPr>
        <w:t>；死心业生色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79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>、有分心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237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五福</w:t>
      </w:r>
      <w:r>
        <w:rPr>
          <w:rFonts w:ascii="Times New Roman" w:hAnsi="Times New Roman" w:eastAsia="宋体"/>
          <w:b w:val="0"/>
          <w:sz w:val="21"/>
        </w:rPr>
        <w:t>（《尚书·洪范》）：</w:t>
      </w:r>
      <w:r>
        <w:rPr>
          <w:rFonts w:ascii="Times New Roman" w:hAnsi="Times New Roman" w:eastAsia="宋体"/>
          <w:b/>
          <w:sz w:val="21"/>
        </w:rPr>
        <w:t>寿·富·康宁·好德·善终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六极</w:t>
      </w:r>
      <w:r>
        <w:rPr>
          <w:rFonts w:ascii="Times New Roman" w:hAnsi="Times New Roman" w:eastAsia="宋体"/>
          <w:b w:val="0"/>
          <w:sz w:val="21"/>
        </w:rPr>
        <w:t>：凶短折·疾·忧·贫·恶·弱；⭐</w:t>
      </w:r>
      <w:r>
        <w:rPr>
          <w:rFonts w:ascii="Times New Roman" w:hAnsi="Times New Roman" w:eastAsia="宋体"/>
          <w:b/>
          <w:sz w:val="21"/>
        </w:rPr>
        <w:t>最重要的是第四福「好德」——德是福的原因和根本，福是德的结果和表现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善终是最后一福，也是前四福的结果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五福之因</w:t>
      </w:r>
      <w:r>
        <w:rPr>
          <w:rFonts w:ascii="Times New Roman" w:hAnsi="Times New Roman" w:eastAsia="宋体"/>
          <w:b w:val="0"/>
          <w:sz w:val="21"/>
        </w:rPr>
        <w:t>：福寿绵长←护生医施；富足尊贵←布施持戒不傲慢；康宁←少欲知足慈悲喜舍；好德←知惭愧明善恶仁义宽厚（基础是</w:t>
      </w:r>
      <w:r>
        <w:rPr>
          <w:rFonts w:ascii="Times New Roman" w:hAnsi="Times New Roman" w:eastAsia="宋体"/>
          <w:b/>
          <w:sz w:val="21"/>
        </w:rPr>
        <w:t>法随法行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宋体"/>
          <w:b/>
          <w:sz w:val="21"/>
        </w:rPr>
        <w:t>长寿的基础是康宁，富贵的基础是十福业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临终关怀</w:t>
      </w:r>
      <w:r>
        <w:rPr>
          <w:rFonts w:ascii="Times New Roman" w:hAnsi="Times New Roman" w:eastAsia="宋体"/>
          <w:b w:val="0"/>
          <w:sz w:val="21"/>
        </w:rPr>
        <w:t>：重点是「关怀患者临终成熟什么业」；</w:t>
      </w:r>
      <w:r>
        <w:rPr>
          <w:rFonts w:ascii="Times New Roman" w:hAnsi="Times New Roman" w:eastAsia="宋体"/>
          <w:b/>
          <w:sz w:val="21"/>
        </w:rPr>
        <w:t>对症下药·因人而异</w:t>
      </w:r>
      <w:r>
        <w:rPr>
          <w:rFonts w:ascii="Times New Roman" w:hAnsi="Times New Roman" w:eastAsia="宋体"/>
          <w:b w:val="0"/>
          <w:sz w:val="21"/>
        </w:rPr>
        <w:t>，一味念佛可能适得其反；⚠️</w:t>
      </w:r>
      <w:r>
        <w:rPr>
          <w:rFonts w:ascii="Times New Roman" w:hAnsi="Times New Roman" w:eastAsia="宋体"/>
          <w:b/>
          <w:sz w:val="21"/>
        </w:rPr>
        <w:t>律藏明确：赞叹或劝勉死亡、对方答应，属于杀生</w:t>
      </w:r>
      <w:r>
        <w:rPr>
          <w:rFonts w:ascii="Times New Roman" w:hAnsi="Times New Roman" w:eastAsia="宋体"/>
          <w:b w:val="0"/>
          <w:sz w:val="21"/>
        </w:rPr>
        <w:t>；照料者具足</w:t>
      </w:r>
      <w:r>
        <w:rPr>
          <w:rFonts w:ascii="Times New Roman" w:hAnsi="Times New Roman" w:eastAsia="宋体"/>
          <w:b/>
          <w:sz w:val="21"/>
        </w:rPr>
        <w:t>五项素质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善终是系统工程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中年危机</w:t>
      </w:r>
      <w:r>
        <w:rPr>
          <w:rFonts w:ascii="Times New Roman" w:hAnsi="Times New Roman" w:eastAsia="宋体"/>
          <w:b w:val="0"/>
          <w:sz w:val="21"/>
        </w:rPr>
        <w:t>：出社会后若长期追逐感官快乐、与不善心所相应，不善业累积感果，就是「一地鸡毛」；出路是「安身立命」——它才是人最主要的能力。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死随念</w:t>
      </w:r>
      <w:r>
        <w:rPr>
          <w:rFonts w:ascii="Times New Roman" w:hAnsi="Times New Roman" w:eastAsia="宋体"/>
          <w:b w:val="0"/>
          <w:sz w:val="21"/>
        </w:rPr>
        <w:t>：死亡</w:t>
      </w:r>
      <w:r>
        <w:rPr>
          <w:rFonts w:ascii="Times New Roman" w:hAnsi="Times New Roman" w:eastAsia="宋体"/>
          <w:b/>
          <w:sz w:val="21"/>
        </w:rPr>
        <w:t>必然且不可控</w:t>
      </w:r>
      <w:r>
        <w:rPr>
          <w:rFonts w:ascii="Times New Roman" w:hAnsi="Times New Roman" w:eastAsia="宋体"/>
          <w:b w:val="0"/>
          <w:sz w:val="21"/>
        </w:rPr>
        <w:t>，「死」＝</w:t>
      </w:r>
      <w:r>
        <w:rPr>
          <w:rFonts w:ascii="Times New Roman" w:hAnsi="Times New Roman" w:eastAsia="宋体"/>
          <w:b/>
          <w:sz w:val="21"/>
        </w:rPr>
        <w:t>命根中断</w:t>
      </w:r>
      <w:r>
        <w:rPr>
          <w:rFonts w:ascii="Times New Roman" w:hAnsi="Times New Roman" w:eastAsia="宋体"/>
          <w:b w:val="0"/>
          <w:sz w:val="21"/>
        </w:rPr>
        <w:t>；修法</w:t>
      </w:r>
      <w:r>
        <w:rPr>
          <w:rFonts w:ascii="Times New Roman" w:hAnsi="Times New Roman" w:eastAsia="宋体"/>
          <w:b/>
          <w:sz w:val="21"/>
        </w:rPr>
        <w:t>取同性尸体替换自身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九种利益</w:t>
      </w:r>
      <w:r>
        <w:rPr>
          <w:rFonts w:ascii="Times New Roman" w:hAnsi="Times New Roman" w:eastAsia="宋体"/>
          <w:b w:val="0"/>
          <w:sz w:val="21"/>
        </w:rPr>
        <w:t>（含</w:t>
      </w:r>
      <w:r>
        <w:rPr>
          <w:rFonts w:ascii="Times New Roman" w:hAnsi="Times New Roman" w:eastAsia="宋体"/>
          <w:b/>
          <w:sz w:val="21"/>
        </w:rPr>
        <w:t>临终无畏无昏迷</w:t>
      </w:r>
      <w:r>
        <w:rPr>
          <w:rFonts w:ascii="Times New Roman" w:hAnsi="Times New Roman" w:eastAsia="宋体"/>
          <w:b w:val="0"/>
          <w:sz w:val="21"/>
        </w:rPr>
        <w:t>、得生善趣）；「</w:t>
      </w:r>
      <w:r>
        <w:rPr>
          <w:rFonts w:ascii="Times New Roman" w:hAnsi="Times New Roman" w:eastAsia="宋体"/>
          <w:b/>
          <w:sz w:val="21"/>
        </w:rPr>
        <w:t>呼吸之间念死</w:t>
      </w:r>
      <w:r>
        <w:rPr>
          <w:rFonts w:ascii="Times New Roman" w:hAnsi="Times New Roman" w:eastAsia="宋体"/>
          <w:b w:val="0"/>
          <w:sz w:val="21"/>
        </w:rPr>
        <w:t>」为佛陀最所赞叹，生起的是</w:t>
      </w:r>
      <w:r>
        <w:rPr>
          <w:rFonts w:ascii="Times New Roman" w:hAnsi="Times New Roman" w:eastAsia="宋体"/>
          <w:b/>
          <w:sz w:val="21"/>
        </w:rPr>
        <w:t>悚惧（紧迫感）不是恐惧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来源：《知识框架与要点/读书会26_人生七阶段_知识框架与要点.md》→「二、8周版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成年养立（21–70岁）与老年养福（70岁后）：安身立命与善终」（地图取自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周版第4周上篇相应部分；源出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开场提示（主持人可照读）：欢迎来到《人生七阶段》第七周。前面六周我们从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0–3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岁一路读到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16–21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；今天，镜头第一次从「怎么养孩子」转回到「怎么养自己」——二十一岁到七十岁的「成年养立」，以及七十岁以后的「老年养福」。请带着一个问题来听：一个人靠什么「安身」、以什么「立命」？到最后，又能不能「善终」？（</w:t>
      </w:r>
      <w:r>
        <w:rPr>
          <w:rFonts w:ascii="Times New Roman" w:hAnsi="Times New Roman" w:eastAsia="宋体"/>
          <w:b/>
          <w:color w:val="222222"/>
          <w:sz w:val="20"/>
        </w:rPr>
        <w:t>今天内容涉及善终与临终，请先在心里过一遍今天的「可随时暂停」约定——下面会正式宣布。</w:t>
      </w:r>
      <w:r>
        <w:rPr>
          <w:rFonts w:ascii="Times New Roman" w:hAnsi="Times New Roman" w:eastAsia="宋体"/>
          <w:b w:val="0"/>
          <w:color w:val="222222"/>
          <w:sz w:val="20"/>
        </w:rPr>
        <w:t>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座位与间距：椅垫数量点到即知，彼此能看见又不至于对视压迫；建议给可能情绪敏感者留出靠近门口、方便暂离的座位；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灯光与音响：宁暗勿亮、宁静勿闹；确认自己手机静音；纸巾放在看得见、拿得到的位置；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白板/大纸与笔：建议白板预先画两栏——左栏写「安身（能力·技能）」，右栏写「立命（生命目标）」，下方留一行「五福＝寿·富·康宁·好德·善终（好德为根）」；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本主持人版：打印或存于设备，折页到今天要用的段落；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若有新成员：提前致意并告知「今天只需听与自愿分享，没有考核；内容涉善终，任何时候觉得不舒服都可以停下来」。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破冰微流程（开场静心前2分钟，主持人照读）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开始静心之前，先花两分钟让大家彼此有个印象：请从我开始，每人用一句话说一件</w:t>
      </w:r>
      <w:r>
        <w:rPr>
          <w:rFonts w:ascii="Times New Roman" w:hAnsi="Times New Roman" w:eastAsia="宋体"/>
          <w:b/>
          <w:color w:val="222222"/>
          <w:sz w:val="20"/>
        </w:rPr>
        <w:t>你在自己的年纪里最想「安身」或「立命」的一件事</w:t>
      </w:r>
      <w:r>
        <w:rPr>
          <w:rFonts w:ascii="Times New Roman" w:hAnsi="Times New Roman" w:eastAsia="宋体"/>
          <w:b w:val="0"/>
          <w:color w:val="222222"/>
          <w:sz w:val="20"/>
        </w:rPr>
        <w:t>——学会一门本事、把身体养好、陪一个人走完一段路、想清楚这辈子为什么而活，都可以。不用解释，一句话就好。我不做点评，说完就换下一位。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（若成员超过10人，改为「每人说一个词」：一个形容你此刻最想「安顿好」的东西的词即可，10秒内完成全员。破冰不占用流程时长，控制在2分钟内。）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破冰纪律：不追问任何人的回答；有人说「我不想说」，回应「好，那下次再听你说」，立即自然跳过；破冰中出现的任何个人信息都不进入后续讨论与白板记录。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如果今天的话题让你心里有一点紧，就多呼一口气，把那份紧，轻轻地放一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即将读到的，是一个人从二十一岁到七十岁，再到更远——他怎样把一生安顿好，又如何面对生命的终点。在打开这段原文之前，先让心从「赶路」里停下来。此刻的安静，就是给自己一个停顿，也是给「安身立命」的那颗心一个停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「谢谢大家的安静。接下来是我们今天最重要的二十五分钟——我们将一起逐字读一篇原文，从『成年养立』读到『老年养福』，再读到『善终』。我们不赶进度，也不追求一次读懂；</w:t>
      </w:r>
      <w:r>
        <w:rPr>
          <w:rFonts w:ascii="Times New Roman" w:hAnsi="Times New Roman" w:eastAsia="宋体"/>
          <w:b/>
          <w:color w:val="222222"/>
          <w:sz w:val="20"/>
        </w:rPr>
        <w:t>读到善终与临终的段落时，请大家把呼吸放慢一点；如果你觉得心里发紧，随时可以停下来、喝口水、或者到旁边坐一会儿——这在我们这里是被允许的，不需要解释。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我们只是安静地把这些话说完整。」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（读完后不必马上翻页，留两秒安静——这两秒是给「生命」这件事的礼敬，也是给房间里所有心的一个小小停顿。）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（每次开场在心里过一遍，本讲尤其重要）：①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——不评价任何人的分享，也不急着评价自己，更不评价任何人的生死去留；③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  <w:r>
        <w:rPr>
          <w:rFonts w:ascii="Times New Roman" w:hAnsi="Times New Roman" w:eastAsia="宋体"/>
          <w:b/>
          <w:color w:val="222222"/>
          <w:sz w:val="20"/>
        </w:rPr>
        <w:t>本讲涉及善终与临终，请主持人把第③条当场宣布一遍。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正文——先把「成年养立与老年养福」这条线立住：安身与立命、善终有它的缘、善终五相、五福与好德、五福之因，再到临终关怀与死随念。请大家留意三处：①「安身＝身有所安、立命＝心有所向」；②「善终是五福最后一福，也是前四福的结果」；③「德是福的原因和根本，福是德的结果和表现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二节，术语密集处（二十四缘、死心与有分心等）默认通读、不逐句解释——一句「这段的义理详见读书会15，本周只记它在『安身立命与善终』上的位置」即可翻页；成员的疑问让他们写下来留到讨论。</w:t>
      </w:r>
      <w:r>
        <w:rPr>
          <w:rFonts w:ascii="Times New Roman" w:hAnsi="Times New Roman" w:eastAsia="宋体"/>
          <w:b/>
          <w:color w:val="222222"/>
          <w:sz w:val="20"/>
        </w:rPr>
        <w:t>读到善终、临终、死亡之处，语速放慢、语气平稳，不做任何渲染。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原文材料①：★核心·朗读学习资料——成年养立与老年养福：安身立命与善终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是我们《人生七阶段》四周版的最后一讲。前面三讲走过了幼儿养性、幼童养行与少童养学、少年养志与青年养能；今天，镜头第一次从「怎么养孩子」转回到「怎么养自己」——二十一岁到七十岁的「成年养立」，以及七十岁以后的「老年养福」。一个人终其一生都在回答两句话：靠什么安身？以什么立命？走到最后一程，还有一道更硬的题目——能不能「善终」。我们慢慢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一、七阶段总览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人的一生分成七段：零到三岁「幼儿养性」，三到七岁「幼童养行」，七到十三岁「少童养学」，十三到十六岁「少年养志」，十六到二十一岁「青年养能」，二十一岁到七十岁「成年养德（养立）」，七十岁以后「老年养福」；临睡之前，他又另外加了三件事：求偶、求职、备孕。这七段不是七个互不相干的箱子，而是同一条心相续流上、心素质一层层被养的七个农时——各有最省力的窗口，过去了也还能弥补，只是要绕一点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容易被忽略的细节：求偶、求职、备孕，尊者是把它们放在「临睡之前」讲的——这三件事不属于任何一个固定的年龄段，而是任何年纪都可能要面对的「加行」：十六到二十一岁求职，成年以后求偶，成家以后备孕。它们不是七段之后的第八段，而是同一条心相续流上一次又一次的重考。所以这张表不是判词，是农时表：什么时候该种什么，心里有数。两个分水岭也在这里：七岁以后上学，求学的欲望很强，「大大小小的事情差不多都可以做到了」；十六岁前后定方向，影响一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二、成年养立：安身与立命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成年这一段要养什么？尊者一句话说透：二十一岁到七十岁，叫「成年养德」。而所谓「立」，是两件事——「安身立命」。什么是「安身」？「安身」就是「身有所安」：你要有你的能力、有你的技能，能应对社会化面，这是很底层的能力。什么是「立命」？「立命」就是「心有所向」——「就是你的生命目标到底是什么样」。一句白话：安身解决「靠什么活着」，立命解决「为什么而活」。两者不是二选一——只安身不立命，容易物化；只立命不安身，容易空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三、成年养德：内功德与外功德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成年养德」的这个「德」，分里外两层。内功德，是「不断提升心的素质、净化内心的烦恼」；外功德，是「广造善行、积累福德」。合起来，尊者说得很干脆，就是「积累明行种子」。他列了一串功课：梳理、训练转念、日常正念正知、禅修、止观——这些就是成年养德的人要做的。换句话说，成年以后不是「学完了」，而是真正开始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内功德」在阿毗达摩里有一个更具体的落点：成年这一段真正要训练的，是那二十五个「美心所」——信、念、惭、愧、无贪、无瞋、中舍、轻安、精进。烦恼不是靠硬忍忍掉的，是让美心所一次次生起，把不善心所挤出去；挤出去的次数多了，心的默认反应就变了。外功德也一样，不是做一件大善事就交差，而是把它变成不用想就会做的习惯。为什么叫「积累明行种子」？因为每一颗善心生起，都在心上留下一个标记；标记够厚，临终那一念自然落在善法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四、物化的目标靠不住：德不配位则灾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立命」最怕的，是把生命目标定成「物化」的东西。尊者提醒：物化这个东西是靠不住的——没有福报，你挣不到钱；福报不够而给了你钱，比如中了彩票，反而可能倾家荡产。他有一句很重的话：「我们讲德不配位——德不配位了，那个官当上去，第二年你就癌症了。」因为你用一个物化的东西当生命目标，就决定你走不到那个真正能实现自己的位置。所以真正的「立命」，不是立一个价码，而是立一个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五、善终有它的缘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老年，题目更硬：能不能「善终」？尊者从二十四缘的角度，把与善终相关的缘一条条列出来：色俱生缘、色命根缘、色食缘、名俱生缘、后生缘、所缘缘、异业组诸缘，还有自然亲依止缘。两条最贴心：一是「后生缘」——你的心态、你对生命的看法，有没有高远的生命目标、有没有强烈的造善的欲望，这会反过来影响你的身体；二是「所缘缘」——临终那一刻，你心里想的是佛陀，还是这辈子有许多遗憾？若是追悔，取那样的心路就很麻烦。还有一条最要紧，叫「自然亲依止缘」：无论前前是善、是不善、还是无记，临终时「最后都要导向后后诸善法生起」。所以中国有句老话——「好死，好死不一定善终」。另外，死心是一生中最后一个心：有分心的业生色是二百三十七种，而死心的业生色是七十九种——在死亡心生起前的第十六个心识刹那，就不再产生新的业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串缘，值得用生活语言再说一遍。色俱生缘：心一生起，色法跟着生起，身心从来不是两件事。色命根缘：命根强不强，看一个人手脚是冰凉还是暖和——那是命根九法聚里的火界够不够。色食缘：营养的支撑，所以吃素的人蛋白质要吃够。名俱生缘：心反过来影响身，一个人的心事重不重，从他的身体看得出来。后生缘：对生命的看法、有没有高远的生命目标、有没有强烈的造善的欲望，会反过来影响我们的身体。所缘缘：临终那一刻心取的是什么——是佛陀，还是「我这辈子好多遗憾，我很后悔」？取后者，那条心路就很麻烦。业缘：临终成熟的是哪些业、当时是什么动机，这一条决定一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两个数字是怎么来的？人界有七种业生色聚——眼、耳、鼻、舌、身、心所依处、性根，每一聚十种色法，合七十种；再加命根九法聚的九种，合七十九种。有分心的时候，一个心识刹那有三个小刹那，每个小刹那都生起业生色，七十九乘三，就是二百三十七。到了死心，从死亡心生起前的第十六个心识刹那开始，不再产生新的业生色，只剩最后那一组维持十七个心识刹那，所以是七十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六、善终五相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才算善终？尊者给了五个相。第一，「身无病苦」：临终不必去医院折腾，告知亲人后即安然离世，或者像阿拉汉那样在经行时入般涅槃。第二，「心无贪瞋」：心里没有对子女、钱财、名誉的贪著，也放下了各种仇恨与追悔。第三，「意不颠倒」：不糊涂，临终时没有老年痴呆、失智、昏迷不醒。第四，「预知时至」：提前几天就知道。尊者要我们留意一句——「预知时至……与是否有信仰没有直接关系」；关键是前三相若都具足，一般就能够预知时至。第五，「业处不失」：内心清明，于佛教徒而言就是不失去业处——佛随念、忆念佛陀的功德，或修习入出息念，最好能维持禅那到临终。这五相，是果；而果，要从因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预知时至」还有一个常被误读的地方。尊者举过两个例子：天福寺一位八十二岁的老比库尼，提前三天就告诉居士「后天要到了」；他自己好多朋友的父母、祖辈，完全不信佛，临终也是这样的。有人听说预知时至，就说「你看，念佛还是有用的」；尊者说，念佛当然有用，可这一相「跟有没有信仰并不是很直接的关系」——它更像是前三相结出来的副产品：身无病苦、心无贪瞋、意不颠倒都具足了，人自然就能预知时至。换句话说，预知时至不能去「求」，只能从前面三相里长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七、五福：好德是福之本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因」，我们的古人早就说过。五福出自《尚书·洪范》，是箕子说的：「五福：一曰寿，二曰富，三曰康宁，四曰攸好德，五曰考终命。六极：一曰凶短折，二曰疾，三曰忧，四曰贫，五曰恶，六曰弱。」——构成人生幸福的要件有五：长寿、富足、健康安宁、爱好美德、善终正寝；成为不幸的因素有六：凶短折、多病、多忧、贫穷、貌状丑恶、志力懦弱。「善终是五福最后一福，也是前四福的结果。」而五福当中，最重要的是第四福「好德」：「德是福的原因和根本，福是德的结果和表现」。有生性仁善、宽厚宁静的德，也就是「厚德载物」，这才是最好的福相；以这份敦厚纯洁的好德，随时布施行善、广积阴德，才能培植其余四福、使之不断增长。尊者把「培植五福」归到佛陀讲的三十八吉祥里的三条：亲近有德者、往日曾修福、今生好品德——再归，就是修身、修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八、五福之因：福从哪里来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福到底从哪里来？尊者把五福逐条对回它的因：福寿绵长的因缘，是护生和施医施药；富足尊贵的因缘，是布施、持戒、不傲慢；康宁的因缘，是少欲知足、慈悲喜舍；好德的标准，是知惭愧、明善恶、仁义宽厚，而它真正的因，是「法随法行」。他还说了几条次第：长寿的基础是康宁，富贵的基础是十福业，康宁的基础是上行（善行），好德的基础则是法随法行。落到日常，就是三件事：每天早晚提醒自己受五戒——远离杀生、偷盗、邪淫、欺骗、自我麻醉；以「全心全意为人民服务」的心态工作生活；训练正念正知。一句话收束：好德是五福的根本——好德者善行福德，自然心无贪瞋、意不颠倒，以积德行善之因，能获得福寿康宁之果。所以老人想得世间五福，「应当培养五福的因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九、临终关怀：关怀「临终成熟什么业」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关怀的重点是什么？尊者一句点破：「临终关怀的重点，其实是关怀患者临终成熟什么业。」临终的人，往往牵挂子女、房财、世间种种，心里都是贪和瞋；有人从未想过死亡，弥留之际恐惧忧伤；有人从不修知足忍耐，临终动辄不满焦躁——这些都是不善心。所以关怀要「因人而异」，做基于佛法的心理引导，「对症下药，令贪瞋痴的心转念」。这里有一条极易被忽略：一味强调在临终人身边念佛，「如果他本人不喜欢，可能反而会适得其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一个辨析：不是「安详」就等于善终。尊者提醒，不是安详就一定善终，也不是最后身体柔软、面色柔和就一定往生上去，也不是靠简易的救度仪式就能把人救回来，甚至用手探一探最后哪一处还温——「这个很不容易准」。判断的标准不在这些外面的相上，而在临终成熟的到底是什么业。所以劝导的方向也要拿准：是「劝导临终者放下对外境的贪欲和瞋恚，而不是放下生命」。律藏那条线，具体就落在这里：赞叹死亡、劝勉死亡、劝人放弃生命，乃至协助安排安乐死、恶意放弃治疗，都落在这一类的过失里；而且造这样业的人，「今生不可能再证得任何禅那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十、临终关怀九步与一条护生底线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照料临终者要具足五项素质：有能力配置药物、知道药物适不适宜、以慈心照料病人、不厌恶于清除大小便唾液呕吐物、有能力适时说法令他喜悦。此外还有一套「了怨化解九步法」——放松、倾听、认知重构、生命回顾、修复关系、了怨、化解、对话、专业咨询；临终关怀的步骤里还讲到回忆善行、确立善的临终目标、提升心境、正确发愿。这里有一条必须讲清的规矩：律藏里明确指出，「即使是赞叹死亡的美好，或者劝勉死亡，假如对方又答应了，也属于杀生」。所以临终关怀是「多学科协作的系统工程」：佛教界应当摒除简单迷信的操作方式，在国家有关安宁疗护实践指南的基础上，建立有中国特色的佛教临终关怀体系；而它的对象，「不仅是即将死亡的人，更是生命存在不确定的所有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十一、中年危机：成年以后为何「一地鸡毛」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镜头拉回成年。尊者问：为什么很多人会有「中年危机」？从出生到求学的阶段，我们其实「不会有太大的不善业」；可是走出社会以后，若二三十年都在感官快乐里打转、「跟十四个不善心所在一起」，每天都在造不善业，积到一定程度就会感果——身体出问题、家庭出问题、事业出问题、孩子出问题，这就是「一地鸡毛」。最主要的原因，是你很长时间都把心放在不善心所里，追逐感官快乐，还以为那就是幸福。出路是——一个人在社会上最主要的能力，是「安身立命」的能力，而不是赚多少钱的能力。「安身」，就是任何境遇都能活得好；「立命」，就是活着有目标、有理想、有格局——「我的目的不是为了过日子，我的目的是为了解脱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十二、死随念：趁活着，把善念存好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段，让我们亲自在心上走一遍「死亡」。尊者说，死亡是必然且不可控的——只要有生就有死，包括天人、圣者乃至佛陀；所谓「死」，指的是「命根中断」。死亡有「食死」（业尽、受尽、业受俱尽）与「非食死」（横死）。修的方法是：取一具同性的尸体，再看清——「我也将像这具尸体一样」，然后把尸体换成自己。这样修有九种利益：得一切诸有不可乐想、克服对生命的执取、谴责罪恶、对资具离染、不多储藏、熟练无常想、苦无我想易现、临终无畏无昏昧、来世得生善趣。「呼吸之间念死」，是佛陀最所赞叹的。请注意，它生起的不是恐惧，而是「悚惧」——一种紧迫感。我们能做的，是在死亡还没有到来之前，造作更多的善心，为解脱累积资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  <w:r>
        <w:rPr>
          <w:rFonts w:ascii="Times New Roman" w:hAnsi="Times New Roman" w:eastAsia="宋体"/>
          <w:b/>
          <w:sz w:val="21"/>
        </w:rPr>
        <w:t>本讲涉善终与临终，任何人不愿谈、只倾听，完全成立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不交叉评论：分享阶段不回应、不辩论、不建议，只倾听；他人的分享将在主题讨论环节以「话题」而非「当事人」的方式被谈及；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不追隐私：不追问任何人的健康、家人、生死经历；</w:t>
      </w:r>
      <w:r>
        <w:rPr>
          <w:rFonts w:ascii="Times New Roman" w:hAnsi="Times New Roman" w:eastAsia="宋体"/>
          <w:b/>
          <w:sz w:val="21"/>
        </w:rPr>
        <w:t>有人提到已故的亲人而情绪涌起，只轻声说「谢谢你愿意说这些」，让他自己决定说多少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刚才共读里，「善终五相」（身无病苦、心无贪瞋、意不颠倒、预知时至、业处不失）中，哪一相最让你触动？为什么？（问这个是因为它安全、具体，只要求回应文本，只谈「相」，不谈个人命运。）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安身」是身有所安，「立命」是心有所向。回看你自己现在这个年纪，是「身更安」还是「心更定」？或者，哪一样此刻更让你操心？（问这个是因为它把抽象的「安身立命」翻译成当下的生活语言；自愿程度最高，说「过」完全没问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五福」里最重要的是「好德」——「德是福的原因和根本，福是德的结果和表现」——你第一反应是什么？（不追求正确答案，我们想收集第一印象；也让你看清成员带着哪些先入印象来，便于讨论环节校准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主持人提示：第一轮的目的只是「让每个人开口、让素材浮上来」。对成员提到的任何养老、家庭、健康、丧亲细节，只倾听，不评价；记录关键词留到主题讨论使用，但不在分享环节点名重提。</w:t>
      </w:r>
      <w:r>
        <w:rPr>
          <w:rFonts w:ascii="Times New Roman" w:hAnsi="Times New Roman" w:eastAsia="宋体"/>
          <w:b/>
          <w:color w:val="222222"/>
          <w:sz w:val="20"/>
        </w:rPr>
        <w:t>若有人在分享中落泪或明显不适，先停内容、再安顿人，提供「可随时暂停」的选项。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20分钟的常见切法：规则宣读约2分钟＋起手问题约1分钟＋每人90秒（按10人计约15分钟）＋机动收束约2分钟；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人数超过10人时，提前说明「本轮压缩到每人75秒」，并请在场最守时的人自愿帮看时间；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若有人明显超时，用「感谢你说的这点，我很想听后面的朋友也谈谈」自然收束，不生硬打断；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全员分享完毕仍有富余时，可开自愿的第二轮：「有没有谁听完大家的话，想补充一两句？」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白板记录：把可讨论的「现象」记到白板或纸上（只记现象词，不记人名），供主题讨论环节使用；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不接话茬：分享阶段主持人不解释经义、不判断对错——所有「解释」的冲动都留给下一环节的原文。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问题一：「安身」与「立命」各指什么？为什么说「德不配位」会有麻烦？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本问目的：让成员学会「从原文找答案」，把第一轮的生活印象挂回原文；这是三问中最安全的一问，适合先做。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第二节「身有所安，就是你要有你的能力，有你的技能」；「立命」即「心有所向」，「就是你的生命目标到底是什么样」；若生命目标是「物化的」，就有「德不配位」的麻烦。再对照第三节：成年养立＝内功德（净化内心）＋外功德（广造善行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提示：「安身」解决「靠什么活着」，「立命」解决「为什么而活」；两者不是二选一，而是相互支撑——</w:t>
      </w:r>
      <w:r>
        <w:rPr>
          <w:rFonts w:ascii="Times New Roman" w:hAnsi="Times New Roman" w:eastAsia="宋体"/>
          <w:b/>
          <w:color w:val="222222"/>
          <w:sz w:val="20"/>
        </w:rPr>
        <w:t>只安身不立命，容易物化；只立命不安身，容易空谈。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讨论对事不对人，不评价任何成员的现状。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问题二：「善终」为什么不是临终点运气，而是「五福」里最后一福、又以前四福为因？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本问目的：处理本周最容易发生的误解——把善终听成「临终怎么操作」「运气好不好」；用原文把「善终」与「平时」重新接上。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第五、六、七节：善终五相（身无病苦、心无贪瞋、意不颠倒、预知时至、业处不失），「善终是五福最后一福，也是前四福的结果」；「德是福的原因和根本，福是德的结果和表现」。再对照第八节：福寿绵长的因是「护生和施医施药」，富足尊贵的因是「布施持戒不傲慢」，康宁的因是「少欲知足慈悲喜舍」，善终的因是「好德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提示：善终不是某种「临终术」，而是「一生所种之因的结果」——所以它能被「准备」，但只能在活着的时候准备。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问题三：为「老年养福」，我们此刻可以种下什么因？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本问目的：让成员带着「可落地的一件小事」离开——把「善终」这个大题目，落回今天能做的一点点；同时呼应第十二节死随念「趁活着为解脱积累资粮」。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引导路径：请成员从原文任一处，说说自己愿意种下的一个「因」——护生、布施持戒、知足、知惭愧，或「法随法行」中的一件小事。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提示：此处只请成员说「我此刻愿意做的一件小事」，</w:t>
      </w:r>
      <w:r>
        <w:rPr>
          <w:rFonts w:ascii="Times New Roman" w:hAnsi="Times New Roman" w:eastAsia="宋体"/>
          <w:b/>
          <w:color w:val="222222"/>
          <w:sz w:val="20"/>
        </w:rPr>
        <w:t>不作承诺、不设打卡、不评比</w:t>
      </w:r>
      <w:r>
        <w:rPr>
          <w:rFonts w:ascii="Times New Roman" w:hAnsi="Times New Roman" w:eastAsia="宋体"/>
          <w:b w:val="0"/>
          <w:color w:val="222222"/>
          <w:sz w:val="20"/>
        </w:rPr>
        <w:t>；涉及医疗／丧葬的具体操作，一律回到「这属专业范畴，我们不作指导」。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冷场时：请成员用一句话向一位完全没接触过佛教的长辈解释「五福里最重要的是『好德』」，你会怎么说？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冷场时（第二选择）：请任一位成员从白板左栏（安身）挑一个词，问「如果这就是我的『安身』，那我的『立命』是什么？」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过热时（争论或情绪出现）：回到原文一句「德是福的原因和根本，福是德的结果和表现」，请大家先静坐三次呼吸再继续；若有人明显不适，启用「可随时暂停」。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【现象】五福里（寿·富·康宁·好德·善终），你此刻最在意哪一福？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【影响】如果只追「果」（长寿、富贵）而不种「因」（好德），会怎样？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【应对】这周你愿意为「老年养福」种下哪一个小小的因？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今天我们走过了十二节，只把一件事看清——「善终」从哪来。第一，七阶段总览：0-3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养性一直到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后养福，临睡前另加求偶·求职·备孕。第二，成年养立要「安身立命」——安身是身有所安（有能力、有技能），立命是心有所向（生命目标）；物化的目标靠不住，「德不配位则灾」。第三，成年养德＝内功德（净化内心）＋外功德（广造善行），就是「积累明行种子」。第四，善终有它的缘（二十四缘），最关键的是「临终总要生起善法」。第五，善终五相——身无病苦、心无贪瞋、意不颠倒、预知时至、业处不失。第六、七，五福出自《尚书·洪范》，其中最重要的是「好德」——「德是福的原因和根本，福是德的结果和表现」；福寿绵长因护生、富足因布施持戒、康宁因少欲知足、善终因好德。第八，临终关怀是「关怀患者临终成熟什么业」，要因人而异、对症下药，守住「不赞叹死亡、不劝勉死亡」的护生底线。第九，中年危机提醒我们把心从感官里收回来。第十，死随念让我们亲自走一遍「死亡必定」，然后回到一件事：趁活着，把善念存好。名字不必全记住，请记住一句：</w:t>
      </w:r>
      <w:r>
        <w:rPr>
          <w:rFonts w:ascii="Times New Roman" w:hAnsi="Times New Roman" w:eastAsia="宋体"/>
          <w:b/>
          <w:sz w:val="21"/>
        </w:rPr>
        <w:t>善终从好德中来，好德从今天做起来。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一句话：「善终是五福最后一福，也是前四福的结果」——「好德」是根，其余是果；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一次祝福：为一位长辈或一位牵挂的人，做一次一句话的慈心；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一个方向：想清楚或写下自己的一句话「生命目标」——为谁、为何而活。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作业一（全员，每日一次）：念一遍本周口诀——「21–70岁成年养立——内功德＋外功德，安身又立命；70岁后老年养福——好德为根，临终善终」。念熟句子即可，念错了也不要紧。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作业二（自愿）：写下你自己的一句话「生命目标」——为谁、为何而活，一两行字就够。写给自己看的，不交、不查、不点评。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作业三（自愿）：为一位已故的亲友做一次回向——念一遍今天的回向词，或在心里说一句「愿你安宁」。不愿说也完全成立。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生命教育实践与总结：备孕·求偶·求职·五福临门·临终关怀」。今天我们从「怎么养自己」看清了「安身立命与善终」；下周我们再把整条生命教育的链路串起来——从求偶、备孕、求职的生命准备，到五福临门、临终关怀的生命收束，一句「善生才有善终」。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会务提醒（按实际情况宣读）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下周时间与地点（或线上链接，由主办现场通知）；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本周所有共读文本来自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中按标题搜索自行重读；资料包不附带外部临时链接；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迟到/缺席不需要请假说明原因，向任何一位组织者知会一声即可。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（领读前留三息的静默——不需要宣布，只是自然地慢下来。今天要为「所有已故者、所有正在告别的人、所有还在路上的人」而念。散会时不催促、不熄灯太早，留几分钟给想留下说话的人。）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心理安全第一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本讲涉善终与临终</w:t>
      </w:r>
      <w:r>
        <w:rPr>
          <w:rFonts w:ascii="Times New Roman" w:hAnsi="Times New Roman" w:eastAsia="宋体"/>
          <w:b w:val="0"/>
          <w:sz w:val="21"/>
        </w:rPr>
        <w:t>：全程守住三点——①</w:t>
      </w:r>
      <w:r>
        <w:rPr>
          <w:rFonts w:ascii="Times New Roman" w:hAnsi="Times New Roman" w:eastAsia="宋体"/>
          <w:b/>
          <w:sz w:val="21"/>
        </w:rPr>
        <w:t>语气平和、语速放慢</w:t>
      </w:r>
      <w:r>
        <w:rPr>
          <w:rFonts w:ascii="Times New Roman" w:hAnsi="Times New Roman" w:eastAsia="宋体"/>
          <w:b w:val="0"/>
          <w:sz w:val="21"/>
        </w:rPr>
        <w:t>，把「死亡」讲成「生命的必修课」「善生的延续」，绝不渲染恐怖；②</w:t>
      </w:r>
      <w:r>
        <w:rPr>
          <w:rFonts w:ascii="Times New Roman" w:hAnsi="Times New Roman" w:eastAsia="宋体"/>
          <w:b/>
          <w:sz w:val="21"/>
        </w:rPr>
        <w:t>不恐吓、不承诺</w:t>
      </w:r>
      <w:r>
        <w:rPr>
          <w:rFonts w:ascii="Times New Roman" w:hAnsi="Times New Roman" w:eastAsia="宋体"/>
          <w:b w:val="0"/>
          <w:sz w:val="21"/>
        </w:rPr>
        <w:t>——既不借「恶趣」制造恐惧，也不借「善终」去许诺任何人（包括在场者及其亲人）的结果；③</w:t>
      </w:r>
      <w:r>
        <w:rPr>
          <w:rFonts w:ascii="Times New Roman" w:hAnsi="Times New Roman" w:eastAsia="宋体"/>
          <w:b/>
          <w:sz w:val="21"/>
        </w:rPr>
        <w:t>只讲机制，不评去处</w:t>
      </w:r>
      <w:r>
        <w:rPr>
          <w:rFonts w:ascii="Times New Roman" w:hAnsi="Times New Roman" w:eastAsia="宋体"/>
          <w:b w:val="0"/>
          <w:sz w:val="21"/>
        </w:rPr>
        <w:t>——照读原文「临终关怀的重点，其实是关怀患者临终成熟什么业」，说明我们不必、也不能替谁判定。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情绪应对指引</w:t>
      </w:r>
      <w:r>
        <w:rPr>
          <w:rFonts w:ascii="Times New Roman" w:hAnsi="Times New Roman" w:eastAsia="宋体"/>
          <w:b w:val="0"/>
          <w:sz w:val="21"/>
        </w:rPr>
        <w:t>：若有人落泪、呼吸急促、明显不适——①</w:t>
      </w:r>
      <w:r>
        <w:rPr>
          <w:rFonts w:ascii="Times New Roman" w:hAnsi="Times New Roman" w:eastAsia="宋体"/>
          <w:b/>
          <w:sz w:val="21"/>
        </w:rPr>
        <w:t>先停内容、再安顿人</w:t>
      </w:r>
      <w:r>
        <w:rPr>
          <w:rFonts w:ascii="Times New Roman" w:hAnsi="Times New Roman" w:eastAsia="宋体"/>
          <w:b w:val="0"/>
          <w:sz w:val="21"/>
        </w:rPr>
        <w:t>；②</w:t>
      </w:r>
      <w:r>
        <w:rPr>
          <w:rFonts w:ascii="Times New Roman" w:hAnsi="Times New Roman" w:eastAsia="宋体"/>
          <w:b/>
          <w:sz w:val="21"/>
        </w:rPr>
        <w:t>给身体一个落脚处</w:t>
      </w:r>
      <w:r>
        <w:rPr>
          <w:rFonts w:ascii="Times New Roman" w:hAnsi="Times New Roman" w:eastAsia="宋体"/>
          <w:b w:val="0"/>
          <w:sz w:val="21"/>
        </w:rPr>
        <w:t>：「请把注意力放到脚掌和地面的接触，做几次深长的呼气」；③</w:t>
      </w:r>
      <w:r>
        <w:rPr>
          <w:rFonts w:ascii="Times New Roman" w:hAnsi="Times New Roman" w:eastAsia="宋体"/>
          <w:b/>
          <w:sz w:val="21"/>
        </w:rPr>
        <w:t>给出选项</w:t>
      </w:r>
      <w:r>
        <w:rPr>
          <w:rFonts w:ascii="Times New Roman" w:hAnsi="Times New Roman" w:eastAsia="宋体"/>
          <w:b w:val="0"/>
          <w:sz w:val="21"/>
        </w:rPr>
        <w:t>：可坐一会儿、喝口水，或到场外坐一坐，都不需要解释；④</w:t>
      </w:r>
      <w:r>
        <w:rPr>
          <w:rFonts w:ascii="Times New Roman" w:hAnsi="Times New Roman" w:eastAsia="宋体"/>
          <w:b/>
          <w:sz w:val="21"/>
        </w:rPr>
        <w:t>会后再单独问候</w:t>
      </w:r>
      <w:r>
        <w:rPr>
          <w:rFonts w:ascii="Times New Roman" w:hAnsi="Times New Roman" w:eastAsia="宋体"/>
          <w:b w:val="0"/>
          <w:sz w:val="21"/>
        </w:rPr>
        <w:t>，不当众追问；⑤</w:t>
      </w:r>
      <w:r>
        <w:rPr>
          <w:rFonts w:ascii="Times New Roman" w:hAnsi="Times New Roman" w:eastAsia="宋体"/>
          <w:b/>
          <w:sz w:val="21"/>
        </w:rPr>
        <w:t>若本人愿意</w:t>
      </w:r>
      <w:r>
        <w:rPr>
          <w:rFonts w:ascii="Times New Roman" w:hAnsi="Times New Roman" w:eastAsia="宋体"/>
          <w:b w:val="0"/>
          <w:sz w:val="21"/>
        </w:rPr>
        <w:t>，才把原文接下去。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「可随时暂停」是本周的显性约定</w:t>
      </w:r>
      <w:r>
        <w:rPr>
          <w:rFonts w:ascii="Times New Roman" w:hAnsi="Times New Roman" w:eastAsia="宋体"/>
          <w:b w:val="0"/>
          <w:sz w:val="21"/>
        </w:rPr>
        <w:t>：开场即当众宣布——本讲任何时刻，任何人觉得心里发紧，都可以停下来休息、喝水或离席，不必说明理由。这不是失礼，是护念。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不评判、不对号入座</w:t>
      </w:r>
      <w:r>
        <w:rPr>
          <w:rFonts w:ascii="Times New Roman" w:hAnsi="Times New Roman" w:eastAsia="宋体"/>
          <w:b w:val="0"/>
          <w:sz w:val="21"/>
        </w:rPr>
        <w:t>：材料中「五福」「善终」「恶趣」等语，是经典对生命法则的说明，绝不用来评判在场者或其亲人；尤其不可影射任何人「会不会善终」「家人去了哪里」。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不劝死、不涉具体医疗与丧葬操作</w:t>
      </w:r>
      <w:r>
        <w:rPr>
          <w:rFonts w:ascii="Times New Roman" w:hAnsi="Times New Roman" w:eastAsia="宋体"/>
          <w:b w:val="0"/>
          <w:sz w:val="21"/>
        </w:rPr>
        <w:t>：临终关怀属专业安宁疗护范畴；「不应该对临终者赞叹死亡或者劝说其放弃生命」「属于杀生」的护生立场，请照实转达；涉及「临终关怀九步」，只作了解与概览。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数字与术语照读</w:t>
      </w:r>
      <w:r>
        <w:rPr>
          <w:rFonts w:ascii="Times New Roman" w:hAnsi="Times New Roman" w:eastAsia="宋体"/>
          <w:b w:val="0"/>
          <w:sz w:val="21"/>
        </w:rPr>
        <w:t>：数字一个不改——「善终五相」「五福／六极」「三十八吉祥」「死心业生色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种・有分心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237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种」等均照原文读；规范译名读作「比库」「阿拉汉」等，八支圣道的正思惟支，统一读作「正思惟」。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与既有系列的边界（避免串讲）</w:t>
      </w:r>
      <w:r>
        <w:rPr>
          <w:rFonts w:ascii="Times New Roman" w:hAnsi="Times New Roman" w:eastAsia="宋体"/>
          <w:b w:val="0"/>
          <w:sz w:val="21"/>
        </w:rPr>
        <w:t>：本讲涉「二十四缘／临终结生」处，</w:t>
      </w:r>
      <w:r>
        <w:rPr>
          <w:rFonts w:ascii="Times New Roman" w:hAnsi="Times New Roman" w:eastAsia="宋体"/>
          <w:b/>
          <w:sz w:val="21"/>
        </w:rPr>
        <w:t>只作必要衔接</w:t>
      </w:r>
      <w:r>
        <w:rPr>
          <w:rFonts w:ascii="Times New Roman" w:hAnsi="Times New Roman" w:eastAsia="宋体"/>
          <w:b w:val="0"/>
          <w:sz w:val="21"/>
        </w:rPr>
        <w:t>（离路心／结生心义理详见读书会15，临终业相与结生去向详见读书会13，死随念禅修方法详见读书会25）；一句「同一份材料，我们这次取的是「成年养立·老年养福」这一段」即可。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主持人给自己的提醒</w:t>
      </w:r>
      <w:r>
        <w:rPr>
          <w:rFonts w:ascii="Times New Roman" w:hAnsi="Times New Roman" w:eastAsia="宋体"/>
          <w:b w:val="0"/>
          <w:sz w:val="21"/>
        </w:rPr>
        <w:t>：本周谈生死，最容易「准备过度」（把共读上成一堂生死课）或「准备不足」（被话题带着走）。中道的做法是：原文读得慢而稳，解释只出现在「操作行」与「衔接词」，情绪来时不救场、只陪伴。散会后记得也照护一下自己——去走走、喝杯热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《人生七阶段·第7周·朗读学习资料——成年养立与老年养福：安身立命与善终》——本周共读正文，据知识库「古源尊者开示及上座部佛教资料」整理。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《第96课·人生七阶段4-共修版》——本周主体，含成年养德（21–70岁）＝内功德＋外功德、老年养福。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《21_人生七阶段-古源尊者-20240809》（音频）——含安身立命与「德不配位」。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《第72讲·离路心的缘·行缘识7》——含善终·善终五相·五福（《尚书·洪范》）·好德是福之本。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《24_令生业与临终关怀-古源尊者-20240811》——含五福之因、临终关怀九步与「善生才有善终」。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《死随念-古源尊者-20230605》（音频）——含以尸体为镜·把尸体换成自己·为解脱积累资粮（完整修法请在专业指导下另行修习）。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读书会26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