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第3周　禅相培育与五盖对治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21:01　|　清理学员版中主持人专属内容（引导语/引导/提示/注意事项/操作/特别提醒/主持人备用素材及内嵌提示）；共读原文与讨论·练习内容不变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第3周：禅相培育与五盖对治（学员版）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共读原文1（原第5周）：① 禅相：从遍作相到似相（PDF＋课件）② 安止善巧与净化（课件）③ 定的品质：五禅支（课件＋录音转写）　｜　共读原文2（原第6周）：①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分钟）：分享一件这周你实际练习中的小发现：呼吸变细了？腿没那么痛了？还是杂念更多了？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（说完不必解释，只把它放在心里。）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原文材料①：禅相：从遍作相到似相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t>：帕奥西亚多《入出息念》。古源尊者师承帕奥系统，此书作为传承补充。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约3970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（一）三种禅相：遍作相、取相、似相的定义与出现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（二）禅相的出现、与呼吸结合及稳定过程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当他的定力变得愈来愈深时，禅相也会变得愈来愈明亮。这明亮的光也称为"智慧之光"(paññāloko)。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（三）从似相到安止定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禅相从遍作相（灰色）到取相（白色）再到似相（明亮清澈）的演变，是禅修过程中禅相的变化过程。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通过观察禅相的演变，修行者能够逐渐培养出对禅相的敏锐感知，为后续的禅修打下坚实的基础。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禅相与禅支的演变（体系16课件）</w:t>
      </w:r>
    </w:p>
    <w:p>
      <w: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pStyle w:val="Heading3"/>
      </w:pPr>
      <w:r>
        <w:t>原文材料②：安止善巧与净化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：ima知识库搜索「入出息念浅析7 修习3」即可打开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（一）安止——十种安止善巧（照录，皆与初学者直接相关）</w:t>
      </w:r>
    </w:p>
    <w:p>
      <w:r>
        <w:t>课件标题：「三、入出息念修习／八、安止／十种安止善巧」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使事物清洁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诸根平衡而行道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善巧于相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应当策励心时即策励心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应当抑制心时即抑制心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应当愉悦心时即愉悦心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应当舍于心时即舍于心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远离无定之人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9. 亲近有定之人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10. 志向于它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（二）入出息念的杂染与净化——十三种净化（照录·精选）</w:t>
      </w:r>
    </w:p>
    <w:p>
      <w:r>
        <w:t>课件标题：「三、入出息念修习／五、入出息念的杂染与净化／十三种净化」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"心追随过去而陷入散乱，避免它并集中于一处。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"心期待未来而动摇，避免它并仅朝向于那里。"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"心收缩而陷入懈怠，策励它并舍弃懈怠。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"心过度策励而陷入掉举，抑制它并舍弃掉举。"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"心倾向[乐味事]而陷入贪染，正确地了知它并舍弃贪染。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"心排斥[乏味事]而陷入嗔恚，正确地了知它并舍弃嗔恚。"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"放舍布施现起的一性。"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"止禅禅相现起的一性。"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"坏灭相现起的一性。"这是针对修观者而言的。（原文作"参观者"）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"灭现起的一性。"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"进入行道清净。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"舍已增强。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"以智而喜悦满足。"</w:t>
      </w:r>
    </w:p>
    <w:p>
      <w: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pStyle w:val="Heading3"/>
      </w:pPr>
      <w:r>
        <w:t>原文材料③：定的品质：五禅支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：依据录音转写逐句校对整理，明显同音错字已径改；个别词语可能与现场用词有出入，以知识库原录音为准。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（一）五禅支（寻、伺、喜、乐、一境性）的作用（依据录音转写整理）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（二）辨识五禅支的具体方法（出自帕奥《入出息念》，出处同材料①）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寻(vitakka)：把心投入于入出息似相。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伺(vicāra)：维持心投注于入出息似相。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喜(pīti)：喜欢并对入出息似相感到高兴。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乐(sukha)：体验对入出息似相的快乐感受。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一境性(ekaggatā)：让心专注于入出息似相这一目标上。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他先逐一地辨识禅支，然后再一起辨识五个。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初禅五自在是禅修过程中的重要练习内容。通过练习初禅五自在，修行者能够更好地掌握禅修的技巧，提高禅修效果。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初禅五自在包括身轻安、心轻安、喜、乐、一境性等，通过练习初禅五自在，修行者能够更容易进入禅定状态，减少杂念的产生。</w:t>
      </w:r>
    </w:p>
    <w:p>
      <w: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（四）什么叫做入定（依据录音转写整理）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〔00:05:19〕但是我们对于大部分人、初学的人呢，他就是一段一段的，慢慢地这个就串起来了。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（五）修心的本质（依据录音转写整理）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【现象】呼吸变浅变细的时候，你能不能分辨出它还在，还是已经快要察觉不到它了？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【影响】当心稍微静下来，你有没有过一瞬光亮、清凉或平静冒出来，随后又悄悄消失？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【应对】这周静坐时，留意呼吸由粗变细的那个过渡，只是看着它变，不追它也不压它。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禅修练习（原第5周）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请大家坐好。让骨盆立直，肩膀放松，头摆正，手掌轻轻放在腿上。先做两三次深长的呼吸，然后让呼吸恢复自然。（停顿20秒）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呼吸经过触点：长的时候，知道长；短的时候，知道短。你只是知道，不去控制它，也不去数它。（停顿90秒）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如果心跑掉了，出现了妄念、画面、声音——没有关系，不责备自己，轻轻地把心带回触点，继续知道呼吸。（停顿2分钟）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现在保持这个方式，安静地坐一会儿。（静默坐5分钟。）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（收尾）慢慢动一动手指、脚趾，轻轻搓一搓脸和手，缓缓睁开眼睛。</w:t>
      </w:r>
    </w:p>
    <w:p>
      <w:pPr>
        <w:pStyle w:val="Heading3"/>
      </w:pPr>
      <w:r>
        <w:t>禅修练习（原第6周）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请跟随引导练习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请大家坐好。骨盆立直，肩膀放松，头摆正。先做两三次深长的呼吸，让身体安定下来。（停顿20秒）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在光中呼吸，心安稳、明亮。如果心跑掉了，不责备，轻轻回到触点，回到光里。（停顿2分钟）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记住：昏沉不是敌人，它只是一个信号，提醒我们提起精进、作意光明。现在，保持光明想与呼吸，安静地坐一会儿。（静默坐5分钟。）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（收尾）慢慢动一动手指、脚趾，搓一搓脸和手，缓缓睁开眼睛。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原文材料①：五盖的定义与成因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约3300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（一）盖（nīvaraṇa）的词义与障碍作用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盖(nīvaraṇa): nī—niyyāna, 脱离; varaṇa—āvaraṇa, 封闭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解脱的路途中的障碍——《无碍解道》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以阻止禅那等善心生起，如此不允许其生起为盖；或者障碍慧眼为盖——《阿毗达摩义分别复注》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引领烦恼习气后，遮蔽为盖——《清净之道大复注》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盖即是障盖、障碍的意思。因为能障碍善法和定力成就，使智慧羸弱，故名。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（二）五盖的巴利名称与各自定义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欲贪盖（kāmacchanda）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嗔恚盖（vyāpāda）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昏沉睡眠盖（thinamiddha）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掉举追悔盖（uddhaccakukkuca）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疑盖（vicikicchā）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各盖定义：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欲贪(kāmacchanda): 对欲乐目标的贪求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kāma是五欲；chanda也是欲，是追求的意思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瞋恚:vyāpāda,即忿怒、生气。有两类嗔恚: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破坏性的瞋恚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忧郁性的瞋恚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昏沉睡眠盖(thinamiddha):即昏沉与睡眠。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昏沉：心的不适业性为昏沉(thina)，这是怠惰状态(ālasiyabhāva)的同义词。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睡眠：三蕴（受、想、行三蕴，或一切心所）的不适业性为睡眠（middha），这是睡猴的瞌睡状态的同义词。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追悔，义注提到的主要是对戒律方面的追悔。出家人犯戒之后内心感到不安、后悔，称为"追悔"（kukkucca）。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疑盖(vicikicchā):怀疑。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即对八种事的疑:佛、法、僧、戒定慧三学、过去世、未来世、过去未来世以及因果法则(此缘性、缘生法)。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 共修」即可打开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为什么舍离五盖（一）：应将欲贪视为债务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在禅修中，欲贪表现为对结果的贪求和期待，从而产生比较、自责等瞋心，心不得平静。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为什么舍离五盖（二）：应将瞋恚视为疾病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义注解释：患胆汁病的人对于糖、蜜糖等美味可口的食物都不能品尝，在他们眼中会认为它们是苦的一样难以下咽。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一个充满瞋恨的人，即使他的老师充满慈悲地教训他，或者稍微严厉地教训他，他都无法接受，甚至愤然离去。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为什么舍离五盖（三）：应视昏沉睡眠如犯人被囚禁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为什么舍离五盖（四）：应将掉举追悔视为奴隶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一个奴隶在放假时也可能被主人差使，他必须赶快去办这件事情，不能享受节假日的休息，也不能去观看节假日的庆典。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同样地，如果比库不懂戒律，只是为了隐居而到森林里，即使因为一些小小的罪犯戒，他的心也无法平静。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那时他的心已经被追悔所征服，不得不舍弃隐居。所以，应当把掉举追悔视为奴隶。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为什么舍离五盖（五）：应将怀疑视为充满危险的荒漠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盖（nīvaraṇa）释义的详细讲解（共修版照录）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盖如何形成（一）：六种心理余势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Kamma (业) : 思所遗留下来的心理余势。思关系着我们过去生中所作的善恶行为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Anusaya (随眠) : 不善心所如贪、瞋等所遗留下来的心理余势。这些不善心所驱动我们过去生中所做的杀、盗等不善行。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Pāramī (波罗密) : 善的心所遗留下来的心理余势。这些善心所关系着我们过去生中所做的布施、持戒等善行。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Ajjhāsaya (意向性) : 关系着我们过去生经验的喜好或厌恶。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Vāsanā (习气)：一些倾向，跟我们过去生的习惯有关。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Carita (行)：我们于过去生中所养成的心性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盖如何形成（二）：过去五因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无明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爱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盖如何形成（三）：家庭及外在环境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家庭环境对个人的影响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教育、工作等其他环境对个人的影响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八种疑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怀疑导师: satthari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怀疑法: dhamme kankhati vicikcati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怀疑僧: sanghe kankhati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怀疑学: sikkhāya kaṅkhati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怀疑前际: pubbante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怀疑后际: aparante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怀疑前后际: pubbantāparante kànkhati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怀疑此缘性、诸缘生法：idappaccayatā paticcasamuppannesudhammesu kankhati vicikicchat</w:t>
      </w:r>
    </w:p>
    <w:p>
      <w:pPr>
        <w:pStyle w:val="Heading3"/>
      </w:pPr>
      <w:r>
        <w:t>原文材料②：五盖对治方法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（一）昏沉睡眠盖的对治：三种精进与六种方法（依据录音转写整理）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〔00:25:58〕（义注）里面呢，对于昏沉睡眠呢，讲到了六种方法可以对治昏沉睡眠。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第一个呢，知道饮食过量可能导致昏沉睡眠——所以我们要知道你的饮食量，要把握住。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第四个（方法）：如果你是习惯性昏沉、不是睡眠不好的人呢，在不是很冷的时候，坐在露天下也是有效的。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第六个是（多作）有助于灭除昏沉睡眠的适当言论（原转写"失败言论"）——大家在一起讨论（怎么对治），也可以解决。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〔00:28:12〕那我们在很多的书里面呢，提到佛陀教导目犍连尊者对治昏沉睡眠的八种方法，有的时候（说）七种方法。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（二）掉举追悔盖的对治：六种灭除法（依据录音转写整理）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（四）嗔恚盖的对治：慈心（简短提及，依据录音转写整理）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〔00:16:23〕慈心，在我们心所里面就是无嗔心所；无嗔心所呢，就是去除嗔的这个有效的方法——慈跟嗔是对立的。</w:t>
      </w:r>
    </w:p>
    <w:p>
      <w: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（一）昏沉睡眠的成因：不如理作意"无聊等法"（依据录音转写整理）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（二）掉举追悔的定义、成因与"最没有用的不善法"（依据录音转写整理）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（三）掉举者的日常调整（依据录音转写整理）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（四）疑盖：实修验证与善知识（依据录音转写整理）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（五）平衡五根五力与七觉支（出自补充资源E，依据录音转写整理）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pStyle w:val="Heading3"/>
      </w:pPr>
      <w:r>
        <w:t>原文材料③：动态清理的实践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：ima知识库搜索「舍离五盖5」「舍离五盖1」即可打开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"智慧动态识别并及时清理五盖"的实践要领（依据录音转写整理）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1"/>
        </w:rPr>
        <w:t>动态清理</w:t>
      </w:r>
      <w:r>
        <w:rPr>
          <w:sz w:val="21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作业：生命回顾（动态清理的入手处）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作业：生命回顾</w:t>
      </w:r>
    </w:p>
    <w:p>
      <w: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："动态清理"——及时识别、如理作意、用对治的方法替代。对照材料②的逐盖对治方法，你打算从哪一盖开始练？用哪个方法？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【现象】最近坐中，最常来找你的是哪一种——想要什么、烦躁、昏沉、散乱，还是犹豫不决？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【影响】当它出现的时候，你会不会觉得“我修得不好”，然后整个人一下子变得挫败起来？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【应对】这周一旦认出它来了，先在心里给它起个名字，再深深呼吸一次，看它会不会淡下去。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扩展内容包（原第5周）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t>【整理者注】本课件仅提取到七项目录标题，各诀窍的展开正文未能提取（推测以图形页呈现）。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t>十种安止善巧里，哪一条是你现在最容易做到的？哪一条最难？为什么？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Style w:val="Heading3"/>
      </w:pPr>
      <w:r>
        <w:t>扩展内容包（原第6周）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再者，诸比库，比库对六种内、外处而于法随观法而住。诸比库，比库又如何对六种内、外处而于法随观法而住呢？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t>"只要开始怀疑，你就修不下去……先做做看呗，先不怀疑。"——你怎么看待"用实修来验证，而不是用怀疑来开路"？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收尾回向（原第5周）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每天坐15-20分钟；</w:t>
      </w:r>
    </w:p>
    <w:p>
      <w:pPr>
        <w:pStyle w:val="ListBullet"/>
      </w:pPr>
      <w:r>
        <w:t>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收尾回向（原第6周）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4周版（第三版修订·连续两周合并）初建：原第5周＋原第6周合并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禅相培育与五盖对治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