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第4周　经行日常正念与修学规划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21:01　|　清理学员版中主持人专属内容（引导语/引导/提示/注意事项/操作/特别提醒/主持人备用素材及内嵌提示）；共读原文与讨论·练习内容不变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请跟随引导静心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先静坐一分钟。闭上眼睛，回到鼻头、人中附近的触点。这是四周的最后一聚：不打坐的大部分时间，怎么让正念不断线——习惯、经行、四威仪；然后我们一起回看这四周学了什么、之后怎么走。只是知道呼吸在进出，安心坐下。（停顿60秒）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：云台寺安居禅修04-拆解习惯和经行-古源尊者（同材料①）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：★核心必读（时间不够时只读★段）｜◈可选（时间富余时读◈段）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（1）四威仪经文与零基础日常练习</w:t>
      </w:r>
    </w:p>
    <w:p>
      <w:pPr>
        <w:pStyle w:val="ListBullet"/>
      </w:pPr>
      <w:r>
        <w:rPr>
          <w:b/>
        </w:rPr>
        <w:t>标题</w:t>
      </w:r>
      <w:r>
        <w:t>：177讲-摄集-摄菩提分-身念处-四威仪1-古源尊者-20211022（共修版）</w:t>
      </w:r>
    </w:p>
    <w:p>
      <w:pPr>
        <w:pStyle w:val="ListBullet"/>
      </w:pPr>
      <w:r>
        <w:rPr>
          <w:b/>
        </w:rPr>
        <w:t>文件类型</w:t>
      </w:r>
      <w:r>
        <w:t>：PDF（共修版）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：pdf_d0dd1c0cd17209afe241ece24bf6b7b4_b4762eca9f1f5d4202505dd7c0a519387439961422831605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：ima知识库搜索「177讲 四威仪」即可打开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完整原文见《原文全集》第二十三部分（177讲·身念处·四威仪1）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 【以下整块＝存疑·未改（整理稿、非逐段照录），待人工核实】🔴🔴🔴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pStyle w:val="ListBullet"/>
      </w:pPr>
      <w:r>
        <w:rPr>
          <w:b/>
        </w:rPr>
        <w:t>标题</w:t>
      </w:r>
      <w:r>
        <w:t>：觉察姿势与动作-古源尊者-20230703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依据录音转写整理</w:t>
      </w:r>
      <w:r>
        <w:t>，保留口语风格，已修正明显同音错字（如"代产"→"代偿"、"受产"→"受力"等）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：soundrecording_d0dd1c0cd17209afe241ece24bf6b7b4_d39173f04ff1d8ff916690d7aa10d3a97439961422831605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：ima知识库搜索「觉察姿势与动作」即可打开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完整原文见《原文全集》第二十四部分（觉察姿势与动作）</w:t>
      </w:r>
      <w:r>
        <w:rPr>
          <w:sz w:val="21"/>
        </w:rPr>
        <w:t>，以下为章节完整文字（照录，未删改）：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存疑（红方审计）</w:t>
      </w:r>
      <w:r>
        <w:rPr>
          <w:sz w:val="21"/>
        </w:rPr>
        <w:t>：本小节为录音转写《觉察姿势与动作》的</w:t>
      </w:r>
      <w:r>
        <w:rPr>
          <w:b/>
          <w:sz w:val="21"/>
        </w:rPr>
        <w:t>整理稿（浓缩改写）</w:t>
      </w:r>
      <w:r>
        <w:rPr>
          <w:sz w:val="21"/>
        </w:rPr>
        <w:t>，非逐段照录；源稿为“一段一码”，本整理稿无法逐段对应源时间码，故仅标对应时间范围供回听定位。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纳进去的弯点，以及坐下来的坐骨，这三点要成一条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拉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有点跳起来夹住。站好后头部飘上去，转前胸，头胸腹自然中正，膝盖微屈，摸足头自然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（整理自原录音，≈00:26:56–00:30:58）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丢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知，助矫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（整理自原录音，≈00:16:03–00:32:33）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 【存疑块·止】🔴🔴🔴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t>（照读版）：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本周的练习不是坐禅，而是经行——走动不便也没关系，坐着觉察脚触地，同样有效。（停顿）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请大家起立（或原地坐好），找一段能来回走五到八步的直线。我们慢慢来，这几分钟只属于你的脚。（停顿）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现在慢慢睁开眼睛，目光放在前面大约三到五步的地面，不看远处，不东张西望。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pStyle w:val="Heading3"/>
      </w:pPr>
      <w:r>
        <w:t>禅修练习（原第8周）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如果妄念来了，知道"妄念来了"——这本身就已经是正念。轻轻回来，不用责备自己。（停顿1-2分钟）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好，慢慢动动手指、脚趾，搓搓手掌，把温热的手掌敷在眼睛上，轻轻睁开眼睛。这8周的每一次呼吸、每一步抬移放触，都会留在心里。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：如来禅修学体系17-禅修次第1-时代特点与确立目标-古源尊者-20250119（课件）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完整原文见《原文全集》第一部分（如来禅修学体系17·时代特点与确立目标）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：如来禅修学体系32-禅修次第15-法随法行3-古源尊者-20250203（课件）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：pdf_d0dd1c0cd17209afe241ece24bf6b7b4_783b1986459c011eb6e11dfd673905ca7439961422831605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：ima知识库搜索「如来禅修学体系32」即可打开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完整原文见《原文全集》第二十五部分（如来禅修学体系32·法随法行3）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回顾材料④：把目标调整为可行（云台寺13）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</w:t>
      </w:r>
    </w:p>
    <w:p>
      <w:pPr>
        <w:pStyle w:val="ListBullet"/>
      </w:pPr>
      <w:r>
        <w:rPr>
          <w:b/>
        </w:rPr>
        <w:t>标题</w:t>
      </w:r>
      <w:r>
        <w:t>：云台寺安居禅修13-大念处经略说-古源尊者</w:t>
      </w:r>
    </w:p>
    <w:p>
      <w:pPr>
        <w:pStyle w:val="ListBullet"/>
      </w:pPr>
      <w:r>
        <w:rPr>
          <w:b/>
        </w:rPr>
        <w:t>文件类型</w:t>
      </w:r>
      <w:r>
        <w:t>：PDF（讲稿文字照录）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：pdf_d0dd1c0cd17209afe241ece24bf6b7b4_100a337f9a4cdb65d984110816c6425a7439961422831605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大念处经略说」即可打开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完整原文见《原文全集》第二十六部分（云台寺安居禅修13·大念处经略说）</w:t>
      </w:r>
      <w:r>
        <w:rPr>
          <w:sz w:val="21"/>
        </w:rPr>
        <w:t>，以下为相关段落完整文字（照录，未删改）：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（出自《原文全集》第二十三部分·177讲·四威仪1——"仅具一般正念不足以真正培育念处"层次说明，与材料③同一资源，media_id 同上）：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t>：《原文全集》第二十五部分（如来禅修学体系32·法随法行3），media_id 同回顾材料③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《如是语·醒觉经》(Jāgariyasuttaṃ, Iti.47)中说: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醒觉后请谛听此:汝等睡者当醒来;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醒觉优胜于沉睡,醒觉者无有恐惧。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若人醒觉、念、正知,得定、喜悦且明净;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适时正确思法时,彼专注而除黑暗。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是故实当行警寤,热忱得禅贤比库,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断除生老结缚后,于此得无上正觉。"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实行警寤: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练习禅坐与经行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激起善法欲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培育精进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培育决意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练习常坐不卧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t>：同上（体系32课件）；每一盖的详细对治禅法见第6周"五盖识别与对治"文档，此处仅作方法清单回顾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第1周_禅修入门与正确坐姿_学员版.md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4周版（第三版修订·连续两周合并）初建：原第7周＋原第8周合并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