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第2周：善不善心与心所总说（学员版）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十二不善心与八欲界善心的差别到底在哪里？我如何在当下认出正在生起的心，而不落入自我审判？；心与心所是什么关系？为什么\"心\"本身不决定善不善，而是由伴随的心所决定？五十二心所的四大组框架如何帮助我们观察当下的心？</w:t>
            </w:r>
          </w:p>
        </w:tc>
      </w:tr>
      <w:tr>
        <w:tc>
          <w:tcPr>
            <w:tcW w:type="dxa" w:w="4819"/>
          </w:tcPr>
          <w:p>
            <w:pPr>
              <w:spacing w:after="20"/>
            </w:pPr>
            <w:r>
              <w:rPr>
                <w:sz w:val="19"/>
              </w:rPr>
              <w:t>共读原文</w:t>
            </w:r>
          </w:p>
        </w:tc>
        <w:tc>
          <w:tcPr>
            <w:tcW w:type="dxa" w:w="4819"/>
          </w:tcPr>
          <w:p>
            <w:pPr>
              <w:spacing w:after="20"/>
            </w:pPr>
            <w:r>
              <w:rPr>
                <w:sz w:val="19"/>
              </w:rPr>
              <w:t>共读原文1：材料①《如来禅修学体系40-摄心分别2》——心的定义与特相、五种法则、阿毗达摩七部（心法基石；"十二不善心／八欲界善心"明细以图形页呈现，完整表见材料③）；材料②《如来禅修学体系41-摄心分别3》——八十九心明细表中欲界十二不善心与八大善心的"受·相应·行"条件（善不善心的鉴别）；材料③《摄阿毗达摩义论表解》——【十二不善心】表与论文原文、名词解释、【二十四欲界美心】（八欲界善心）、【八十九心分类总览】与依因分类、五十二心所中的不善心所。　｜　共读原文2：材料①《如来禅修学体系41-摄心分别3》——五十二心所的构成（遍一切心7／杂6／不善14／美25）与名目括注（★核心，与第2周同文件不同段落）；材料②《阿毗达摩轻松谈》——\"心所决定心\"（如染料染色）、十三通一切心所（七遍一切心＋六杂心）的逐一定义，以及\"与心俱生俱灭／贯穿同一目标／同时出现\"的心与心所关系；材料③《摄阿毗达摩义论表解》——摄心所分别品的四类划分、【五十二心所】图表与汉巴英对照附录，以及\"同时生、同时灭、同一所缘、同一依处\"的原文。</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十二不善心的"贪根八心"依哪三个条件分成八种？②实践题：今天选一个生活片段（如看到食物、遇到不喜欢的人），记录当时生起的是"贪根／瞋根／痴根"或"善心"，只描述、不评判。；①简答题：心与心所\"四同一\"指哪四个？为什么说\"心本身不决定善不善\"？②实践题：今天选一个片段（吃饭、说话、走路），记录当时伴随的心所属于哪一组（通一切／不善／美），只描述、不评判。</w:t>
            </w:r>
          </w:p>
        </w:tc>
      </w:tr>
    </w:tbl>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术语</w:t>
            </w:r>
          </w:p>
        </w:tc>
        <w:tc>
          <w:tcPr>
            <w:tcW w:type="dxa" w:w="4819"/>
            <w:shd w:val="clear" w:color="auto" w:fill="1E5631"/>
          </w:tcPr>
          <w:p>
            <w:pPr>
              <w:spacing w:after="20"/>
            </w:pPr>
            <w:r>
              <w:rPr>
                <w:b/>
                <w:color w:val="FFFFFF"/>
                <w:sz w:val="19"/>
              </w:rPr>
              <w:t>原文/白话对应</w:t>
            </w:r>
          </w:p>
        </w:tc>
      </w:tr>
      <w:tr>
        <w:tc>
          <w:tcPr>
            <w:tcW w:type="dxa" w:w="4819"/>
          </w:tcPr>
          <w:p>
            <w:pPr>
              <w:spacing w:after="20"/>
            </w:pPr>
            <w:r>
              <w:rPr>
                <w:sz w:val="19"/>
              </w:rPr>
              <w:t>贪根八心</w:t>
            </w:r>
          </w:p>
        </w:tc>
        <w:tc>
          <w:tcPr>
            <w:tcW w:type="dxa" w:w="4819"/>
          </w:tcPr>
          <w:p>
            <w:pPr>
              <w:spacing w:after="20"/>
            </w:pPr>
            <w:r>
              <w:rPr>
                <w:sz w:val="19"/>
              </w:rPr>
              <w:t>悦俱／舍俱 × 邪见相应／不相应 × 无行／有行</w:t>
            </w:r>
          </w:p>
        </w:tc>
      </w:tr>
      <w:tr>
        <w:tc>
          <w:tcPr>
            <w:tcW w:type="dxa" w:w="4819"/>
            <w:shd w:val="clear" w:color="auto" w:fill="F2F2F2"/>
          </w:tcPr>
          <w:p>
            <w:pPr>
              <w:spacing w:after="20"/>
            </w:pPr>
            <w:r>
              <w:rPr>
                <w:sz w:val="19"/>
              </w:rPr>
              <w:t>瞋根二心</w:t>
            </w:r>
          </w:p>
        </w:tc>
        <w:tc>
          <w:tcPr>
            <w:tcW w:type="dxa" w:w="4819"/>
            <w:shd w:val="clear" w:color="auto" w:fill="F2F2F2"/>
          </w:tcPr>
          <w:p>
            <w:pPr>
              <w:spacing w:after="20"/>
            </w:pPr>
            <w:r>
              <w:rPr>
                <w:sz w:val="19"/>
              </w:rPr>
              <w:t>忧俱（心的苦受）·瞋恚相应，分无行／有行</w:t>
            </w:r>
          </w:p>
        </w:tc>
      </w:tr>
      <w:tr>
        <w:tc>
          <w:tcPr>
            <w:tcW w:type="dxa" w:w="4819"/>
          </w:tcPr>
          <w:p>
            <w:pPr>
              <w:spacing w:after="20"/>
            </w:pPr>
            <w:r>
              <w:rPr>
                <w:sz w:val="19"/>
              </w:rPr>
              <w:t>痴根二心</w:t>
            </w:r>
          </w:p>
        </w:tc>
        <w:tc>
          <w:tcPr>
            <w:tcW w:type="dxa" w:w="4819"/>
          </w:tcPr>
          <w:p>
            <w:pPr>
              <w:spacing w:after="20"/>
            </w:pPr>
            <w:r>
              <w:rPr>
                <w:sz w:val="19"/>
              </w:rPr>
              <w:t>舍俱·疑相应；舍俱·掉举相应</w:t>
            </w:r>
          </w:p>
        </w:tc>
      </w:tr>
      <w:tr>
        <w:tc>
          <w:tcPr>
            <w:tcW w:type="dxa" w:w="4819"/>
            <w:shd w:val="clear" w:color="auto" w:fill="F2F2F2"/>
          </w:tcPr>
          <w:p>
            <w:pPr>
              <w:spacing w:after="20"/>
            </w:pPr>
            <w:r>
              <w:rPr>
                <w:sz w:val="19"/>
              </w:rPr>
              <w:t>邪见相应／不相应</w:t>
            </w:r>
          </w:p>
        </w:tc>
        <w:tc>
          <w:tcPr>
            <w:tcW w:type="dxa" w:w="4819"/>
            <w:shd w:val="clear" w:color="auto" w:fill="F2F2F2"/>
          </w:tcPr>
          <w:p>
            <w:pPr>
              <w:spacing w:after="20"/>
            </w:pPr>
            <w:r>
              <w:rPr>
                <w:sz w:val="19"/>
              </w:rPr>
              <w:t>是否伴随"错见"（认无常为常、无我为我等）</w:t>
            </w:r>
          </w:p>
        </w:tc>
      </w:tr>
      <w:tr>
        <w:tc>
          <w:tcPr>
            <w:tcW w:type="dxa" w:w="4819"/>
          </w:tcPr>
          <w:p>
            <w:pPr>
              <w:spacing w:after="20"/>
            </w:pPr>
            <w:r>
              <w:rPr>
                <w:sz w:val="19"/>
              </w:rPr>
              <w:t>智相应／不相应</w:t>
            </w:r>
          </w:p>
        </w:tc>
        <w:tc>
          <w:tcPr>
            <w:tcW w:type="dxa" w:w="4819"/>
          </w:tcPr>
          <w:p>
            <w:pPr>
              <w:spacing w:after="20"/>
            </w:pPr>
            <w:r>
              <w:rPr>
                <w:sz w:val="19"/>
              </w:rPr>
              <w:t>是否伴随如实的了解（慧）</w:t>
            </w:r>
          </w:p>
        </w:tc>
      </w:tr>
      <w:tr>
        <w:tc>
          <w:tcPr>
            <w:tcW w:type="dxa" w:w="4819"/>
            <w:shd w:val="clear" w:color="auto" w:fill="F2F2F2"/>
          </w:tcPr>
          <w:p>
            <w:pPr>
              <w:spacing w:after="20"/>
            </w:pPr>
            <w:r>
              <w:rPr>
                <w:sz w:val="19"/>
              </w:rPr>
              <w:t>无行／有行</w:t>
            </w:r>
          </w:p>
        </w:tc>
        <w:tc>
          <w:tcPr>
            <w:tcW w:type="dxa" w:w="4819"/>
            <w:shd w:val="clear" w:color="auto" w:fill="F2F2F2"/>
          </w:tcPr>
          <w:p>
            <w:pPr>
              <w:spacing w:after="20"/>
            </w:pPr>
            <w:r>
              <w:rPr>
                <w:sz w:val="19"/>
              </w:rPr>
              <w:t>不待劝自然生起／被自己或他人怂恿才生起</w:t>
            </w:r>
          </w:p>
        </w:tc>
      </w:tr>
      <w:tr>
        <w:tc>
          <w:tcPr>
            <w:tcW w:type="dxa" w:w="4819"/>
          </w:tcPr>
          <w:p>
            <w:pPr>
              <w:spacing w:after="20"/>
            </w:pPr>
            <w:r>
              <w:rPr>
                <w:sz w:val="19"/>
              </w:rPr>
              <w:t>忧俱</w:t>
            </w:r>
          </w:p>
        </w:tc>
        <w:tc>
          <w:tcPr>
            <w:tcW w:type="dxa" w:w="4819"/>
          </w:tcPr>
          <w:p>
            <w:pPr>
              <w:spacing w:after="20"/>
            </w:pPr>
            <w:r>
              <w:rPr>
                <w:sz w:val="19"/>
              </w:rPr>
              <w:t>伴随心的苦受；"忧俱"包括瞋、嫉妒、悭吝、恶作</w:t>
            </w:r>
          </w:p>
        </w:tc>
      </w:tr>
      <w:tr>
        <w:tc>
          <w:tcPr>
            <w:tcW w:type="dxa" w:w="4819"/>
            <w:shd w:val="clear" w:color="auto" w:fill="F2F2F2"/>
          </w:tcPr>
          <w:p>
            <w:pPr>
              <w:spacing w:after="20"/>
            </w:pPr>
            <w:r>
              <w:rPr>
                <w:sz w:val="19"/>
              </w:rPr>
              <w:t>掉举</w:t>
            </w:r>
          </w:p>
        </w:tc>
        <w:tc>
          <w:tcPr>
            <w:tcW w:type="dxa" w:w="4819"/>
            <w:shd w:val="clear" w:color="auto" w:fill="F2F2F2"/>
          </w:tcPr>
          <w:p>
            <w:pPr>
              <w:spacing w:after="20"/>
            </w:pPr>
            <w:r>
              <w:rPr>
                <w:sz w:val="19"/>
              </w:rPr>
              <w:t>不平静、心散乱；属不善，会生不善果报，但不产生结生之力</w:t>
            </w:r>
          </w:p>
        </w:tc>
      </w:tr>
      <w:tr>
        <w:tc>
          <w:tcPr>
            <w:tcW w:type="dxa" w:w="4819"/>
          </w:tcPr>
          <w:p>
            <w:pPr>
              <w:spacing w:after="20"/>
            </w:pPr>
            <w:r>
              <w:rPr>
                <w:sz w:val="19"/>
              </w:rPr>
              <w:t>有因心／无因心</w:t>
            </w:r>
          </w:p>
        </w:tc>
        <w:tc>
          <w:tcPr>
            <w:tcW w:type="dxa" w:w="4819"/>
          </w:tcPr>
          <w:p>
            <w:pPr>
              <w:spacing w:after="20"/>
            </w:pPr>
            <w:r>
              <w:rPr>
                <w:sz w:val="19"/>
              </w:rPr>
              <w:t>以六因为根／六因皆无（无因心共18）</w:t>
            </w:r>
          </w:p>
        </w:tc>
      </w:tr>
      <w:tr>
        <w:tc>
          <w:tcPr>
            <w:tcW w:type="dxa" w:w="4819"/>
            <w:shd w:val="clear" w:color="auto" w:fill="F2F2F2"/>
          </w:tcPr>
          <w:p>
            <w:pPr>
              <w:spacing w:after="20"/>
            </w:pPr>
            <w:r>
              <w:rPr>
                <w:sz w:val="19"/>
              </w:rPr>
              <w:t>三不善因／三美因</w:t>
            </w:r>
          </w:p>
        </w:tc>
        <w:tc>
          <w:tcPr>
            <w:tcW w:type="dxa" w:w="4819"/>
            <w:shd w:val="clear" w:color="auto" w:fill="F2F2F2"/>
          </w:tcPr>
          <w:p>
            <w:pPr>
              <w:spacing w:after="20"/>
            </w:pPr>
            <w:r>
              <w:rPr>
                <w:sz w:val="19"/>
              </w:rPr>
              <w:t>贪瞋痴／无贪无瞋无痴</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心所 cetasika</w:t>
            </w:r>
          </w:p>
        </w:tc>
        <w:tc>
          <w:tcPr>
            <w:tcW w:type="dxa" w:w="3213"/>
          </w:tcPr>
          <w:p>
            <w:pPr>
              <w:spacing w:after="20"/>
            </w:pPr>
            <w:r>
              <w:rPr>
                <w:sz w:val="19"/>
              </w:rPr>
              <w:t>材料①②③</w:t>
            </w:r>
          </w:p>
        </w:tc>
        <w:tc>
          <w:tcPr>
            <w:tcW w:type="dxa" w:w="3213"/>
          </w:tcPr>
          <w:p>
            <w:pPr>
              <w:spacing w:after="20"/>
            </w:pPr>
            <w:r>
              <w:rPr>
                <w:sz w:val="19"/>
              </w:rPr>
              <w:t>依于心而生起、从属于心的心理因子</w:t>
            </w:r>
          </w:p>
        </w:tc>
      </w:tr>
      <w:tr>
        <w:tc>
          <w:tcPr>
            <w:tcW w:type="dxa" w:w="3213"/>
            <w:shd w:val="clear" w:color="auto" w:fill="F2F2F2"/>
          </w:tcPr>
          <w:p>
            <w:pPr>
              <w:spacing w:after="20"/>
            </w:pPr>
            <w:r>
              <w:rPr>
                <w:sz w:val="19"/>
              </w:rPr>
              <w:t>遍一切心心所 7</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触·受·想·思·一境性·名命根·作意</w:t>
            </w:r>
          </w:p>
        </w:tc>
      </w:tr>
      <w:tr>
        <w:tc>
          <w:tcPr>
            <w:tcW w:type="dxa" w:w="3213"/>
          </w:tcPr>
          <w:p>
            <w:pPr>
              <w:spacing w:after="20"/>
            </w:pPr>
            <w:r>
              <w:rPr>
                <w:sz w:val="19"/>
              </w:rPr>
              <w:t>杂心所 6</w:t>
            </w:r>
          </w:p>
        </w:tc>
        <w:tc>
          <w:tcPr>
            <w:tcW w:type="dxa" w:w="3213"/>
          </w:tcPr>
          <w:p>
            <w:pPr>
              <w:spacing w:after="20"/>
            </w:pPr>
            <w:r>
              <w:rPr>
                <w:sz w:val="19"/>
              </w:rPr>
              <w:t>材料②③</w:t>
            </w:r>
          </w:p>
        </w:tc>
        <w:tc>
          <w:tcPr>
            <w:tcW w:type="dxa" w:w="3213"/>
          </w:tcPr>
          <w:p>
            <w:pPr>
              <w:spacing w:after="20"/>
            </w:pPr>
            <w:r>
              <w:rPr>
                <w:sz w:val="19"/>
              </w:rPr>
              <w:t>寻·伺·胜解·精进·喜·欲</w:t>
            </w:r>
          </w:p>
        </w:tc>
      </w:tr>
      <w:tr>
        <w:tc>
          <w:tcPr>
            <w:tcW w:type="dxa" w:w="3213"/>
            <w:shd w:val="clear" w:color="auto" w:fill="F2F2F2"/>
          </w:tcPr>
          <w:p>
            <w:pPr>
              <w:spacing w:after="20"/>
            </w:pPr>
            <w:r>
              <w:rPr>
                <w:sz w:val="19"/>
              </w:rPr>
              <w:t>遍一切不善心心所 4</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痴·无惭·无愧·掉举</w:t>
            </w:r>
          </w:p>
        </w:tc>
      </w:tr>
      <w:tr>
        <w:tc>
          <w:tcPr>
            <w:tcW w:type="dxa" w:w="3213"/>
          </w:tcPr>
          <w:p>
            <w:pPr>
              <w:spacing w:after="20"/>
            </w:pPr>
            <w:r>
              <w:rPr>
                <w:sz w:val="19"/>
              </w:rPr>
              <w:t>贪／瞋／痴根组</w:t>
            </w:r>
          </w:p>
        </w:tc>
        <w:tc>
          <w:tcPr>
            <w:tcW w:type="dxa" w:w="3213"/>
          </w:tcPr>
          <w:p>
            <w:pPr>
              <w:spacing w:after="20"/>
            </w:pPr>
            <w:r>
              <w:rPr>
                <w:sz w:val="19"/>
              </w:rPr>
              <w:t>材料③</w:t>
            </w:r>
          </w:p>
        </w:tc>
        <w:tc>
          <w:tcPr>
            <w:tcW w:type="dxa" w:w="3213"/>
          </w:tcPr>
          <w:p>
            <w:pPr>
              <w:spacing w:after="20"/>
            </w:pPr>
            <w:r>
              <w:rPr>
                <w:sz w:val="19"/>
              </w:rPr>
              <w:t>贪·邪见·慢／瞋·嫉·悭·恶作／疑</w:t>
            </w:r>
          </w:p>
        </w:tc>
      </w:tr>
      <w:tr>
        <w:tc>
          <w:tcPr>
            <w:tcW w:type="dxa" w:w="3213"/>
            <w:shd w:val="clear" w:color="auto" w:fill="F2F2F2"/>
          </w:tcPr>
          <w:p>
            <w:pPr>
              <w:spacing w:after="20"/>
            </w:pPr>
            <w:r>
              <w:rPr>
                <w:sz w:val="19"/>
              </w:rPr>
              <w:t>有行心所 2</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昏沉·睡眠</w:t>
            </w:r>
          </w:p>
        </w:tc>
      </w:tr>
      <w:tr>
        <w:tc>
          <w:tcPr>
            <w:tcW w:type="dxa" w:w="3213"/>
          </w:tcPr>
          <w:p>
            <w:pPr>
              <w:spacing w:after="20"/>
            </w:pPr>
            <w:r>
              <w:rPr>
                <w:sz w:val="19"/>
              </w:rPr>
              <w:t>遍一切美心心所 19</w:t>
            </w:r>
          </w:p>
        </w:tc>
        <w:tc>
          <w:tcPr>
            <w:tcW w:type="dxa" w:w="3213"/>
          </w:tcPr>
          <w:p>
            <w:pPr>
              <w:spacing w:after="20"/>
            </w:pPr>
            <w:r>
              <w:rPr>
                <w:sz w:val="19"/>
              </w:rPr>
              <w:t>材料③</w:t>
            </w:r>
          </w:p>
        </w:tc>
        <w:tc>
          <w:tcPr>
            <w:tcW w:type="dxa" w:w="3213"/>
          </w:tcPr>
          <w:p>
            <w:pPr>
              <w:spacing w:after="20"/>
            </w:pPr>
            <w:r>
              <w:rPr>
                <w:sz w:val="19"/>
              </w:rPr>
              <w:t>信·念·惭·愧·无贪·无瞋·中舍性·（轻安·轻快性·柔软性·适应性·练达性·正直性各二）</w:t>
            </w:r>
          </w:p>
        </w:tc>
      </w:tr>
      <w:tr>
        <w:tc>
          <w:tcPr>
            <w:tcW w:type="dxa" w:w="3213"/>
            <w:shd w:val="clear" w:color="auto" w:fill="F2F2F2"/>
          </w:tcPr>
          <w:p>
            <w:pPr>
              <w:spacing w:after="20"/>
            </w:pPr>
            <w:r>
              <w:rPr>
                <w:sz w:val="19"/>
              </w:rPr>
              <w:t>三离心所 3</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正语·正业·正命</w:t>
            </w:r>
          </w:p>
        </w:tc>
      </w:tr>
      <w:tr>
        <w:tc>
          <w:tcPr>
            <w:tcW w:type="dxa" w:w="3213"/>
          </w:tcPr>
          <w:p>
            <w:pPr>
              <w:spacing w:after="20"/>
            </w:pPr>
            <w:r>
              <w:rPr>
                <w:sz w:val="19"/>
              </w:rPr>
              <w:t>无量心所 2</w:t>
            </w:r>
          </w:p>
        </w:tc>
        <w:tc>
          <w:tcPr>
            <w:tcW w:type="dxa" w:w="3213"/>
          </w:tcPr>
          <w:p>
            <w:pPr>
              <w:spacing w:after="20"/>
            </w:pPr>
            <w:r>
              <w:rPr>
                <w:sz w:val="19"/>
              </w:rPr>
              <w:t>材料③</w:t>
            </w:r>
          </w:p>
        </w:tc>
        <w:tc>
          <w:tcPr>
            <w:tcW w:type="dxa" w:w="3213"/>
          </w:tcPr>
          <w:p>
            <w:pPr>
              <w:spacing w:after="20"/>
            </w:pPr>
            <w:r>
              <w:rPr>
                <w:sz w:val="19"/>
              </w:rPr>
              <w:t>悲·随喜（喜无量）</w:t>
            </w:r>
          </w:p>
        </w:tc>
      </w:tr>
      <w:tr>
        <w:tc>
          <w:tcPr>
            <w:tcW w:type="dxa" w:w="3213"/>
            <w:shd w:val="clear" w:color="auto" w:fill="F2F2F2"/>
          </w:tcPr>
          <w:p>
            <w:pPr>
              <w:spacing w:after="20"/>
            </w:pPr>
            <w:r>
              <w:rPr>
                <w:sz w:val="19"/>
              </w:rPr>
              <w:t>无痴心所 1</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慧根</w:t>
            </w:r>
          </w:p>
        </w:tc>
      </w:tr>
      <w:tr>
        <w:tc>
          <w:tcPr>
            <w:tcW w:type="dxa" w:w="3213"/>
          </w:tcPr>
          <w:p>
            <w:pPr>
              <w:spacing w:after="20"/>
            </w:pPr>
            <w:r>
              <w:rPr>
                <w:sz w:val="19"/>
              </w:rPr>
              <w:t>名聚 nāma-kalāpa</w:t>
            </w:r>
          </w:p>
        </w:tc>
        <w:tc>
          <w:tcPr>
            <w:tcW w:type="dxa" w:w="3213"/>
          </w:tcPr>
          <w:p>
            <w:pPr>
              <w:spacing w:after="20"/>
            </w:pPr>
            <w:r>
              <w:rPr>
                <w:sz w:val="19"/>
              </w:rPr>
              <w:t>材料③</w:t>
            </w:r>
          </w:p>
        </w:tc>
        <w:tc>
          <w:tcPr>
            <w:tcW w:type="dxa" w:w="3213"/>
          </w:tcPr>
          <w:p>
            <w:pPr>
              <w:spacing w:after="20"/>
            </w:pPr>
            <w:r>
              <w:rPr>
                <w:sz w:val="19"/>
              </w:rPr>
              <w:t>同一刹那的一组\"心＋心所\"</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：今天有没有哪一刻，你心里冒出一个不太想承认的念头——贪、恼、还是糊涂？一句话说说，说完就放下。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今天我们要谈"不善心"。先在心里给自己一个承诺：接下来的两个小时，我们只是观察，不评判、不给自己定罪。心会生起贪、生起瞋、生起痴，这很正常；能看见它，就已经是正念在工作。</w:t>
      </w:r>
    </w:p>
    <w:p>
      <w:pPr>
        <w:spacing w:before="40" w:after="80"/>
        <w:ind w:left="283"/>
        <w:shd w:val="clear" w:color="auto" w:fill="EDF6EF"/>
        <w:pBdr>
          <w:left w:val="single" w:sz="20" w:space="6" w:color="1E5631"/>
        </w:pBdr>
      </w:pPr>
      <w:r>
        <w:rPr>
          <w:sz w:val="20"/>
        </w:rPr>
        <w:t>现在，我们来练习一会儿慈心。先想到自己，在心里轻轻地对自己说：愿我健康，愿我快乐，愿我平安，愿我远离痛苦。</w:t>
      </w:r>
    </w:p>
    <w:p>
      <w:pPr>
        <w:spacing w:before="40" w:after="80"/>
        <w:ind w:left="283"/>
        <w:shd w:val="clear" w:color="auto" w:fill="EDF6EF"/>
        <w:pBdr>
          <w:left w:val="single" w:sz="20" w:space="6" w:color="1E5631"/>
        </w:pBdr>
      </w:pPr>
      <w:r>
        <w:rPr>
          <w:sz w:val="20"/>
        </w:rPr>
        <w:t>把这份善意，送给坐在你左右的每一位法友——愿他们健康，愿他们快乐，愿他们平安。</w:t>
      </w:r>
    </w:p>
    <w:p>
      <w:pPr>
        <w:spacing w:before="40" w:after="80"/>
        <w:ind w:left="283"/>
        <w:shd w:val="clear" w:color="auto" w:fill="EDF6EF"/>
        <w:pBdr>
          <w:left w:val="single" w:sz="20" w:space="6" w:color="1E5631"/>
        </w:pBdr>
      </w:pPr>
      <w:r>
        <w:rPr>
          <w:sz w:val="20"/>
        </w:rPr>
        <w:t>再把它扩大一些，送给今天要学习的法——愿我们听得明白，愿法义入心，愿所学能真正用在生活里。</w:t>
      </w:r>
    </w:p>
    <w:p>
      <w:pPr>
        <w:spacing w:before="40" w:after="80"/>
        <w:ind w:left="283"/>
        <w:shd w:val="clear" w:color="auto" w:fill="EDF6EF"/>
        <w:pBdr>
          <w:left w:val="single" w:sz="20" w:space="6" w:color="1E5631"/>
        </w:pBdr>
      </w:pPr>
      <w:r>
        <w:rPr>
          <w:sz w:val="20"/>
        </w:rPr>
        <w:t>好，保持这份开放与柔和，我们慢慢睁开眼睛，回到当下。带着这份不评判的心，我们一起进入今天的共读。</w:t>
      </w:r>
    </w:p>
    <w:p>
      <w:r>
        <w:rPr>
          <w:b/>
          <w:sz w:val="21"/>
        </w:rPr>
        <w:t>（主持人操作）</w:t>
      </w:r>
      <w:r>
        <w:rPr>
          <w:sz w:val="21"/>
        </w:rPr>
        <w:t xml:space="preserve"> 开场控制在 10 分钟内。若学员入场慢，可先让早到者安静就坐，准点再开始。本周特别要在开场就埋下"观察而非批判"的种子，后面分享／讨论会容易得多。静心不是高压的"必须静下来"，语气始终作邀请。</w:t>
      </w:r>
    </w:p>
    <w:p>
      <w:pPr>
        <w:ind w:left="340"/>
      </w:pPr>
      <w:r>
        <w:rPr>
          <w:color w:val="1E5631"/>
          <w:sz w:val="21"/>
        </w:rPr>
        <w:t xml:space="preserve">• </w:t>
      </w:r>
      <w:r>
        <w:rPr>
          <w:b/>
          <w:sz w:val="21"/>
        </w:rPr>
        <w:t>变体一（时间紧）</w:t>
      </w:r>
      <w:r>
        <w:rPr>
          <w:sz w:val="21"/>
        </w:rPr>
        <w:t>：略去慈心部分，只做"三轮呼吸＋身体三处扫描（头、肩、腹）"，3—5 分钟。</w:t>
      </w:r>
    </w:p>
    <w:p>
      <w:pPr>
        <w:ind w:left="340"/>
      </w:pPr>
      <w:r>
        <w:rPr>
          <w:color w:val="1E5631"/>
          <w:sz w:val="21"/>
        </w:rPr>
        <w:t xml:space="preserve">• </w:t>
      </w:r>
      <w:r>
        <w:rPr>
          <w:b/>
          <w:sz w:val="21"/>
        </w:rPr>
        <w:t>变体二（学员情绪不稳）</w:t>
      </w:r>
      <w:r>
        <w:rPr>
          <w:sz w:val="21"/>
        </w:rPr>
        <w:t>：把重点放在"呼吸为锚"，明确说："今天如果心里难受，随时可以只是回到呼吸，不必跟着讨论走。"</w:t>
      </w:r>
    </w:p>
    <w:p>
      <w:pPr>
        <w:ind w:left="340"/>
      </w:pPr>
      <w:r>
        <w:rPr>
          <w:color w:val="1E5631"/>
          <w:sz w:val="21"/>
        </w:rPr>
        <w:t xml:space="preserve">• </w:t>
      </w:r>
      <w:r>
        <w:rPr>
          <w:b/>
          <w:sz w:val="21"/>
        </w:rPr>
        <w:t>衔接句</w:t>
      </w:r>
      <w:r>
        <w:rPr>
          <w:sz w:val="21"/>
        </w:rPr>
        <w:t>：静心结束到共读，用一句过渡："现在，我们把这份安静，带到文字里——这些字不是在批评谁，是在给心画像。"</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：共读原文只读不解释。建议分工朗读：材料①由一位熟悉阿毗达摩的法友读，材料②③由另一位读。读到生僻名相（邪见相应／智相应、有行／无行）主持人用一句话白话点明：</w:t>
      </w:r>
      <w:r>
        <w:rPr>
          <w:b/>
          <w:sz w:val="20"/>
        </w:rPr>
        <w:t>"智相应＝带着如实的了解；有行＝需要别人或自己劝一下才生起，无行＝自然就生起。"</w:t>
      </w:r>
      <w:r>
        <w:rPr>
          <w:sz w:val="20"/>
        </w:rPr>
        <w:t xml:space="preserve"> 时间不够时，只精读材料③【十二不善心】表与"这是八种『欲界善心』"段，其余作课后阅读。</w:t>
      </w:r>
      <w:r>
        <w:rPr>
          <w:b/>
          <w:sz w:val="20"/>
        </w:rPr>
        <w:t>务必提醒：读到的每一句都是"描述心的种类"，不是"给你贴标签"。</w:t>
      </w:r>
    </w:p>
    <w:p>
      <w:pPr>
        <w:spacing w:before="40" w:after="80"/>
        <w:ind w:left="283"/>
        <w:shd w:val="clear" w:color="auto" w:fill="EDF6EF"/>
        <w:pBdr>
          <w:left w:val="single" w:sz="20" w:space="6" w:color="1E5631"/>
        </w:pBdr>
      </w:pPr>
      <w:r>
        <w:rPr>
          <w:b/>
          <w:sz w:val="20"/>
        </w:rPr>
        <w:t>【本周朗读段 · 开始】</w:t>
      </w:r>
      <w:r>
        <w:rPr>
          <w:sz w:val="20"/>
        </w:rPr>
        <w:t>（本段约 3514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朗读节奏建议：材料③【十二不善心】表逐行慢读，读完停三秒，让大家自己在心里对照；"八种欲界善心"这段照读原文，不加工。若有人读错名相，不必当众纠正，事后轻声提示即可。</w:t>
      </w:r>
    </w:p>
    <w:p>
      <w:pPr>
        <w:spacing w:before="40" w:after="80"/>
        <w:ind w:left="283"/>
        <w:shd w:val="clear" w:color="auto" w:fill="EDF6EF"/>
        <w:pBdr>
          <w:left w:val="single" w:sz="20" w:space="6" w:color="1E5631"/>
        </w:pBdr>
      </w:pPr>
      <w:r>
        <w:rPr>
          <w:sz w:val="20"/>
        </w:rPr>
        <w:t>共读目标（3 句）：① 十二不善心＝"心被贪／瞋／痴所染污"的十二种样子（贪根八、瞋根二、痴根二）；② 八欲界善心＝"心在无贪、无瞋、无痴位"的八种样子；③ 判断一颗心的性质，看三把尺子——"悦俱／舍俱""智相应／不相应""有行／无行"。读完能用自己的话复述这三句，本周就达标了。</w:t>
      </w:r>
    </w:p>
    <w:p>
      <w:pPr>
        <w:spacing w:before="40" w:after="80"/>
        <w:ind w:left="283"/>
        <w:shd w:val="clear" w:color="auto" w:fill="EDF6EF"/>
        <w:pBdr>
          <w:left w:val="single" w:sz="20" w:space="6" w:color="1E5631"/>
        </w:pBdr>
      </w:pPr>
      <w:r>
        <w:rPr>
          <w:sz w:val="20"/>
        </w:rPr>
        <w:t>本周易混点（读前先打个预防针）：① "乐受≠善心"——贪也能伴随乐受，所以"开心"不一定是善；② "不放逸≠压抑"——认出贪瞋痴不是要把它掐灭，而是先看见它；③ "有行≠更坏"——有行只是"需要别人或自己推一把"，无行是"自发"，二者都是不善心，不必比较谁更坏。</w:t>
      </w:r>
    </w:p>
    <w:p>
      <w:pPr>
        <w:spacing w:before="40" w:after="80"/>
        <w:ind w:left="283"/>
        <w:shd w:val="clear" w:color="auto" w:fill="EDF6EF"/>
        <w:pBdr>
          <w:left w:val="single" w:sz="20" w:space="6" w:color="1E5631"/>
        </w:pBdr>
      </w:pPr>
      <w:r>
        <w:rPr>
          <w:sz w:val="20"/>
        </w:rPr>
        <w:t>主持人自护：本讲内容贴身心，学员容易"检讨自己"。请把口头禅备好——"我们不评价人，只看心的样子""看见，就已经很好了"。若现场气压变沉，就停一停，做三次深呼吸再继续。</w:t>
      </w:r>
    </w:p>
    <w:p>
      <w:pPr>
        <w:spacing w:before="40" w:after="80"/>
        <w:ind w:left="283"/>
        <w:shd w:val="clear" w:color="auto" w:fill="EDF6EF"/>
        <w:pBdr>
          <w:left w:val="single" w:sz="20" w:space="6" w:color="1E5631"/>
        </w:pBdr>
      </w:pPr>
      <w:r>
        <w:rPr>
          <w:sz w:val="20"/>
        </w:rPr>
        <w:t>读前提示（给学员的一句话）：今天读的不是"你是个什么样的人"，而是"心此刻是什么样子"。"贪根八心"听上去吓人，其实不过是"看到芒果想拿、看到新车喜欢、看到新衣高兴"这些再平常不过的瞬间——认出它们，就已经在路上了。</w:t>
      </w:r>
    </w:p>
    <w:p>
      <w:pPr>
        <w:spacing w:before="40" w:after="80"/>
        <w:ind w:left="283"/>
        <w:shd w:val="clear" w:color="auto" w:fill="EDF6EF"/>
        <w:pBdr>
          <w:left w:val="single" w:sz="20" w:space="6" w:color="1E5631"/>
        </w:pBdr>
      </w:pPr>
      <w:r>
        <w:rPr>
          <w:sz w:val="20"/>
        </w:rPr>
        <w:t>收束提示：共读结束时，请把这一句留在大家心里——"看见贪、看见瞋、看见痴，也看见那一念想要给予的善；看见，就足够。"</w:t>
      </w:r>
    </w:p>
    <w:p>
      <w:pPr>
        <w:spacing w:before="120" w:after="80"/>
      </w:pPr>
      <w:r>
        <w:rPr>
          <w:rFonts w:ascii="Microsoft YaHei" w:hAnsi="Microsoft YaHei" w:eastAsia="Microsoft YaHei"/>
          <w:b/>
          <w:color w:val="1E5631"/>
          <w:sz w:val="25"/>
        </w:rPr>
        <w:t>材料① ★核心《如来禅修学体系40-摄心分别2-古源尊者-20250211（课件）》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media_id：`pdf_d0dd1c0cd17209afe241ece24bf6b7b4_601ebe46bc6ccd37c18b2ad1fec46b5b7439961422831605`</w:t>
      </w:r>
    </w:p>
    <w:p>
      <w:pPr>
        <w:ind w:left="340"/>
      </w:pPr>
      <w:r>
        <w:rPr>
          <w:color w:val="1E5631"/>
          <w:sz w:val="21"/>
        </w:rPr>
        <w:t xml:space="preserve">• </w:t>
      </w:r>
      <w:r>
        <w:rPr>
          <w:sz w:val="21"/>
        </w:rPr>
        <w:t>打开方式：ima知识库搜索「如来禅修学体系40-摄心分别2 古源尊者」</w:t>
      </w:r>
    </w:p>
    <w:p>
      <w:pPr>
        <w:spacing w:before="40" w:after="80"/>
        <w:ind w:left="283"/>
        <w:shd w:val="clear" w:color="auto" w:fill="EDF6EF"/>
        <w:pBdr>
          <w:left w:val="single" w:sz="20" w:space="6" w:color="1E5631"/>
        </w:pBdr>
      </w:pPr>
      <w:r>
        <w:rPr>
          <w:sz w:val="20"/>
        </w:rPr>
        <w:t>读前提示：先读这一段，是为了立住"心是什么"的底子——心是"识知所缘"的活动，没有一个造作者、没有一个"我"。</w:t>
      </w:r>
      <w:r>
        <w:rPr>
          <w:b/>
          <w:sz w:val="20"/>
        </w:rPr>
        <w:t>先把这句话读进去，后面谈贪心、瞋心才不会变成谈"坏人"。</w:t>
      </w:r>
    </w:p>
    <w:p>
      <w:pPr>
        <w:spacing w:before="120" w:after="80"/>
      </w:pPr>
      <w:r>
        <w:rPr>
          <w:rFonts w:ascii="Microsoft YaHei" w:hAnsi="Microsoft YaHei" w:eastAsia="Microsoft YaHei"/>
          <w:b/>
          <w:color w:val="1E5631"/>
          <w:sz w:val="23"/>
        </w:rPr>
        <w:t>一、五种法则</w:t>
      </w:r>
    </w:p>
    <w:p>
      <w:r>
        <w:rPr>
          <w:sz w:val="21"/>
        </w:rPr>
        <w:t>Kamma niyāma　业</w:t>
      </w:r>
    </w:p>
    <w:p>
      <w:r>
        <w:rPr>
          <w:sz w:val="21"/>
        </w:rPr>
        <w:t>Dhamna niyama　法</w:t>
      </w:r>
    </w:p>
    <w:p>
      <w:r>
        <w:rPr>
          <w:sz w:val="21"/>
        </w:rPr>
        <w:t>Citta niyāma　心</w:t>
      </w:r>
    </w:p>
    <w:p>
      <w:r>
        <w:rPr>
          <w:sz w:val="21"/>
        </w:rPr>
        <w:t>Bija niyāma　种子</w:t>
      </w:r>
    </w:p>
    <w:p>
      <w:r>
        <w:rPr>
          <w:sz w:val="21"/>
        </w:rPr>
        <w:t>Utu niyāma　时节</w:t>
      </w:r>
    </w:p>
    <w:p>
      <w:pPr>
        <w:spacing w:before="120" w:after="80"/>
      </w:pPr>
      <w:r>
        <w:rPr>
          <w:rFonts w:ascii="Microsoft YaHei" w:hAnsi="Microsoft YaHei" w:eastAsia="Microsoft YaHei"/>
          <w:b/>
          <w:color w:val="1E5631"/>
          <w:sz w:val="23"/>
        </w:rPr>
        <w:t>二、阿毗达摩 · 阿毘达摩七部</w:t>
      </w:r>
    </w:p>
    <w:p>
      <w:r>
        <w:rPr>
          <w:sz w:val="21"/>
        </w:rPr>
        <w:t>心路过程</w:t>
      </w:r>
    </w:p>
    <w:p>
      <w:r>
        <w:rPr>
          <w:sz w:val="21"/>
        </w:rPr>
        <w:t>阿毗达摩</w:t>
      </w:r>
    </w:p>
    <w:p>
      <w:r>
        <w:rPr>
          <w:sz w:val="21"/>
        </w:rPr>
        <w:t>阿毘达摩七部（原文为排版图形，OCR 文字错乱，按原样保留）：</w:t>
      </w:r>
    </w:p>
    <w:p>
      <w:r>
        <w:rPr>
          <w:sz w:val="21"/>
        </w:rPr>
        <w:t>界渝法集渝分别渝阿阿\</w:t>
      </w:r>
    </w:p>
    <w:p>
      <w:r>
        <w:rPr>
          <w:sz w:val="21"/>
        </w:rPr>
        <w:t>发趣渝双渝事人庞设油门门摩摩·摩</w:t>
      </w:r>
    </w:p>
    <w:p>
      <w:pPr>
        <w:spacing w:before="120" w:after="80"/>
      </w:pPr>
      <w:r>
        <w:rPr>
          <w:rFonts w:ascii="Microsoft YaHei" w:hAnsi="Microsoft YaHei" w:eastAsia="Microsoft YaHei"/>
          <w:b/>
          <w:color w:val="1E5631"/>
          <w:sz w:val="23"/>
        </w:rPr>
        <w:t>三、心的定义</w:t>
      </w:r>
    </w:p>
    <w:p>
      <w:r>
        <w:rPr>
          <w:sz w:val="21"/>
        </w:rPr>
        <w:t>心：能识知所缘，故名为「心」。</w:t>
      </w:r>
    </w:p>
    <w:p>
      <w:r>
        <w:rPr>
          <w:sz w:val="21"/>
        </w:rPr>
        <w:t>依于心而生起，故名为「心所」。</w:t>
      </w:r>
    </w:p>
    <w:p>
      <w:r>
        <w:rPr>
          <w:sz w:val="21"/>
        </w:rPr>
        <w:t>以冷、热等不同温度而能迁变，故名为「色」。</w:t>
      </w:r>
    </w:p>
    <w:p>
      <w:r>
        <w:rPr>
          <w:sz w:val="21"/>
        </w:rPr>
        <w:t>解脱于贪爱，故名为「涅盘」。离于贪欲 Vāna——涅盘 Nibbāna。</w:t>
      </w:r>
    </w:p>
    <w:p>
      <w:r>
        <w:rPr>
          <w:sz w:val="21"/>
        </w:rPr>
        <w:t>巴利文 citta 是源自动词词根 citi（认知；识知）。诸论师以三方面诠释 citta（心）：造作者、工具、活动。作为造作者，心是识知目标者 (āramma7a cintetī ti citta)。作为工具，与心相应的心所通过心而得以识知目标 (etenacintentī ti citta)。作为活动，心纯粹只是识知的过程 (cintanamatta citta)。</w:t>
      </w:r>
    </w:p>
    <w:p>
      <w:r>
        <w:rPr>
          <w:sz w:val="21"/>
        </w:rPr>
        <w:t>「纯粹活动」这项定义是三者之中最贴切的诠释，即心纯粹只是认知或识知目标的过程。除了识知的活动之外，它并没有一个属于造作者或工具的实际个体。提出「造作者」与「工具」的定义是为了对治某些人所执取的「我见」：认为有个识知目标的造作者或工具的「恒常不变的我」之邪见。佛教学者指出，这些定义显示了并没有一个「自我」在实行识知的活动，而只有心在识知。此心即是识知活动而无他，而且此活动必定是生灭的无常法。</w:t>
      </w:r>
    </w:p>
    <w:p>
      <w:pPr>
        <w:spacing w:before="120" w:after="80"/>
      </w:pPr>
      <w:r>
        <w:rPr>
          <w:rFonts w:ascii="Microsoft YaHei" w:hAnsi="Microsoft YaHei" w:eastAsia="Microsoft YaHei"/>
          <w:b/>
          <w:color w:val="1E5631"/>
          <w:sz w:val="23"/>
        </w:rPr>
        <w:t>四、Citta niyāma 心（特相·作用·现起·近因）</w:t>
      </w:r>
    </w:p>
    <w:p>
      <w:r>
        <w:rPr>
          <w:sz w:val="21"/>
        </w:rPr>
        <w:t>特相：识知目标(所缘)'拥有'目标</w:t>
      </w:r>
    </w:p>
    <w:p>
      <w:r>
        <w:rPr>
          <w:sz w:val="21"/>
        </w:rPr>
        <w:t>作用：引领相应心所识知目标</w:t>
      </w:r>
    </w:p>
    <w:p>
      <w:r>
        <w:rPr>
          <w:sz w:val="21"/>
        </w:rPr>
        <w:t>现起：与后生心连接，令名相续流不断</w:t>
      </w:r>
    </w:p>
    <w:p>
      <w:r>
        <w:rPr>
          <w:sz w:val="21"/>
        </w:rPr>
        <w:t>近因：名色(无色界只有名)</w:t>
      </w:r>
    </w:p>
    <w:p>
      <w:pPr>
        <w:spacing w:before="120" w:after="80"/>
      </w:pPr>
      <w:r>
        <w:rPr>
          <w:rFonts w:ascii="Microsoft YaHei" w:hAnsi="Microsoft YaHei" w:eastAsia="Microsoft YaHei"/>
          <w:b/>
          <w:color w:val="1E5631"/>
          <w:sz w:val="23"/>
        </w:rPr>
        <w:t>五、功德回向偈（课件末，供收尾回向参考）</w:t>
      </w:r>
    </w:p>
    <w:p>
      <w:r>
        <w:rPr>
          <w:sz w:val="21"/>
        </w:rPr>
        <w:t>愿我此功德，导向诸漏尽！</w:t>
      </w:r>
    </w:p>
    <w:p>
      <w:r>
        <w:rPr>
          <w:sz w:val="21"/>
        </w:rPr>
        <w:t>愿我此功德，为证涅槃缘!</w:t>
      </w:r>
    </w:p>
    <w:p>
      <w:r>
        <w:rPr>
          <w:sz w:val="21"/>
        </w:rPr>
        <w:t>我此功德分，回向诸有情，</w:t>
      </w:r>
    </w:p>
    <w:p>
      <w:r>
        <w:rPr>
          <w:sz w:val="21"/>
        </w:rPr>
        <w:t>愿彼等一切，同得功德分!</w:t>
      </w:r>
    </w:p>
    <w:p>
      <w:r>
        <w:rPr>
          <w:sz w:val="21"/>
        </w:rPr>
        <w:t>萨度!萨度!萨度!</w:t>
      </w:r>
    </w:p>
    <w:p>
      <w:pPr>
        <w:spacing w:before="120" w:after="80"/>
      </w:pPr>
      <w:r>
        <w:rPr>
          <w:rFonts w:ascii="Microsoft YaHei" w:hAnsi="Microsoft YaHei" w:eastAsia="Microsoft YaHei"/>
          <w:b/>
          <w:color w:val="1E5631"/>
          <w:sz w:val="25"/>
        </w:rPr>
        <w:t>材料② ★核心《阿毗达摩讲要(中)-第11讲 欲界心（十二不善心·八大欲界善心）》</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media_id：`pdf_d0dd1c0cd17209afe241ece24bf6b7b4_bf386fec7808139fd2ade11ca359a2397439961422831605`</w:t>
      </w:r>
    </w:p>
    <w:p>
      <w:pPr>
        <w:ind w:left="340"/>
      </w:pPr>
      <w:r>
        <w:rPr>
          <w:color w:val="1E5631"/>
          <w:sz w:val="21"/>
        </w:rPr>
        <w:t xml:space="preserve">• </w:t>
      </w:r>
      <w:r>
        <w:rPr>
          <w:sz w:val="21"/>
        </w:rPr>
        <w:t>打开方式：ima知识库搜索「阿毗达摩讲要 中」</w:t>
      </w:r>
    </w:p>
    <w:p>
      <w:pPr>
        <w:ind w:left="340"/>
      </w:pPr>
      <w:r>
        <w:rPr>
          <w:color w:val="1E5631"/>
          <w:sz w:val="21"/>
        </w:rPr>
        <w:t xml:space="preserve">• </w:t>
      </w:r>
      <w:r>
        <w:rPr>
          <w:sz w:val="21"/>
        </w:rPr>
        <w:t>适用定位：本周"不善心与善心详解"的核心讲解——【十二不善心】（贪根八／瞋根二／痴根二）与【八大欲界善心】的论文原文，含"悦俱／舍俱、邪见相应／不相应、有行／无行、智相应／不相应"三种区别方法与八个实例；八种贪根心、二瞋根心、二痴根心、八善心各自的判定实例与心所组合。</w:t>
      </w:r>
    </w:p>
    <w:p>
      <w:pPr>
        <w:ind w:left="340"/>
      </w:pPr>
      <w:r>
        <w:rPr>
          <w:color w:val="1E5631"/>
          <w:sz w:val="21"/>
        </w:rPr>
        <w:t xml:space="preserve">• </w:t>
      </w:r>
      <w:r>
        <w:rPr>
          <w:sz w:val="21"/>
        </w:rPr>
        <w:t>同文件不同段落注明：本材料（bf386fec）为本系列新增文件，W1–W8 其余各周未取用，段落无重叠；与读书会12/13 系列亦未共用本文件。</w:t>
      </w:r>
    </w:p>
    <w:p>
      <w:pPr>
        <w:spacing w:before="40" w:after="80"/>
        <w:ind w:left="283"/>
        <w:shd w:val="clear" w:color="auto" w:fill="EDF6EF"/>
        <w:pBdr>
          <w:left w:val="single" w:sz="20" w:space="6" w:color="1E5631"/>
        </w:pBdr>
      </w:pPr>
      <w:r>
        <w:rPr>
          <w:sz w:val="20"/>
        </w:rPr>
        <w:t>读前提示：这张“心地图”很长，别急着背。先读“三种区别方法”，再对着八个贪根心的生活实例（新车、新衣、谈恋爱、听歌、买衣）找规律——它们全都是每天会碰到的场景。读到“对号入座”处提醒大家：这是照见“心的组合”，不是给自己贴标签。</w:t>
      </w:r>
    </w:p>
    <w:p>
      <w:pPr>
        <w:spacing w:before="120" w:after="80"/>
      </w:pPr>
      <w:r>
        <w:rPr>
          <w:rFonts w:ascii="Microsoft YaHei" w:hAnsi="Microsoft YaHei" w:eastAsia="Microsoft YaHei"/>
          <w:b/>
          <w:color w:val="1E5631"/>
          <w:sz w:val="23"/>
        </w:rPr>
        <w:t>二、十二不善心</w:t>
      </w:r>
    </w:p>
    <w:p>
      <w:r>
        <w:rPr>
          <w:sz w:val="21"/>
        </w:rPr>
        <w:t>这一类心在精神上是不健全的，在道德上是应受谴责的，它们会带来苦的、不善的果报，称为不善心(akusalacitta)。</w:t>
      </w:r>
    </w:p>
    <w:p>
      <w:r>
        <w:rPr>
          <w:sz w:val="21"/>
        </w:rPr>
        <w:t>不善心可以依照“根”来分类。“根”(måla)是指能使与它相应的名法稳固地住立的心所，又称为“因”(hetu)。</w:t>
      </w:r>
    </w:p>
    <w:p>
      <w:r>
        <w:rPr>
          <w:sz w:val="21"/>
        </w:rPr>
        <w:t>这里所说的因并非原因的因，而是指决定心的品德的六种心所：无贪(alobha)、无瞋(adosa)、无痴(amoha)，贪(lobha)、瞋(dosa)、痴(moha)。其中，无贪、无瞋和无痴三种为美因，无贪、无瞋是通一切美心的心所，无痴又称慧根、智或慧，这三种是美因的心所。贪、瞋、痴三种为不善根，只要某一类心有其中的任何一种，这类心就是不善心。我们先讲心所，再讲心，就是因为心所是区分心的主要原则，掌握了心所之后，再来了解心就容易得多了。</w:t>
      </w:r>
    </w:p>
    <w:p>
      <w:r>
        <w:rPr>
          <w:sz w:val="21"/>
        </w:rPr>
        <w:t>我们也可以将不善心理解为恶心、不好的心。依其根（因）可以分为三类：贪根心、瞋根心和痴根心。不善心一共有十二种：八种贪根心；两种瞋根心；两种痴根心。</w:t>
      </w:r>
    </w:p>
    <w:p>
      <w:r>
        <w:rPr>
          <w:sz w:val="21"/>
        </w:rPr>
        <w:t>一、八贪根心</w:t>
      </w:r>
    </w:p>
    <w:p>
      <w:r>
        <w:rPr>
          <w:sz w:val="21"/>
        </w:rPr>
        <w:t>含有“贪”(lobha)心所的心称为“贪根心”(lobhamålacittàni)。在这一类心中，贪心所是主要之根。只要某种心拥有贪心所，整个心的性质就变成不善。为什么呢？因为贪心所在这组名法中能起最显著的作用，就像一杯水中只要滴一滴墨水下去，这杯水就会变黑。同样地，在一类名法中，无论它有多少心所——例如有些贪根名法有二十个心所，许多心所并没有好坏之分——但只要有贪心所的存在，整个名法就变成贪根名法，变成不善心。</w:t>
      </w:r>
    </w:p>
    <w:p>
      <w:r>
        <w:rPr>
          <w:sz w:val="21"/>
        </w:rPr>
        <w:t>贪根心有八种，分别是：</w:t>
      </w:r>
    </w:p>
    <w:p>
      <w:pPr>
        <w:ind w:left="340"/>
      </w:pPr>
      <w:r>
        <w:rPr>
          <w:b/>
          <w:sz w:val="21"/>
        </w:rPr>
        <w:t xml:space="preserve">1. </w:t>
      </w:r>
      <w:r>
        <w:rPr>
          <w:sz w:val="21"/>
        </w:rPr>
        <w:t>悦俱邪见相应无行一心；</w:t>
      </w:r>
    </w:p>
    <w:p>
      <w:pPr>
        <w:ind w:left="340"/>
      </w:pPr>
      <w:r>
        <w:rPr>
          <w:b/>
          <w:sz w:val="21"/>
        </w:rPr>
        <w:t xml:space="preserve">2. </w:t>
      </w:r>
      <w:r>
        <w:rPr>
          <w:sz w:val="21"/>
        </w:rPr>
        <w:t>悦俱邪见相应有行一心；</w:t>
      </w:r>
    </w:p>
    <w:p>
      <w:pPr>
        <w:ind w:left="340"/>
      </w:pPr>
      <w:r>
        <w:rPr>
          <w:b/>
          <w:sz w:val="21"/>
        </w:rPr>
        <w:t xml:space="preserve">3. </w:t>
      </w:r>
      <w:r>
        <w:rPr>
          <w:sz w:val="21"/>
        </w:rPr>
        <w:t>悦俱邪见不相应无行一心；</w:t>
      </w:r>
    </w:p>
    <w:p>
      <w:pPr>
        <w:ind w:left="340"/>
      </w:pPr>
      <w:r>
        <w:rPr>
          <w:b/>
          <w:sz w:val="21"/>
        </w:rPr>
        <w:t xml:space="preserve">4. </w:t>
      </w:r>
      <w:r>
        <w:rPr>
          <w:sz w:val="21"/>
        </w:rPr>
        <w:t>悦俱邪见不相应有行一心；</w:t>
      </w:r>
    </w:p>
    <w:p>
      <w:pPr>
        <w:ind w:left="340"/>
      </w:pPr>
      <w:r>
        <w:rPr>
          <w:b/>
          <w:sz w:val="21"/>
        </w:rPr>
        <w:t xml:space="preserve">5. </w:t>
      </w:r>
      <w:r>
        <w:rPr>
          <w:sz w:val="21"/>
        </w:rPr>
        <w:t>舍俱邪见相应无行一心；</w:t>
      </w:r>
    </w:p>
    <w:p>
      <w:pPr>
        <w:ind w:left="340"/>
      </w:pPr>
      <w:r>
        <w:rPr>
          <w:b/>
          <w:sz w:val="21"/>
        </w:rPr>
        <w:t xml:space="preserve">6. </w:t>
      </w:r>
      <w:r>
        <w:rPr>
          <w:sz w:val="21"/>
        </w:rPr>
        <w:t>舍俱邪见相应有行一心；</w:t>
      </w:r>
    </w:p>
    <w:p>
      <w:pPr>
        <w:ind w:left="340"/>
      </w:pPr>
      <w:r>
        <w:rPr>
          <w:b/>
          <w:sz w:val="21"/>
        </w:rPr>
        <w:t xml:space="preserve">7. </w:t>
      </w:r>
      <w:r>
        <w:rPr>
          <w:sz w:val="21"/>
        </w:rPr>
        <w:t>舍俱邪见不相应无行一心；</w:t>
      </w:r>
    </w:p>
    <w:p>
      <w:pPr>
        <w:ind w:left="340"/>
      </w:pPr>
      <w:r>
        <w:rPr>
          <w:b/>
          <w:sz w:val="21"/>
        </w:rPr>
        <w:t xml:space="preserve">8. </w:t>
      </w:r>
      <w:r>
        <w:rPr>
          <w:sz w:val="21"/>
        </w:rPr>
        <w:t>舍俱邪见不相应有行一心。</w:t>
      </w:r>
    </w:p>
    <w:p>
      <w:r>
        <w:rPr>
          <w:sz w:val="21"/>
        </w:rPr>
        <w:t>是不是感觉有点复杂呢？不要紧，现在来讲如何区别这些心。这些心不外乎有三种区别方法，一旦掌握它们的区别方法就很好理解。三种区别方法是：</w:t>
      </w:r>
    </w:p>
    <w:p>
      <w:r>
        <w:rPr>
          <w:sz w:val="21"/>
        </w:rPr>
        <w:t>一、“无行”或“有行”。例如：“1）悦俱邪见相应无行心”和“2）悦俱邪见相应有行心”；</w:t>
      </w:r>
    </w:p>
    <w:p>
      <w:r>
        <w:rPr>
          <w:sz w:val="21"/>
        </w:rPr>
        <w:t>二、“邪见相应”或“邪见不相应”。例如：“1）悦俱邪见相应无行心”和“3）悦俱邪见不相应无行心”；</w:t>
      </w:r>
    </w:p>
    <w:p>
      <w:r>
        <w:rPr>
          <w:sz w:val="21"/>
        </w:rPr>
        <w:t>三、“悦俱”或“舍俱”。例如前面四种和后面四种只是换了第一个字。</w:t>
      </w:r>
    </w:p>
    <w:p>
      <w:r>
        <w:rPr>
          <w:sz w:val="21"/>
        </w:rPr>
        <w:t>贪根心由此组合为八种。</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受</w:t>
            </w:r>
          </w:p>
        </w:tc>
        <w:tc>
          <w:tcPr>
            <w:tcW w:type="dxa" w:w="3213"/>
            <w:shd w:val="clear" w:color="auto" w:fill="1E5631"/>
          </w:tcPr>
          <w:p>
            <w:pPr>
              <w:spacing w:after="20"/>
            </w:pPr>
            <w:r>
              <w:rPr>
                <w:b/>
                <w:color w:val="FFFFFF"/>
                <w:sz w:val="19"/>
              </w:rPr>
              <w:t>是否与邪见相应</w:t>
            </w:r>
          </w:p>
        </w:tc>
        <w:tc>
          <w:tcPr>
            <w:tcW w:type="dxa" w:w="3213"/>
            <w:shd w:val="clear" w:color="auto" w:fill="1E5631"/>
          </w:tcPr>
          <w:p>
            <w:pPr>
              <w:spacing w:after="20"/>
            </w:pPr>
            <w:r>
              <w:rPr>
                <w:b/>
                <w:color w:val="FFFFFF"/>
                <w:sz w:val="19"/>
              </w:rPr>
              <w:t>无行或有行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1</w:t>
            </w:r>
          </w:p>
        </w:tc>
        <w:tc>
          <w:tcPr>
            <w:tcW w:type="dxa" w:w="2409"/>
            <w:shd w:val="clear" w:color="auto" w:fill="1E5631"/>
          </w:tcPr>
          <w:p>
            <w:pPr>
              <w:spacing w:after="20"/>
            </w:pPr>
            <w:r>
              <w:rPr>
                <w:b/>
                <w:color w:val="FFFFFF"/>
                <w:sz w:val="19"/>
              </w:rPr>
              <w:t>悦俱</w:t>
            </w:r>
          </w:p>
        </w:tc>
        <w:tc>
          <w:tcPr>
            <w:tcW w:type="dxa" w:w="2409"/>
            <w:shd w:val="clear" w:color="auto" w:fill="1E5631"/>
          </w:tcPr>
          <w:p>
            <w:pPr>
              <w:spacing w:after="20"/>
            </w:pPr>
            <w:r>
              <w:rPr>
                <w:b/>
                <w:color w:val="FFFFFF"/>
                <w:sz w:val="19"/>
              </w:rPr>
              <w:t>邪见相应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2</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3</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邪见不相应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4</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5</w:t>
            </w:r>
          </w:p>
        </w:tc>
        <w:tc>
          <w:tcPr>
            <w:tcW w:type="dxa" w:w="2409"/>
            <w:shd w:val="clear" w:color="auto" w:fill="1E5631"/>
          </w:tcPr>
          <w:p>
            <w:pPr>
              <w:spacing w:after="20"/>
            </w:pPr>
            <w:r>
              <w:rPr>
                <w:b/>
                <w:color w:val="FFFFFF"/>
                <w:sz w:val="19"/>
              </w:rPr>
              <w:t>舍俱</w:t>
            </w:r>
          </w:p>
        </w:tc>
        <w:tc>
          <w:tcPr>
            <w:tcW w:type="dxa" w:w="2409"/>
            <w:shd w:val="clear" w:color="auto" w:fill="1E5631"/>
          </w:tcPr>
          <w:p>
            <w:pPr>
              <w:spacing w:after="20"/>
            </w:pPr>
            <w:r>
              <w:rPr>
                <w:b/>
                <w:color w:val="FFFFFF"/>
                <w:sz w:val="19"/>
              </w:rPr>
              <w:t>邪见相应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6</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7</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邪见不相应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8</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p>
      <w:r>
        <w:rPr>
          <w:sz w:val="21"/>
        </w:rPr>
        <w:t>注：“”= 同上</w:t>
      </w:r>
    </w:p>
    <w:p>
      <w:r>
        <w:rPr>
          <w:sz w:val="21"/>
        </w:rPr>
        <w:t>贪根心的三项分别：</w:t>
      </w:r>
    </w:p>
    <w:p>
      <w:r>
        <w:rPr>
          <w:sz w:val="21"/>
        </w:rPr>
        <w:t>一、悦俱或舍俱——欢喜地做还是中舍地做。悦俱是 somanassasahagata，舍俱是 upekkhàsahagata。这里的“悦”跟“舍”是指受心所。如果是乐受，这种心就称为悦俱；如果是舍受，这种心就称为舍俱。</w:t>
      </w:r>
    </w:p>
    <w:p>
      <w:r>
        <w:rPr>
          <w:sz w:val="21"/>
        </w:rPr>
        <w:t>这里的“俱”(sahagata)直译为“一起去”、“俱行”，意思是“伴随”。也即是说，心伴随着快乐的感受，还是伴随着中舍的感受。一个人欢喜地生起贪，还是中舍地生起贪，这就是它们的区别。欢喜地生起贪，此时受是乐受，称为悦俱。如果感受平平地生起贪，此时受是舍受，称为舍俱。</w:t>
      </w:r>
    </w:p>
    <w:p>
      <w:r>
        <w:rPr>
          <w:sz w:val="21"/>
        </w:rPr>
        <w:t>有些人可能会问：只有喜欢才会贪啊，为什么感受平平也会贪呢？举个例子：如果你刚买了一辆新车，你会不会很喜欢这辆新车呢？此时你对这辆新车的贪爱和执著就伴随着乐受。但如果你每天都开着这辆车，还会不会执著这辆车呢？会！但是已经不再像刚买的时候那样每天都欢喜地开着吧！</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又譬如你看见一件时髦的新衣服时，很欢喜地买下，然后欢喜地穿上，你对这件衣服的贪爱就伴随着喜悦。但是穿久了以后就不会再像刚买来的时候那么欢喜了，虽说还是会贪著这件衣服。</w:t>
      </w:r>
    </w:p>
    <w:p>
      <w:r>
        <w:rPr>
          <w:sz w:val="21"/>
        </w:rPr>
        <w:t>再举一个明显的例子：大家回想在谈恋爱的时候，面对你们的男（女）朋友，那时的感受是怎样？跟现在已经成为了你们的丈夫（妻子），每天都看到的感受还一样么？有没有贪爱心？有！这是我的丈夫（妻子）！但是还会不会每天都喜欢地看着他（她）呢？少吵点架已经算不错了！所以说，贪心有时伴随着乐受，有时伴随着舍受。这是依感受把贪根心分为“悦俱”和“舍俱”。</w:t>
      </w:r>
    </w:p>
    <w:p>
      <w:r>
        <w:rPr>
          <w:sz w:val="21"/>
        </w:rPr>
        <w:t>二、邪见相应或邪见不相应——是否带着邪见。如果生起贪心的同时，认为这是“我的”，或者相信这样东西是永恒的，是可以获得快乐的，这时生起的贪心夹杂着邪见。夹杂着邪见的贪根心所造的不善业会更重。有些时候纯粹只是喜欢，并不一定会想到这是我的，或者认为是永恒的，这时所生的贪根心就不带有邪见。</w:t>
      </w:r>
    </w:p>
    <w:p>
      <w:r>
        <w:rPr>
          <w:sz w:val="21"/>
        </w:rPr>
        <w:t>对于凡夫来说，在享受欲乐的时候经常会生起邪见相应的贪根心。因为对于一般人，特别是没有修行的人，他们很难接受“无我”。他们也许会说：“没有我、没有人，这是不可能的！这明明是你，明明是我，为什么说无我呢？”因为没有透视五蕴法，没有透视无常、苦、无我的真相，所以坚信有你、我、他，有男人、女人、丈夫、妻子、父亲、母亲、儿子、女儿……如果坚信这些都是真实的存在，就是邪见。</w:t>
      </w:r>
    </w:p>
    <w:p>
      <w:r>
        <w:rPr>
          <w:sz w:val="21"/>
        </w:rPr>
        <w:t>还有一种邪见是不相信业果法则，即在生起贪心时不信业果法则。例如一个人偷拿别人的东西，认为不拿白不拿，这时不仅生起贪心，而且认为“不拿白不拿”就是一种邪见。或者做坏事的时候，认为“不做白不做，谁叫你那么傻!”这也是邪见。</w:t>
      </w:r>
    </w:p>
    <w:p>
      <w:r>
        <w:rPr>
          <w:sz w:val="21"/>
        </w:rPr>
        <w:t>有时虽然也知道业果法则，但由于没办法控制习气，贪心仍然生起，这时也有可能没有邪见相应。有些佛弟子也知道做了某些事情不好，但是由于被烦恼所控制，还是做了坏事，此时生起的贪是邪见不相应。</w:t>
      </w:r>
    </w:p>
    <w:p>
      <w:r>
        <w:rPr>
          <w:sz w:val="21"/>
        </w:rPr>
        <w:t>初果入流圣者和二果一来圣者也还会生起贪心，如果他们是在家人的话，还会有家庭生活，可能还会喜欢吃某种食物。不过，他们在生起贪心的时候没有邪见。为什么呢？因为在初道时已经断除了邪见。</w:t>
      </w:r>
    </w:p>
    <w:p>
      <w:r>
        <w:rPr>
          <w:sz w:val="21"/>
        </w:rPr>
        <w:t>在座各位有没有受五戒呢？我曾经听到有些人劝别人不要受五戒：“你不要受五戒喔！你受五戒之后，若犯了戒会多一项戒罪喔！”</w:t>
      </w:r>
    </w:p>
    <w:p>
      <w:r>
        <w:rPr>
          <w:sz w:val="21"/>
        </w:rPr>
        <w:t>果真如此吗?对于这个问题，我们且看《弥林德问》(Milindapa¤ha)中希腊王弥林德(Milinda)和阿拉汉龙军尊者(Nàgasena)的一段问答：</w:t>
      </w:r>
    </w:p>
    <w:p>
      <w:r>
        <w:rPr>
          <w:sz w:val="21"/>
        </w:rPr>
        <w:t>“龙军尊者，明知而作恶者与无知而作恶者，何者的罪恶更重呢？”</w:t>
      </w:r>
    </w:p>
    <w:p>
      <w:r>
        <w:rPr>
          <w:sz w:val="21"/>
        </w:rPr>
        <w:t>龙军尊者回答说：“大王，无知而作恶者，他的罪恶更重。”</w:t>
      </w:r>
    </w:p>
    <w:p>
      <w:r>
        <w:rPr>
          <w:sz w:val="21"/>
        </w:rPr>
        <w:t>弥林德王不解地说：“龙军尊者，难道我的王子或王大臣因无知而作恶，我要给他双倍的处罚吗？”</w:t>
      </w:r>
    </w:p>
    <w:p>
      <w:r>
        <w:rPr>
          <w:sz w:val="21"/>
        </w:rPr>
        <w:t>龙军尊者反问弥林德王：“大王，你认为如何，假如有块被烧得炽热、灼热、火红的铁球，一个有感觉者去拿与一个无感觉者去拿，哪一个被烧伤得更重？”</w:t>
      </w:r>
    </w:p>
    <w:p>
      <w:r>
        <w:rPr>
          <w:sz w:val="21"/>
        </w:rPr>
        <w:t>“尊者，那个无感觉者去拿，他被烧伤得更重。”</w:t>
      </w:r>
    </w:p>
    <w:p>
      <w:r>
        <w:rPr>
          <w:sz w:val="21"/>
        </w:rPr>
        <w:t>“同样地，大王，无知而作恶者，他的罪恶更重！”</w:t>
      </w:r>
    </w:p>
    <w:p>
      <w:r>
        <w:rPr>
          <w:sz w:val="21"/>
        </w:rPr>
        <w:t>(Mp.2-3.7.8)</w:t>
      </w:r>
    </w:p>
    <w:p>
      <w:r>
        <w:rPr>
          <w:sz w:val="21"/>
        </w:rPr>
        <w:t>在这段问答中，烧得火红的铁球表示恶行，知道恶行而做就会有惭愧心，所以不会继续做下去。但是不知道是恶行，或者并不认为是恶行，甚至拥有邪见，认为“不做白不做”，在做时不会有惭愧心，甚至还会继续做。</w:t>
      </w:r>
    </w:p>
    <w:p>
      <w:r>
        <w:rPr>
          <w:sz w:val="21"/>
        </w:rPr>
        <w:t>在生起不善心时，邪见相应心所造作的恶业比邪见不相应心更重！因为他并不以恶行为恶行，或者不相信业果，不做是自己吃亏，做了就是赚到。这是一种邪见。</w:t>
      </w:r>
    </w:p>
    <w:p>
      <w:r>
        <w:rPr>
          <w:sz w:val="21"/>
        </w:rPr>
        <w:t>三、无行或有行——主动还是被动。这里的“行”(saïkhàrika)是鼓励、怂恿的意思。</w:t>
      </w:r>
    </w:p>
    <w:p>
      <w:r>
        <w:rPr>
          <w:sz w:val="21"/>
        </w:rPr>
        <w:t>在面对所缘时一见到就自动喜欢，一见钟情，这时生起的贪心为“无行”，即不用经过其他人怂恿、鼓励，或者自己没有刻意让它生起的贪心。反之，“有行”即受到他人的怂恿。</w:t>
      </w:r>
    </w:p>
    <w:p>
      <w:r>
        <w:rPr>
          <w:sz w:val="21"/>
        </w:rPr>
        <w:t>如何区别“无行”和“有行”呢？例如大家去商业中心逛街，看到一件漂亮、时髦的衣服，很高兴地把它买下来，这时生起的贪是无行的，因为你看到了就喜欢。</w:t>
      </w:r>
    </w:p>
    <w:p>
      <w:r>
        <w:rPr>
          <w:sz w:val="21"/>
        </w:rPr>
        <w:t>如果你去逛街，随便走进一家时装店，只是想看看里面衣服的款式，并没有购买的意图。这时售货员走过来，拿着一件衣服说：“看，你的身材这么好，这件衣服就像为你度身定做的一般。如果你穿上这件衣服一定会更加亮丽动人！”你被她说得心里美滋滋、飘飘然的，于是很高兴地买了这件衣服。这时你对这件衣服的贪爱就是有行。</w:t>
      </w:r>
    </w:p>
    <w:p>
      <w:r>
        <w:rPr>
          <w:sz w:val="21"/>
        </w:rPr>
        <w:t>我们可以通过下面的例子来说明这八种贪根心：</w:t>
      </w:r>
    </w:p>
    <w:p>
      <w:r>
        <w:rPr>
          <w:sz w:val="21"/>
        </w:rPr>
        <w:t>一、悦俱邪见相应无行一心：一个人不思业果地享受食物，吃得很开心。因为高兴地享受食物，故为悦俱；因为不思业果，所以是邪见；没有人劝说他好吃或不好吃，他自己主动吃，这是无行。</w:t>
      </w:r>
    </w:p>
    <w:p>
      <w:r>
        <w:rPr>
          <w:sz w:val="21"/>
        </w:rPr>
        <w:t>二、悦俱邪见相应有行一心：一个人被同伴说服之后，不思业果地、愉快地观看电影。很高兴地看是悦俱；不思业果是邪见相应；被人说服，所以是有行。</w:t>
      </w:r>
    </w:p>
    <w:p>
      <w:r>
        <w:rPr>
          <w:sz w:val="21"/>
        </w:rPr>
        <w:t>三、悦俱邪见不相应无行一心：有个女士很欢喜地穿上新衣服，但知道执著新衣服会令贪心生起。她很高兴地穿新衣服，所以是悦俱；由于知道执著衣服会生起贪，是邪见不相应。</w:t>
      </w:r>
    </w:p>
    <w:p>
      <w:r>
        <w:rPr>
          <w:sz w:val="21"/>
        </w:rPr>
        <w:t>四、悦俱邪见不相应有行一心：有个女孩知道业果法则，但她在同伴的邀请下，愉快地听流行歌曲。她高兴地欣赏音乐，这是悦俱；知道业果法则，是邪见不相应；因为受同伴劝说，所以是有行。</w:t>
      </w:r>
    </w:p>
    <w:p>
      <w:r>
        <w:rPr>
          <w:sz w:val="21"/>
        </w:rPr>
        <w:t>五、舍俱邪见相应无行一心：有个男孩稍有执著地吃只是加了盐的白饭，但是没感觉到喜悦，也不思业果。吃的只是加盐的白饭并不会高兴地吃，所以是舍俱；但是他不思业果，所以是邪见相应；自己主动吃，所以是无行。</w:t>
      </w:r>
    </w:p>
    <w:p>
      <w:r>
        <w:rPr>
          <w:sz w:val="21"/>
        </w:rPr>
        <w:t>六、舍俱邪见相应有行一心：有个女孩子有件新衣服，在母亲说那件衣服很漂亮之后，她才懂得欣赏它，但是并没有感到喜悦，也没有对业果有认知。由于她的母亲说这件衣服漂亮，所以是有行；她并没有感到喜悦，这是舍俱；她没有思惟业果法则，这是邪见相应。</w:t>
      </w:r>
    </w:p>
    <w:p>
      <w:r>
        <w:rPr>
          <w:sz w:val="21"/>
        </w:rPr>
        <w:t>七、舍俱邪见不相应无行一心：在思惟业果法则之后，有个人感受平平地喝咖啡，但还是去品尝咖啡的味道。由于思惟业果法则，所以是邪见不相应；他是自己主动地喝咖啡，所以是无行；感受平平，这是舍俱。</w:t>
      </w:r>
    </w:p>
    <w:p>
      <w:r>
        <w:rPr>
          <w:sz w:val="21"/>
        </w:rPr>
        <w:t>八、舍俱邪见不相应有行一心：有位女士知道业果法则，但是在女推销员的怂恿之下，不情愿地买了一件新衣服。由于是不情愿，所以是舍俱；由于知道业果法则，所以是邪见不相应；由于这件衣服是在别人的劝说、怂恿下买的，所以是有行。</w:t>
      </w:r>
    </w:p>
    <w:p>
      <w:r>
        <w:rPr>
          <w:sz w:val="21"/>
        </w:rPr>
        <w:t>区分这八种贪根心的原则是：1）受是悦俱还是舍俱；2）有邪见还是没有邪见；3）有没有被怂恿。</w:t>
      </w:r>
    </w:p>
    <w:p>
      <w:r>
        <w:rPr>
          <w:sz w:val="21"/>
        </w:rPr>
        <w:t>所以，八种贪根心还是由心所决定的：四种悦俱和四种舍俱决定在“受”心所。邪见相应或邪见不相应决定在“邪见”心所。有行或无行决定在“睡眠和昏沉”两个心所。如果是无行的话，就没有昏沉及睡眠这两个心所；如果是有行，就有昏沉及睡眠这两个心所。</w:t>
      </w:r>
    </w:p>
    <w:p>
      <w:r>
        <w:rPr>
          <w:sz w:val="21"/>
        </w:rPr>
        <w:t>接着再讲依心所组合的三类贪根心：</w:t>
      </w:r>
    </w:p>
    <w:p>
      <w:r>
        <w:rPr>
          <w:sz w:val="21"/>
        </w:rPr>
        <w:t>1）贪心——邪见不相应心。这类贪心也可以叫做纯贪心，因为它没有夹杂着邪见。</w:t>
      </w:r>
    </w:p>
    <w:p>
      <w:r>
        <w:rPr>
          <w:sz w:val="21"/>
        </w:rPr>
        <w:t>2）傲慢——邪见不相应心。傲慢也属于一种贪心，这种心和邪见不相应。傲慢和邪见不会同时出现在一个心路里。</w:t>
      </w:r>
    </w:p>
    <w:p>
      <w:r>
        <w:rPr>
          <w:sz w:val="21"/>
        </w:rPr>
        <w:t>3）邪见——邪见相应心。</w:t>
      </w:r>
    </w:p>
    <w:p>
      <w:r>
        <w:rPr>
          <w:sz w:val="21"/>
        </w:rPr>
        <w:t>在八种贪根心里，有四种邪见相应心，即这类贪心伴随着邪见。四种邪见不相应心又可以分为两类：1.纯粹只是贪爱；2.不仅有贪，还有傲慢。傲慢是自以为是，认为自己很了不起，这也属于贪根心。</w:t>
      </w:r>
    </w:p>
    <w:p>
      <w:r>
        <w:rPr>
          <w:sz w:val="21"/>
        </w:rPr>
        <w:t>二、二瞋根心</w:t>
      </w:r>
    </w:p>
    <w:p>
      <w:r>
        <w:rPr>
          <w:sz w:val="21"/>
        </w:rPr>
        <w:t>第二类不善心是瞋根心(dosamålacittàni)。由于这一类不善心里拥有瞋心所(dosa)，所以称为瞋根心。</w:t>
      </w:r>
    </w:p>
    <w:p>
      <w:r>
        <w:rPr>
          <w:sz w:val="21"/>
        </w:rPr>
        <w:t>瞋根心只有两种：</w:t>
      </w:r>
    </w:p>
    <w:p>
      <w:r>
        <w:rPr>
          <w:sz w:val="21"/>
        </w:rPr>
        <w:t>1）忧俱瞋恚相应无行一心；</w:t>
      </w:r>
    </w:p>
    <w:p>
      <w:r>
        <w:rPr>
          <w:sz w:val="21"/>
        </w:rPr>
        <w:t>2）忧俱瞋恚相应有行一心。</w:t>
      </w:r>
    </w:p>
    <w:p>
      <w:r>
        <w:rPr>
          <w:sz w:val="21"/>
        </w:rPr>
        <w:t>这两种心的差别只在于无行或有行（主动或被动），即主动地排斥所缘，或被动地排斥所缘。举个例子：如果一个人和你闹矛盾，你一见到他就讨厌、厌恶他，这时生起的瞋心就是无行。如果有人经常在你耳边说某某人不好，使你也开始讨厌那个人，这就是有行。</w:t>
      </w:r>
    </w:p>
    <w:p>
      <w:r>
        <w:rPr>
          <w:sz w:val="21"/>
        </w:rPr>
        <w:t>瞋根心与贪根心的不同之处在于：瞋根心不会和邪见一起生起，虽然邪见可以鼓动一个人生起瞋恨，但是根据阿毗达摩，邪见并不会和瞋恚在同一个心里生起，它们只能在不同的时候生起。</w:t>
      </w:r>
    </w:p>
    <w:p>
      <w:r>
        <w:rPr>
          <w:sz w:val="21"/>
        </w:rPr>
        <w:t>同时，所有的瞋根心只伴随着一种感受——忧受，故称为忧俱(domanassasahagata)，它们不像贪根心有两种受——乐受与舍受。忧受，巴利语 domanassa。do 源自 du，是坏的、不好的意思；manas 是心意。不好的心意为 domanassa，勉强译为“忧”。</w:t>
      </w:r>
    </w:p>
    <w:p>
      <w:r>
        <w:rPr>
          <w:sz w:val="21"/>
        </w:rPr>
        <w:t>瞋根心虽然根据无行和有行只分为两种，但实际上瞋根心所包含的范围很广，而非只有生气、发怒的心才叫做瞋根心。瞋恚相应，巴利语 pañighasampayutta，pañigha 是对抗、厌恶、排斥，sampayutta 是相应。凡对抗、排斥所缘的不善心皆属于瞋根心。瞋根心既包括极强程度的暴怒、生气，也包括微细程度的害怕、烦躁、忧愁、焦虑、紧张、不耐烦、担心等。</w:t>
      </w:r>
    </w:p>
    <w:p>
      <w:r>
        <w:rPr>
          <w:sz w:val="21"/>
        </w:rPr>
        <w:t>依照心所的组合，瞋根心又可以分为四类：</w:t>
      </w:r>
    </w:p>
    <w:p>
      <w:pPr>
        <w:ind w:left="340"/>
      </w:pPr>
      <w:r>
        <w:rPr>
          <w:b/>
          <w:sz w:val="21"/>
        </w:rPr>
        <w:t xml:space="preserve">1. </w:t>
      </w:r>
      <w:r>
        <w:rPr>
          <w:sz w:val="21"/>
        </w:rPr>
        <w:t>瞋恚；</w:t>
      </w:r>
    </w:p>
    <w:p>
      <w:pPr>
        <w:ind w:left="340"/>
      </w:pPr>
      <w:r>
        <w:rPr>
          <w:b/>
          <w:sz w:val="21"/>
        </w:rPr>
        <w:t xml:space="preserve">2. </w:t>
      </w:r>
      <w:r>
        <w:rPr>
          <w:sz w:val="21"/>
        </w:rPr>
        <w:t>妒嫉；</w:t>
      </w:r>
    </w:p>
    <w:p>
      <w:pPr>
        <w:ind w:left="340"/>
      </w:pPr>
      <w:r>
        <w:rPr>
          <w:b/>
          <w:sz w:val="21"/>
        </w:rPr>
        <w:t xml:space="preserve">3. </w:t>
      </w:r>
      <w:r>
        <w:rPr>
          <w:sz w:val="21"/>
        </w:rPr>
        <w:t>悭吝；</w:t>
      </w:r>
    </w:p>
    <w:p>
      <w:pPr>
        <w:ind w:left="340"/>
      </w:pPr>
      <w:r>
        <w:rPr>
          <w:b/>
          <w:sz w:val="21"/>
        </w:rPr>
        <w:t xml:space="preserve">4. </w:t>
      </w:r>
      <w:r>
        <w:rPr>
          <w:sz w:val="21"/>
        </w:rPr>
        <w:t>追悔。</w:t>
      </w:r>
    </w:p>
    <w:p>
      <w:r>
        <w:rPr>
          <w:sz w:val="21"/>
        </w:rPr>
        <w:t>这四类心都属于瞋根心。这种分类是由其相应的心所决定的。在学习五十二种心所的时候，称为“瞋因”的心所就有这四个。</w:t>
      </w:r>
    </w:p>
    <w:p>
      <w:r>
        <w:rPr>
          <w:sz w:val="21"/>
        </w:rPr>
        <w:t>生气、烦躁、担忧、紧张、害怕，这属于瞋恚心。妒嫉是看到别人有成就，自己的心酸溜溜的；或者看到别人对待他人很好，心里感到酸溜溜的；或者自己喜欢的人和其他人要好，例如看到自己的丈夫和别的女人打电话或者说笑，感到酸溜溜的，这些都属于妒嫉。看到有人想分享你的东西，对此感到讨厌，不喜欢自己的东西与他人分享，这是悭吝。追悔，也即是懊恼、后悔，后悔必定是不好的，因为会恨自己：“哎！我刚才为什么要这样做？为什么要这样说？我刚才为什么不这样做？为什么不那样说？”追悔有两类：一类是对应该做而没有做感到后悔，另一类是对做了不该做的事情感到后悔，这时生起的心会排斥所缘。</w:t>
      </w:r>
    </w:p>
    <w:p>
      <w:r>
        <w:rPr>
          <w:sz w:val="21"/>
        </w:rPr>
        <w:t>在瞋根心中，如果有瞋恚心所，其他三种心所不一定会生起。但是，妒嫉的时候必定会有瞋恚心所，悭吝的时候也会有瞋恚心所，追悔的时候也会有瞋恚心所。不过，在妒嫉的时候，悭吝和追悔不会生起；在悭吝的时候，妒嫉和追悔不会生起；在追悔的时候，妒嫉和悭吝不会生起。</w:t>
      </w:r>
    </w:p>
    <w:p>
      <w:r>
        <w:rPr>
          <w:sz w:val="21"/>
        </w:rPr>
        <w:t>只要妒嫉、悭吝、追悔这三种心所的任何一种生起的时候，必然会伴随着瞋恚心所一起生起。所以，只要一种心拥有瞋恚心所，它就属于瞋根心。</w:t>
      </w:r>
    </w:p>
    <w:p>
      <w:r>
        <w:rPr>
          <w:sz w:val="21"/>
        </w:rPr>
        <w:t>瞋根心与贪根心最大的区别在于：贪根心是心趋向所缘，想要黏著所缘、获得所缘；而瞋根心则是心背向所缘、排斥所缘。也就是对所缘的反应，想要拥有、占有所缘是“贪”；心排斥、抗拒、厌恶所缘是“瞋”。</w:t>
      </w:r>
    </w:p>
    <w:p>
      <w:r>
        <w:rPr>
          <w:sz w:val="21"/>
        </w:rPr>
        <w:t>三、二痴根心</w:t>
      </w:r>
    </w:p>
    <w:p>
      <w:r>
        <w:rPr>
          <w:sz w:val="21"/>
        </w:rPr>
        <w:t>第三类不善心是两种痴根心(mohamålacittàni)。在遍一切不善心心所中，有一种叫“痴”，痴心所在十二种不善心里都有。也即是说，贪根心和瞋根心里都有痴心所。</w:t>
      </w:r>
    </w:p>
    <w:p>
      <w:r>
        <w:rPr>
          <w:sz w:val="21"/>
        </w:rPr>
        <w:t>但是，在痴根心里并没有贪心所和瞋心所。虽然愚痴会导致贪和瞋生起，但是在贪根心和瞋根心中，是贪或瞋心所在起主导作用，痴心所的作用是次要的。</w:t>
      </w:r>
    </w:p>
    <w:p>
      <w:r>
        <w:rPr>
          <w:sz w:val="21"/>
        </w:rPr>
        <w:t>有两种痴根心：</w:t>
      </w:r>
    </w:p>
    <w:p>
      <w:r>
        <w:rPr>
          <w:sz w:val="21"/>
        </w:rPr>
        <w:t>1）舍俱疑相应一心；</w:t>
      </w:r>
    </w:p>
    <w:p>
      <w:r>
        <w:rPr>
          <w:sz w:val="21"/>
        </w:rPr>
        <w:t>2）舍俱掉举相应一心。</w:t>
      </w:r>
    </w:p>
    <w:p>
      <w:r>
        <w:rPr>
          <w:sz w:val="21"/>
        </w:rPr>
        <w:t>由于这两种不善心只有痴心所作为唯一的根，因此称为痴根心。痴根心必定是舍受，即不会有乐受，也不会有忧受。即使面对可爱所缘（好的对象），如果生起的是痴根心，也无法体验所缘为可爱。同样地，痴根心也不会体验不可爱所缘为可厌，因此忧受也不会生起。</w:t>
      </w:r>
    </w:p>
    <w:p>
      <w:r>
        <w:rPr>
          <w:sz w:val="21"/>
        </w:rPr>
        <w:t>在这两种痴根心里，第一种是疑相应心。疑，巴利语 vicikicchà，有两种意思：1. Vicinanto etàya kicchati——思虑由此困惑；2. Na sakkoti sanniññhànaü kàtunti——无法作出决定。这两种解释都显示了“疑”是指由于显著的愚痴而导致困惑、疑惑或犹豫不决。这里的疑是特别针对宗教而言的，对于佛、法、僧，对于业果法则方面的怀疑，而不是对日常生活中所碰到事情时所产生的疑问。例如：“这棵是什么树？这个村庄叫什么名字？你叫什么名字？今年多大了？”等等，或者大家在学习过程中请教老师：“老师，这个问题是什么意思呢？”问这些问题并不是痴根心。这里的疑是指对于佛陀、禅修、因果等的怀疑、犹豫不决或不相信。</w:t>
      </w:r>
    </w:p>
    <w:p>
      <w:r>
        <w:rPr>
          <w:sz w:val="21"/>
        </w:rPr>
        <w:t>第二种痴根心是掉举相应心。掉举(uddhacca)是指心的散乱、不平静。掉举心所属于遍一切不善心心所，所以在贪根心和瞋根心里都有掉举心所。然而在这一种心中，由于没有贪心所和瞋心所，只有掉举心所，因此称为舍俱掉举相应心。发呆、胡思乱想时生起的就是这种心。</w:t>
      </w:r>
    </w:p>
    <w:p>
      <w:r>
        <w:rPr>
          <w:sz w:val="21"/>
        </w:rPr>
        <w:t>对于修行而言，掉举也是五盖之一。不过，掉举与贪心和瞋心又有区别。例如一个人坐在禅座上，心里却想着:“我肚子饿了，等会儿起座后要去买东西吃。”这时生起的是贪心，不是掉举心。或者想:“那两个家伙老是在外头说话，吵死了，真讨厌！”这是瞋心。如果坐在那里发呆，做白日梦，妄想纷飞，没办法集中精神，则是掉举。</w:t>
      </w:r>
    </w:p>
    <w:p>
      <w:r>
        <w:rPr>
          <w:sz w:val="21"/>
        </w:rPr>
        <w:t>在十二种不善心（八种贪根心、两种瞋根心、两种痴根心）当中，假如前面十一种不善心所造的不善业在临终时成熟，它可以使我们下一世投生到恶趣。但是，唯有掉举相应心所造的不善业是最轻的，轻到不足以在临终时成熟而导致堕落到恶趣。虽然很多人都经常发呆或是胡思乱想，但由于这种心所造的业是相对轻微的，因此不会带来结生，不能成为令生业，但还是有可能在生命期间成熟，从而带给我们某些不善的果报、苦报。</w:t>
      </w:r>
    </w:p>
    <w:p>
      <w:r>
        <w:rPr>
          <w:sz w:val="21"/>
        </w:rPr>
        <w:t>另外，这两种痴根心也没有无行和有行的区别。因为这两种心本身缺乏足够的敏锐力，所以不能分为有行或无行。即使有些人刻意怂恿，也不能说这些心是有行心。</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受</w:t>
            </w:r>
          </w:p>
        </w:tc>
        <w:tc>
          <w:tcPr>
            <w:tcW w:type="dxa" w:w="4819"/>
            <w:shd w:val="clear" w:color="auto" w:fill="1E5631"/>
          </w:tcPr>
          <w:p>
            <w:pPr>
              <w:spacing w:after="20"/>
            </w:pPr>
            <w:r>
              <w:rPr>
                <w:b/>
                <w:color w:val="FFFFFF"/>
                <w:sz w:val="19"/>
              </w:rPr>
              <w:t>相应</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1</w:t>
            </w:r>
          </w:p>
        </w:tc>
        <w:tc>
          <w:tcPr>
            <w:tcW w:type="dxa" w:w="3213"/>
            <w:shd w:val="clear" w:color="auto" w:fill="1E5631"/>
          </w:tcPr>
          <w:p>
            <w:pPr>
              <w:spacing w:after="20"/>
            </w:pPr>
            <w:r>
              <w:rPr>
                <w:b/>
                <w:color w:val="FFFFFF"/>
                <w:sz w:val="19"/>
              </w:rPr>
              <w:t>舍俱</w:t>
            </w:r>
          </w:p>
        </w:tc>
        <w:tc>
          <w:tcPr>
            <w:tcW w:type="dxa" w:w="3213"/>
            <w:shd w:val="clear" w:color="auto" w:fill="1E5631"/>
          </w:tcPr>
          <w:p>
            <w:pPr>
              <w:spacing w:after="20"/>
            </w:pPr>
            <w:r>
              <w:rPr>
                <w:b/>
                <w:color w:val="FFFFFF"/>
                <w:sz w:val="19"/>
              </w:rPr>
              <w:t>疑相应</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2</w:t>
            </w:r>
          </w:p>
        </w:tc>
        <w:tc>
          <w:tcPr>
            <w:tcW w:type="dxa" w:w="3213"/>
            <w:shd w:val="clear" w:color="auto" w:fill="1E5631"/>
          </w:tcPr>
          <w:p>
            <w:pPr>
              <w:spacing w:after="20"/>
            </w:pPr>
            <w:r>
              <w:rPr>
                <w:b/>
                <w:color w:val="FFFFFF"/>
                <w:sz w:val="19"/>
              </w:rPr>
              <w:t>〃</w:t>
            </w:r>
          </w:p>
        </w:tc>
        <w:tc>
          <w:tcPr>
            <w:tcW w:type="dxa" w:w="3213"/>
            <w:shd w:val="clear" w:color="auto" w:fill="1E5631"/>
          </w:tcPr>
          <w:p>
            <w:pPr>
              <w:spacing w:after="20"/>
            </w:pPr>
            <w:r>
              <w:rPr>
                <w:b/>
                <w:color w:val="FFFFFF"/>
                <w:sz w:val="19"/>
              </w:rPr>
              <w:t>掉举相应</w:t>
            </w:r>
          </w:p>
        </w:tc>
      </w:tr>
    </w:tbl>
    <w:p>
      <w:r>
        <w:rPr>
          <w:sz w:val="21"/>
        </w:rPr>
        <w:t>十二种不善心都属于欲界心，或者说只要是不善心，必定属于欲界。这些心是下劣的，因为它们在精神上是不健全的，在道德上是应受谴责的，且其造下的业力可以在未来招感苦报，所以称为不善心(akusalacitta)。</w:t>
      </w:r>
    </w:p>
    <w:p>
      <w:r>
        <w:rPr>
          <w:sz w:val="21"/>
        </w:rPr>
        <w:t>我们所说的烦恼，都离不开这些不善心，而这些心的生起也必定伴随着不善心所一起生起。依心可以把不善心分为十二种，依心所则有十四种。也即是说，这些心包含了使其变得下劣、低劣、不善的心所，并依这些心所的不同组合，构成不同种类的不善心。因此，我们学习阿毗达摩，就是把这些看似复杂多样的物质现象和精神现象，系统地整理出来，使之更容易理解。</w:t>
      </w:r>
    </w:p>
    <w:p>
      <w:r>
        <w:rPr>
          <w:sz w:val="21"/>
        </w:rPr>
        <w:t>学习阿毗达摩也要学以致用，应用到日常生活中。这十二种不善心是我们的老朋友，在生活中经常发生，对有些来说甚至形影不离。当你喜欢某种人、事、物时，若感受愉悦，这是悦俱；如果感受平平，这是舍俱。如果你执著对象，认为它是我的，这是邪见相应；反之则是邪见不相应。当你生气、发怒的时候，要觉知此时生起了瞋心，这瞋心是自己主动地生起，还是受别人怂恿的，你就可以分辨出生起的是哪一种心。对于痴根心也是如此，怀疑到底有没有过去世、未来世，这是疑相应。如果在发呆、胡思乱想，这是掉举心。</w:t>
      </w:r>
    </w:p>
    <w:p>
      <w:r>
        <w:rPr>
          <w:sz w:val="21"/>
        </w:rPr>
        <w:t>对于身心现象，阿毗达摩称为名色法。名法是心理现象、精神现象或意识现象。色法是物质现象。名法又分为心和心所，认知对象的过程称为心，辅助心认知对象的心理活动称为心所，心所是伴随着心一起运作的。心依其本性分为四种：不善心、善心、果报心、唯作心。</w:t>
      </w:r>
    </w:p>
    <w:p>
      <w:r>
        <w:rPr>
          <w:sz w:val="21"/>
        </w:rPr>
        <w:t>不善心是指在道德上不健全、会带来不善果报的心。善心是指在道德上健全、能够带来乐报的心。果报心是指体验由成熟之业带来的果报的心。唯作心纯粹只是做，即不会产生业的种子，也不能体验果报的心。唯作心又可以分为两种，一种是一切众生都有的转向心，另一种是唯有阿拉汉圣者才会生起的唯作心。</w:t>
      </w:r>
    </w:p>
    <w:p>
      <w:r>
        <w:rPr>
          <w:sz w:val="21"/>
        </w:rPr>
        <w:t>不善心依三种不善根分为三类。在五十二心所当中，有六种心所称为根：三种美因（无贪、无瞋、无痴）和三种不善因（贪、瞋、痴）。无论我们的烦恼如何千变万化，都离不开这三类不善心——贪根心、瞋根心、痴根心。</w:t>
      </w:r>
    </w:p>
    <w:p>
      <w:r>
        <w:rPr>
          <w:sz w:val="21"/>
        </w:rPr>
        <w:t>贪根心有八种，依三项原则分别：一、感受是快乐还是感受平平；二、是否有邪见；三、是主动还是被动。</w:t>
      </w:r>
    </w:p>
    <w:p>
      <w:r>
        <w:rPr>
          <w:sz w:val="21"/>
        </w:rPr>
        <w:t>瞋根心的表现形式很多：烦躁、担心、忧愁、忧郁、害怕、紧张、生气、愤怒、仇恨等等，区别只在于强度的不同。瞋根心必定和忧受相应。瞋心又分为主动和被动两种。依心所上来分，又有瞋恚、嫉妒、悭吝和追悔四种。</w:t>
      </w:r>
    </w:p>
    <w:p>
      <w:r>
        <w:rPr>
          <w:sz w:val="21"/>
        </w:rPr>
        <w:t>痴根心只有两种：一种是疑相应，另一种是掉举相应。</w:t>
      </w:r>
    </w:p>
    <w:p>
      <w:r>
        <w:rPr>
          <w:sz w:val="21"/>
        </w:rPr>
        <w:t>因为不善心都是低劣的，所以只属于欲界心。</w:t>
      </w:r>
    </w:p>
    <w:p>
      <w:pPr>
        <w:spacing w:before="120" w:after="80"/>
      </w:pPr>
      <w:r>
        <w:rPr>
          <w:rFonts w:ascii="Microsoft YaHei" w:hAnsi="Microsoft YaHei" w:eastAsia="Microsoft YaHei"/>
          <w:b/>
          <w:color w:val="1E5631"/>
          <w:sz w:val="23"/>
        </w:rPr>
        <w:t>三、八大欲界善心</w:t>
      </w:r>
    </w:p>
    <w:p>
      <w:r>
        <w:rPr>
          <w:sz w:val="21"/>
        </w:rPr>
        <w:t>欲界善心(kàmàvacara-kusalacittàni)也有八种，与八种贪根心有点类似，不过善心的素质与不善心的素质截然相反。这八种欲界善心分别是：</w:t>
      </w:r>
    </w:p>
    <w:p>
      <w:r>
        <w:rPr>
          <w:sz w:val="21"/>
        </w:rPr>
        <w:t>1.悦俱智相应无行心；</w:t>
      </w:r>
    </w:p>
    <w:p>
      <w:r>
        <w:rPr>
          <w:sz w:val="21"/>
        </w:rPr>
        <w:t>2.悦俱智相应有行心；</w:t>
      </w:r>
    </w:p>
    <w:p>
      <w:r>
        <w:rPr>
          <w:sz w:val="21"/>
        </w:rPr>
        <w:t>3.悦俱智不相应无行心；</w:t>
      </w:r>
    </w:p>
    <w:p>
      <w:r>
        <w:rPr>
          <w:sz w:val="21"/>
        </w:rPr>
        <w:t>4.悦俱智不相应有行心；</w:t>
      </w:r>
    </w:p>
    <w:p>
      <w:r>
        <w:rPr>
          <w:sz w:val="21"/>
        </w:rPr>
        <w:t>5.舍俱智相应无行心；</w:t>
      </w:r>
    </w:p>
    <w:p>
      <w:r>
        <w:rPr>
          <w:sz w:val="21"/>
        </w:rPr>
        <w:t>6.舍俱智相应有行心；</w:t>
      </w:r>
    </w:p>
    <w:p>
      <w:r>
        <w:rPr>
          <w:sz w:val="21"/>
        </w:rPr>
        <w:t>7.舍俱智不相应无行心；</w:t>
      </w:r>
    </w:p>
    <w:p>
      <w:r>
        <w:rPr>
          <w:sz w:val="21"/>
        </w:rPr>
        <w:t>8.舍俱智不相应有行心。</w:t>
      </w:r>
    </w:p>
    <w:p>
      <w:r>
        <w:rPr>
          <w:sz w:val="21"/>
        </w:rPr>
        <w:t>这八种善心仍然可以用三种方法来区分：</w:t>
      </w:r>
    </w:p>
    <w:p>
      <w:r>
        <w:rPr>
          <w:sz w:val="21"/>
        </w:rPr>
        <w:t>一、悦俱或舍俱——欢喜地生起还是中舍地生起。当心没有受到贪瞋痴污染的时候，生起的是善心。依其感受有两种：1.乐受，2.感受平平的舍受。当我们做善事时，例如布施、供僧，有时候会很欢喜、开心地做，但有时却没有什么特别的感觉，只是中舍地做。对于持戒也是如此，每当想到自己持戒清净，心中感到欢喜，但有时要面对外面太多的诱惑，又会觉得持戒真的很难，因此在省思时较难生起对持戒的欢喜感受，这是舍受。</w:t>
      </w:r>
    </w:p>
    <w:p>
      <w:r>
        <w:rPr>
          <w:sz w:val="21"/>
        </w:rPr>
        <w:t>二、智相应或智不相应——是否拥有智慧。智慧有不同的层次，从最基本的对佛、法、僧三宝有信心，进而相信因果、业果法则，相信造善行会带来善的果报，这是业果智。在持戒时需要智慧，禅修时也需要智慧。修观时，观照名色法、诸行法为无常、苦、无我的，这是更殊胜的智慧——观智(vipassanà ¤āõa)。当然，最高的智慧是出世间智，即道智和果智。除了出世间智以外，观智是欲界最殊胜的智。</w:t>
      </w:r>
    </w:p>
    <w:p>
      <w:r>
        <w:rPr>
          <w:sz w:val="21"/>
        </w:rPr>
        <w:t>例如：在布施时，观照没有所谓布施者，也没有受布施的人，同时，所布施的物品也是无常、苦、无我的。这里的“没有”并不是“空无”的意思，而是其本质是无常、苦、无我的。一生即灭为“无常”，一直受生灭的逼迫为“苦”，没有实质、没有灵魂、没有主宰故“无我”。</w:t>
      </w:r>
    </w:p>
    <w:p>
      <w:r>
        <w:rPr>
          <w:sz w:val="21"/>
        </w:rPr>
        <w:t>当然，对于还未修到观智的禅修者或者普通人来说，相信所做的善行可以带来善的结果，这已经足够了。或者当你所供养的对象是增上的所缘，例如佛陀、僧团，那时只要伴随着恭敬心，对佛法僧三宝有信心，也很可能会有智的生起。</w:t>
      </w:r>
    </w:p>
    <w:p>
      <w:r>
        <w:rPr>
          <w:sz w:val="21"/>
        </w:rPr>
        <w:t>假如内心糊里糊涂，或是遵循风俗、赶赶潮流，对自己所做的事情并没有清楚的认识，甚至不知是善还是不善，这时生起的心是没有智慧的。例如，许多人去寺庙里烧香拜佛，求平安、求保佑、求财、求学业，虽然夹杂着贪求之心，但还是属于善行。不过这种善行没有智慧，比较低劣。</w:t>
      </w:r>
    </w:p>
    <w:p>
      <w:r>
        <w:rPr>
          <w:sz w:val="21"/>
        </w:rPr>
        <w:t>三、无行或有行——主动还是被动。例如大家现在来听阿毗达摩课，有机会学习佛法，有些人是主动来的，但有些人可能是被别人劝说才来的，这种情况就是被动。</w:t>
      </w:r>
    </w:p>
    <w:p>
      <w:r>
        <w:rPr>
          <w:sz w:val="21"/>
        </w:rPr>
        <w:t>所以，欢喜地做，或感受平平地做；有智慧地做，或没智慧地做；是主动地做，或被动地做，这是八种善心的区别。</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受</w:t>
            </w:r>
          </w:p>
        </w:tc>
        <w:tc>
          <w:tcPr>
            <w:tcW w:type="dxa" w:w="3213"/>
            <w:shd w:val="clear" w:color="auto" w:fill="1E5631"/>
          </w:tcPr>
          <w:p>
            <w:pPr>
              <w:spacing w:after="20"/>
            </w:pPr>
            <w:r>
              <w:rPr>
                <w:b/>
                <w:color w:val="FFFFFF"/>
                <w:sz w:val="19"/>
              </w:rPr>
              <w:t>是否与智相应</w:t>
            </w:r>
          </w:p>
        </w:tc>
        <w:tc>
          <w:tcPr>
            <w:tcW w:type="dxa" w:w="3213"/>
            <w:shd w:val="clear" w:color="auto" w:fill="1E5631"/>
          </w:tcPr>
          <w:p>
            <w:pPr>
              <w:spacing w:after="20"/>
            </w:pPr>
            <w:r>
              <w:rPr>
                <w:b/>
                <w:color w:val="FFFFFF"/>
                <w:sz w:val="19"/>
              </w:rPr>
              <w:t>无行或有行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1</w:t>
            </w:r>
          </w:p>
        </w:tc>
        <w:tc>
          <w:tcPr>
            <w:tcW w:type="dxa" w:w="2409"/>
            <w:shd w:val="clear" w:color="auto" w:fill="1E5631"/>
          </w:tcPr>
          <w:p>
            <w:pPr>
              <w:spacing w:after="20"/>
            </w:pPr>
            <w:r>
              <w:rPr>
                <w:b/>
                <w:color w:val="FFFFFF"/>
                <w:sz w:val="19"/>
              </w:rPr>
              <w:t>悦俱</w:t>
            </w:r>
          </w:p>
        </w:tc>
        <w:tc>
          <w:tcPr>
            <w:tcW w:type="dxa" w:w="2409"/>
            <w:shd w:val="clear" w:color="auto" w:fill="1E5631"/>
          </w:tcPr>
          <w:p>
            <w:pPr>
              <w:spacing w:after="20"/>
            </w:pPr>
            <w:r>
              <w:rPr>
                <w:b/>
                <w:color w:val="FFFFFF"/>
                <w:sz w:val="19"/>
              </w:rPr>
              <w:t>智相应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2</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3</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智不相应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4</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5</w:t>
            </w:r>
          </w:p>
        </w:tc>
        <w:tc>
          <w:tcPr>
            <w:tcW w:type="dxa" w:w="2409"/>
            <w:shd w:val="clear" w:color="auto" w:fill="1E5631"/>
          </w:tcPr>
          <w:p>
            <w:pPr>
              <w:spacing w:after="20"/>
            </w:pPr>
            <w:r>
              <w:rPr>
                <w:b/>
                <w:color w:val="FFFFFF"/>
                <w:sz w:val="19"/>
              </w:rPr>
              <w:t>舍俱</w:t>
            </w:r>
          </w:p>
        </w:tc>
        <w:tc>
          <w:tcPr>
            <w:tcW w:type="dxa" w:w="2409"/>
            <w:shd w:val="clear" w:color="auto" w:fill="1E5631"/>
          </w:tcPr>
          <w:p>
            <w:pPr>
              <w:spacing w:after="20"/>
            </w:pPr>
            <w:r>
              <w:rPr>
                <w:b/>
                <w:color w:val="FFFFFF"/>
                <w:sz w:val="19"/>
              </w:rPr>
              <w:t>智相应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6</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7</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智不相应</w:t>
            </w:r>
          </w:p>
        </w:tc>
        <w:tc>
          <w:tcPr>
            <w:tcW w:type="dxa" w:w="2409"/>
            <w:shd w:val="clear" w:color="auto" w:fill="1E5631"/>
          </w:tcPr>
          <w:p>
            <w:pPr>
              <w:spacing w:after="20"/>
            </w:pPr>
            <w:r>
              <w:rPr>
                <w:b/>
                <w:color w:val="FFFFFF"/>
                <w:sz w:val="19"/>
              </w:rPr>
              <w:t>无行</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8</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w:t>
            </w:r>
          </w:p>
        </w:tc>
        <w:tc>
          <w:tcPr>
            <w:tcW w:type="dxa" w:w="2409"/>
            <w:shd w:val="clear" w:color="auto" w:fill="1E5631"/>
          </w:tcPr>
          <w:p>
            <w:pPr>
              <w:spacing w:after="20"/>
            </w:pPr>
            <w:r>
              <w:rPr>
                <w:b/>
                <w:color w:val="FFFFFF"/>
                <w:sz w:val="19"/>
              </w:rPr>
              <w:t>有行</w:t>
            </w:r>
          </w:p>
        </w:tc>
      </w:tr>
    </w:tbl>
    <w:p>
      <w:r>
        <w:rPr>
          <w:sz w:val="21"/>
        </w:rPr>
        <w:t>我们用八个例子来说明这八种善心：</w:t>
      </w:r>
    </w:p>
    <w:p>
      <w:r>
        <w:rPr>
          <w:sz w:val="21"/>
        </w:rPr>
        <w:t>一、悦俱智相应无行心：一位拥有业果智的女人自动且欢喜地去佛塔供鲜花。欢喜地做是悦俱；对业果有信心是智相应；主动供花给佛塔是无行。</w:t>
      </w:r>
    </w:p>
    <w:p>
      <w:r>
        <w:rPr>
          <w:sz w:val="21"/>
        </w:rPr>
        <w:t>二、悦俱智相应有行心：有一位拥有业果智的少女被同伴说服之后，欢喜地前往聆听佛法开示。对业果有信心，欢喜地聆听佛法，是悦俱智相应；由于她是被同伴说服才去听，因此是被动的，这时生起的是有行心。</w:t>
      </w:r>
    </w:p>
    <w:p>
      <w:r>
        <w:rPr>
          <w:sz w:val="21"/>
        </w:rPr>
        <w:t>三、悦俱智不相应无行心：有一位不懂业报的男孩自动且欢喜地布施钱给乞丐。欢喜地布施是悦俱。他不知道布施、帮助穷人这种行为能带来好的果报，不明白业果法则，是智不相应；但他是主动的，所以是无行。</w:t>
      </w:r>
    </w:p>
    <w:p>
      <w:r>
        <w:rPr>
          <w:sz w:val="21"/>
        </w:rPr>
        <w:t>四、悦俱智不相应有行心：有一位不懂业报的男孩，在校长的促请之下欢喜地捐了一百块钱。欢喜地捐钱，这是悦俱；但是他并不懂得业果法则，这是智不相应；由于校长下命令要捐钱，他才捐钱，这是有行心。</w:t>
      </w:r>
    </w:p>
    <w:p>
      <w:r>
        <w:rPr>
          <w:sz w:val="21"/>
        </w:rPr>
        <w:t>五、舍俱智相应无行心：有个女孩感受平平地扫地，但知道扫地是善业。</w:t>
      </w:r>
    </w:p>
    <w:p>
      <w:r>
        <w:rPr>
          <w:sz w:val="21"/>
        </w:rPr>
        <w:t>六、舍俱智相应有行心：有个男孩在一位比库的暗示下中舍地砍柴。虽然知道是善事，但他并不是欢喜地做，这是舍俱；知道帮寺院做服务是善事，这是智相应；由于他是在比库的暗示之下才去做，所以是有行的。</w:t>
      </w:r>
    </w:p>
    <w:p>
      <w:r>
        <w:rPr>
          <w:sz w:val="21"/>
        </w:rPr>
        <w:t>七、舍俱智不相应无行心：有个不懂业果智的女人主动地阅读佛书，但是不明其理。感受平平，是舍俱；她不明其意，也不懂业果智，是智不相应；但她是主动地去看佛书，这是无行心。</w:t>
      </w:r>
    </w:p>
    <w:p>
      <w:r>
        <w:rPr>
          <w:sz w:val="21"/>
        </w:rPr>
        <w:t>八、舍俱智不相应有行心：有个女孩在母亲的要求之下，无喜且不思业果地帮母亲洗衣服。没有感到高兴，这是舍俱；没有思惟业果法则，是智不相应；在母亲的要求下才做，这是有行心。</w:t>
      </w:r>
    </w:p>
    <w:p>
      <w:r>
        <w:rPr>
          <w:sz w:val="21"/>
        </w:rPr>
        <w:t>是不是做善事时一定要先思惟业果法则才会有智相应呢？并不是！只要我们做事时相信这种善业、善行能够带来善的果报，这就是业果智。了解业果智并不是要我们斤斤计较，斤斤计较反而可能是贪求心。我们只需相信业果法则、因果规律就足够了，而不是说我现在布施了多少钱，以后要一定拿回多少的回报，假如这样会变成功利主义，你的布施已经被动机所污染，是夹杂了贪爱的布施。</w:t>
      </w:r>
    </w:p>
    <w:p>
      <w:r>
        <w:rPr>
          <w:sz w:val="21"/>
        </w:rPr>
        <w:t>在做布施、持戒、服务等的时候，相信业果法则，相信通过布施、持戒、服务等能带来好的结果，知道这些是应该做的事情，这是一种智慧。</w:t>
      </w:r>
    </w:p>
    <w:p>
      <w:r>
        <w:rPr>
          <w:sz w:val="21"/>
        </w:rPr>
        <w:t>在上座部佛教传统中，无论你是什么身份、从事什么职业，只要有机会来到寺院、亲近僧众，就应当习惯受持五戒。在受戒时表白说：ßsikkhàpadaü samàdiyàmi.û 意思是：“我受持这学处，我接受这种训练规范。”假如后来因为做不到而犯戒了，那么你的戒行就被你的过失行为破坏了。如果想重新受戒的话，应该重新受持皈戒，此时你的戒又成立了。因此大家有机会应当多多持戒，即使一时做不到很好，也不应该放弃受戒持戒的机会。</w:t>
      </w:r>
    </w:p>
    <w:p>
      <w:r>
        <w:rPr>
          <w:sz w:val="21"/>
        </w:rPr>
        <w:t>佛陀在世时，王舍城有个猎人靠猎鹿为生。他有位朋友是佛弟子，出于悲悯而经常劝阻他：“你不要再造恶业了，不要因此堕落恶趣。假如你希望死后快乐，要自制不杀生。”但是这个猎人不听，他的朋友仍然锲而不舍地劝阻，最后使他勉强答应在夜晚远离杀生，受持功德。不过，白天他仍然扛着弓箭去打猎。后来，这个猎人死后投生为王舍城附近的天宫鬼(vemànikapeta)。拥有天眼的那勒德长老(Nàradatthera)看见这只奇怪的鬼：白天遭受着各种刑具的杀戮与折磨，并被无数条大狗追逐、围绕着撕咬，把他的全身只吃剩一堆骨头。但一到夜晚，这只鬼便具足五种欲乐，被天子、天女们围绕服侍着，享受着各种欲乐。长老觉得很奇怪，一问才知道原来是由那个猎人投生的。</w:t>
      </w:r>
    </w:p>
    <w:p>
      <w:r>
        <w:rPr>
          <w:sz w:val="21"/>
        </w:rPr>
        <w:t>由于猎人白天杀生的恶报，他遭受各种痛苦，又由于晚上持戒的功德，他享受殊胜的欲乐。这故事记载于《鬼故事·猎鹿鬼的故事》(Migaluddakapetavatthu)。</w:t>
      </w:r>
    </w:p>
    <w:p>
      <w:r>
        <w:rPr>
          <w:sz w:val="21"/>
        </w:rPr>
        <w:t>这个故事告诉我们：即使生起短暂的善心，也是有功德的。所以，我们要好好地持戒！</w:t>
      </w:r>
    </w:p>
    <w:p>
      <w:pPr>
        <w:spacing w:before="120" w:after="80"/>
      </w:pPr>
      <w:r>
        <w:rPr>
          <w:rFonts w:ascii="Microsoft YaHei" w:hAnsi="Microsoft YaHei" w:eastAsia="Microsoft YaHei"/>
          <w:b/>
          <w:color w:val="1E5631"/>
          <w:sz w:val="25"/>
        </w:rPr>
        <w:t>材料③◈核心《摄阿毗达摩义论表解-简体-完整版201802》</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 简体 完整版」</w:t>
      </w:r>
    </w:p>
    <w:p>
      <w:pPr>
        <w:ind w:left="340"/>
      </w:pPr>
      <w:r>
        <w:rPr>
          <w:color w:val="1E5631"/>
          <w:sz w:val="21"/>
        </w:rPr>
        <w:t xml:space="preserve">• </w:t>
      </w:r>
      <w:r>
        <w:rPr>
          <w:sz w:val="21"/>
        </w:rPr>
        <w:t>同文件不同段落注明：与读书会12第2周同文件不同段落（本讲仅取〈摄心分别品·十二不善心／二十四欲界美心〉章，彼讲取〈因缘、所缘缘、增上缘〉章）。</w:t>
      </w:r>
    </w:p>
    <w:p>
      <w:pPr>
        <w:spacing w:before="40" w:after="80"/>
        <w:ind w:left="283"/>
        <w:shd w:val="clear" w:color="auto" w:fill="EDF6EF"/>
        <w:pBdr>
          <w:left w:val="single" w:sz="20" w:space="6" w:color="1E5631"/>
        </w:pBdr>
      </w:pPr>
      <w:r>
        <w:rPr>
          <w:sz w:val="20"/>
        </w:rPr>
        <w:t>读前提示：这是本周的"主菜"。先读论文（贪俱心／瞋恚相应心／愚痴心三段），再读表，最后读"八欲界善心"。读表时请慢，把"悦俱／舍俱""邪见相应／不相应""无行／有行"当作三把尺子，看它们怎样把心量成八种。</w:t>
      </w:r>
    </w:p>
    <w:p>
      <w:pPr>
        <w:spacing w:before="120" w:after="80"/>
      </w:pPr>
      <w:r>
        <w:rPr>
          <w:rFonts w:ascii="Microsoft YaHei" w:hAnsi="Microsoft YaHei" w:eastAsia="Microsoft YaHei"/>
          <w:b/>
          <w:color w:val="1E5631"/>
          <w:sz w:val="23"/>
        </w:rPr>
        <w:t>（一）十二不善心</w:t>
      </w:r>
    </w:p>
    <w:p>
      <w:r>
        <w:rPr>
          <w:sz w:val="21"/>
        </w:rPr>
        <w:t>（第一品摄心分别品论文原文）</w:t>
      </w:r>
    </w:p>
    <w:p>
      <w:r>
        <w:rPr>
          <w:sz w:val="21"/>
        </w:rPr>
        <w:t>这里先说心法有四种，即欲界1、色界2、无色界3及出世间4（心）。</w:t>
      </w:r>
    </w:p>
    <w:p>
      <w:r>
        <w:rPr>
          <w:sz w:val="21"/>
        </w:rPr>
        <w:t>一、五十四欲界心</w:t>
      </w:r>
    </w:p>
    <w:p>
      <w:r>
        <w:rPr>
          <w:sz w:val="21"/>
        </w:rPr>
        <w:t>此中欲界（心）是什么呢？即：</w:t>
      </w:r>
    </w:p>
    <w:p>
      <w:pPr>
        <w:ind w:left="340"/>
      </w:pPr>
      <w:r>
        <w:rPr>
          <w:b/>
          <w:sz w:val="21"/>
        </w:rPr>
        <w:t xml:space="preserve">1. </w:t>
      </w:r>
      <w:r>
        <w:rPr>
          <w:sz w:val="21"/>
        </w:rPr>
        <w:t>十二不善心 5：</w:t>
      </w:r>
    </w:p>
    <w:p>
      <w:r>
        <w:rPr>
          <w:sz w:val="21"/>
        </w:rPr>
        <w:t>（1）喜俱 6.邪见 7相应 8.无行 9.一 10 ，（2）（喜俱.邪见相应）有行 11.一，</w:t>
      </w:r>
    </w:p>
    <w:p>
      <w:r>
        <w:rPr>
          <w:sz w:val="21"/>
        </w:rPr>
        <w:t>(3) 喜俱.邪见不相应 无行.一, (4)(喜俱.邪见不相应)有行.一,</w:t>
      </w:r>
    </w:p>
    <w:p>
      <w:r>
        <w:rPr>
          <w:sz w:val="21"/>
        </w:rPr>
        <w:t>(5) 舍俱 邪见相应无行.一, (6)(舍俱.邪见相应)有行.一,</w:t>
      </w:r>
    </w:p>
    <w:p>
      <w:r>
        <w:rPr>
          <w:sz w:val="21"/>
        </w:rPr>
        <w:t>(7) 舍俱.邪见不相应.无行.一, (8)(舍俱.邪见不相应)有行.一。</w:t>
      </w:r>
    </w:p>
    <w:p>
      <w:r>
        <w:rPr>
          <w:sz w:val="21"/>
        </w:rPr>
        <w:t>此等八法名为「贪俱心」。</w:t>
      </w:r>
    </w:p>
    <w:p>
      <w:r>
        <w:rPr>
          <w:sz w:val="21"/>
        </w:rPr>
        <w:t>(9) 忧 俱.瞋恚 相应.无行.一, (10)(忧俱.瞋恚相应)有行.一。</w:t>
      </w:r>
    </w:p>
    <w:p>
      <w:r>
        <w:rPr>
          <w:sz w:val="21"/>
        </w:rPr>
        <w:t>此等二法名为「瞋恚相应心」。</w:t>
      </w:r>
    </w:p>
    <w:p>
      <w:r>
        <w:rPr>
          <w:sz w:val="21"/>
        </w:rPr>
        <w:t>(11) 舍俱.疑 相应.一, (12) 舍俱.掉举 相应.一。</w:t>
      </w:r>
    </w:p>
    <w:p>
      <w:r>
        <w:rPr>
          <w:sz w:val="21"/>
        </w:rPr>
        <w:t>此等二法名为「愚痴心」。</w:t>
      </w:r>
    </w:p>
    <w:p>
      <w:r>
        <w:rPr>
          <w:sz w:val="21"/>
        </w:rPr>
        <w:t>如是一切，称为「十二不善心」。</w:t>
      </w:r>
    </w:p>
    <w:p>
      <w:r>
        <w:rPr>
          <w:sz w:val="21"/>
        </w:rPr>
        <w:t>贪根有八种，瞋。痴根各二，如是总称为：十二不善心。</w:t>
      </w:r>
    </w:p>
    <w:p>
      <w:r>
        <w:rPr>
          <w:sz w:val="21"/>
        </w:rPr>
        <w:t>【十二不善心】表：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总数</w:t>
            </w:r>
          </w:p>
        </w:tc>
        <w:tc>
          <w:tcPr>
            <w:tcW w:type="dxa" w:w="1928"/>
            <w:shd w:val="clear" w:color="auto" w:fill="1E5631"/>
          </w:tcPr>
          <w:p>
            <w:pPr>
              <w:spacing w:after="20"/>
            </w:pPr>
            <w:r>
              <w:rPr>
                <w:b/>
                <w:color w:val="FFFFFF"/>
                <w:sz w:val="19"/>
              </w:rPr>
              <w:t>根</w:t>
            </w:r>
          </w:p>
        </w:tc>
        <w:tc>
          <w:tcPr>
            <w:tcW w:type="dxa" w:w="1928"/>
            <w:shd w:val="clear" w:color="auto" w:fill="1E5631"/>
          </w:tcPr>
          <w:p>
            <w:pPr>
              <w:spacing w:after="20"/>
            </w:pPr>
            <w:r>
              <w:rPr>
                <w:b/>
                <w:color w:val="FFFFFF"/>
                <w:sz w:val="19"/>
              </w:rPr>
              <w:t>受</w:t>
            </w:r>
          </w:p>
        </w:tc>
        <w:tc>
          <w:tcPr>
            <w:tcW w:type="dxa" w:w="1928"/>
            <w:shd w:val="clear" w:color="auto" w:fill="1E5631"/>
          </w:tcPr>
          <w:p>
            <w:pPr>
              <w:spacing w:after="20"/>
            </w:pPr>
            <w:r>
              <w:rPr>
                <w:b/>
                <w:color w:val="FFFFFF"/>
                <w:sz w:val="19"/>
              </w:rPr>
              <w:t>相应/不相应</w:t>
            </w:r>
          </w:p>
        </w:tc>
        <w:tc>
          <w:tcPr>
            <w:tcW w:type="dxa" w:w="1928"/>
            <w:shd w:val="clear" w:color="auto" w:fill="1E5631"/>
          </w:tcPr>
          <w:p>
            <w:pPr>
              <w:spacing w:after="20"/>
            </w:pPr>
            <w:r>
              <w:rPr>
                <w:b/>
                <w:color w:val="FFFFFF"/>
                <w:sz w:val="19"/>
              </w:rPr>
              <w:t>无行/有行</w:t>
            </w:r>
          </w:p>
        </w:tc>
      </w:tr>
      <w:tr>
        <w:tc>
          <w:tcPr>
            <w:tcW w:type="dxa" w:w="1928"/>
          </w:tcPr>
          <w:p>
            <w:pPr>
              <w:spacing w:after="20"/>
            </w:pPr>
            <w:r>
              <w:rPr>
                <w:sz w:val="19"/>
              </w:rPr>
              <w:t>1</w:t>
            </w:r>
          </w:p>
        </w:tc>
        <w:tc>
          <w:tcPr>
            <w:tcW w:type="dxa" w:w="1928"/>
          </w:tcPr>
          <w:p>
            <w:pPr>
              <w:spacing w:after="20"/>
            </w:pPr>
            <w:r>
              <w:rPr>
                <w:sz w:val="19"/>
              </w:rPr>
              <w:t>(1) (2) 贪 (3) (4) 根 (5) (6) (7)</w:t>
            </w:r>
          </w:p>
        </w:tc>
        <w:tc>
          <w:tcPr>
            <w:tcW w:type="dxa" w:w="1928"/>
          </w:tcPr>
          <w:p>
            <w:pPr>
              <w:spacing w:after="20"/>
            </w:pPr>
            <w:r>
              <w:rPr>
                <w:sz w:val="19"/>
              </w:rPr>
              <w:t>悦俱</w:t>
            </w:r>
          </w:p>
        </w:tc>
        <w:tc>
          <w:tcPr>
            <w:tcW w:type="dxa" w:w="1928"/>
          </w:tcPr>
          <w:p>
            <w:pPr>
              <w:spacing w:after="20"/>
            </w:pPr>
            <w:r>
              <w:rPr>
                <w:sz w:val="19"/>
              </w:rPr>
              <w:t>邪见相应</w:t>
            </w:r>
          </w:p>
        </w:tc>
        <w:tc>
          <w:tcPr>
            <w:tcW w:type="dxa" w:w="1928"/>
          </w:tcPr>
          <w:p>
            <w:pPr>
              <w:spacing w:after="20"/>
            </w:pPr>
            <w:r>
              <w:rPr>
                <w:sz w:val="19"/>
              </w:rPr>
              <w:t>无行</w:t>
            </w:r>
          </w:p>
        </w:tc>
      </w:tr>
      <w:tr>
        <w:tc>
          <w:tcPr>
            <w:tcW w:type="dxa" w:w="1928"/>
            <w:shd w:val="clear" w:color="auto" w:fill="F2F2F2"/>
          </w:tcPr>
          <w:p>
            <w:pPr>
              <w:spacing w:after="20"/>
            </w:pPr>
            <w:r>
              <w:rPr>
                <w:sz w:val="19"/>
              </w:rPr>
              <w:t>2</w:t>
            </w:r>
          </w:p>
        </w:tc>
        <w:tc>
          <w:tcPr>
            <w:tcW w:type="dxa" w:w="1928"/>
            <w:shd w:val="clear" w:color="auto" w:fill="F2F2F2"/>
          </w:tcPr>
          <w:p>
            <w:pPr>
              <w:spacing w:after="20"/>
            </w:pPr>
            <w:r>
              <w:rPr>
                <w:sz w:val="19"/>
              </w:rPr>
              <w:t>(1) (2) 贪 (3) (4) 根 (5) (6) (7)</w:t>
            </w:r>
          </w:p>
        </w:tc>
        <w:tc>
          <w:tcPr>
            <w:tcW w:type="dxa" w:w="1928"/>
            <w:shd w:val="clear" w:color="auto" w:fill="F2F2F2"/>
          </w:tcPr>
          <w:p>
            <w:pPr>
              <w:spacing w:after="20"/>
            </w:pPr>
            <w:r>
              <w:rPr>
                <w:sz w:val="19"/>
              </w:rPr>
              <w:t>悦俱</w:t>
            </w:r>
          </w:p>
        </w:tc>
        <w:tc>
          <w:tcPr>
            <w:tcW w:type="dxa" w:w="1928"/>
            <w:shd w:val="clear" w:color="auto" w:fill="F2F2F2"/>
          </w:tcPr>
          <w:p>
            <w:pPr>
              <w:spacing w:after="20"/>
            </w:pPr>
            <w:r>
              <w:rPr>
                <w:sz w:val="19"/>
              </w:rPr>
              <w:t>邪见相应</w:t>
            </w:r>
          </w:p>
        </w:tc>
        <w:tc>
          <w:tcPr>
            <w:tcW w:type="dxa" w:w="1928"/>
            <w:shd w:val="clear" w:color="auto" w:fill="F2F2F2"/>
          </w:tcPr>
          <w:p>
            <w:pPr>
              <w:spacing w:after="20"/>
            </w:pPr>
            <w:r>
              <w:rPr>
                <w:sz w:val="19"/>
              </w:rPr>
              <w:t>有行</w:t>
            </w:r>
          </w:p>
        </w:tc>
      </w:tr>
      <w:tr>
        <w:tc>
          <w:tcPr>
            <w:tcW w:type="dxa" w:w="1928"/>
          </w:tcPr>
          <w:p>
            <w:pPr>
              <w:spacing w:after="20"/>
            </w:pPr>
            <w:r>
              <w:rPr>
                <w:sz w:val="19"/>
              </w:rPr>
              <w:t>3</w:t>
            </w:r>
          </w:p>
        </w:tc>
        <w:tc>
          <w:tcPr>
            <w:tcW w:type="dxa" w:w="1928"/>
          </w:tcPr>
          <w:p>
            <w:pPr>
              <w:spacing w:after="20"/>
            </w:pPr>
            <w:r>
              <w:rPr>
                <w:sz w:val="19"/>
              </w:rPr>
              <w:t>(1) (2) 贪 (3) (4) 根 (5) (6) (7)</w:t>
            </w:r>
          </w:p>
        </w:tc>
        <w:tc>
          <w:tcPr>
            <w:tcW w:type="dxa" w:w="1928"/>
          </w:tcPr>
          <w:p>
            <w:pPr>
              <w:spacing w:after="20"/>
            </w:pPr>
            <w:r>
              <w:rPr>
                <w:sz w:val="19"/>
              </w:rPr>
              <w:t>悦俱</w:t>
            </w:r>
          </w:p>
        </w:tc>
        <w:tc>
          <w:tcPr>
            <w:tcW w:type="dxa" w:w="1928"/>
          </w:tcPr>
          <w:p>
            <w:pPr>
              <w:spacing w:after="20"/>
            </w:pPr>
            <w:r>
              <w:rPr>
                <w:sz w:val="19"/>
              </w:rPr>
              <w:t>邪见不相应</w:t>
            </w:r>
          </w:p>
        </w:tc>
        <w:tc>
          <w:tcPr>
            <w:tcW w:type="dxa" w:w="1928"/>
          </w:tcPr>
          <w:p>
            <w:pPr>
              <w:spacing w:after="20"/>
            </w:pPr>
            <w:r>
              <w:rPr>
                <w:sz w:val="19"/>
              </w:rPr>
              <w:t>无行</w:t>
            </w:r>
          </w:p>
        </w:tc>
      </w:tr>
      <w:tr>
        <w:tc>
          <w:tcPr>
            <w:tcW w:type="dxa" w:w="1928"/>
            <w:shd w:val="clear" w:color="auto" w:fill="F2F2F2"/>
          </w:tcPr>
          <w:p>
            <w:pPr>
              <w:spacing w:after="20"/>
            </w:pPr>
            <w:r>
              <w:rPr>
                <w:sz w:val="19"/>
              </w:rPr>
              <w:t>4</w:t>
            </w:r>
          </w:p>
        </w:tc>
        <w:tc>
          <w:tcPr>
            <w:tcW w:type="dxa" w:w="1928"/>
            <w:shd w:val="clear" w:color="auto" w:fill="F2F2F2"/>
          </w:tcPr>
          <w:p>
            <w:pPr>
              <w:spacing w:after="20"/>
            </w:pPr>
            <w:r>
              <w:rPr>
                <w:sz w:val="19"/>
              </w:rPr>
              <w:t>(1) (2) 贪 (3) (4) 根 (5) (6) (7)</w:t>
            </w:r>
          </w:p>
        </w:tc>
        <w:tc>
          <w:tcPr>
            <w:tcW w:type="dxa" w:w="1928"/>
            <w:shd w:val="clear" w:color="auto" w:fill="F2F2F2"/>
          </w:tcPr>
          <w:p>
            <w:pPr>
              <w:spacing w:after="20"/>
            </w:pPr>
            <w:r>
              <w:rPr>
                <w:sz w:val="19"/>
              </w:rPr>
              <w:t>悦俱</w:t>
            </w:r>
          </w:p>
        </w:tc>
        <w:tc>
          <w:tcPr>
            <w:tcW w:type="dxa" w:w="1928"/>
            <w:shd w:val="clear" w:color="auto" w:fill="F2F2F2"/>
          </w:tcPr>
          <w:p>
            <w:pPr>
              <w:spacing w:after="20"/>
            </w:pPr>
            <w:r>
              <w:rPr>
                <w:sz w:val="19"/>
              </w:rPr>
              <w:t>邪见不相应</w:t>
            </w:r>
          </w:p>
        </w:tc>
        <w:tc>
          <w:tcPr>
            <w:tcW w:type="dxa" w:w="1928"/>
            <w:shd w:val="clear" w:color="auto" w:fill="F2F2F2"/>
          </w:tcPr>
          <w:p>
            <w:pPr>
              <w:spacing w:after="20"/>
            </w:pPr>
            <w:r>
              <w:rPr>
                <w:sz w:val="19"/>
              </w:rPr>
              <w:t>有行</w:t>
            </w:r>
          </w:p>
        </w:tc>
      </w:tr>
      <w:tr>
        <w:tc>
          <w:tcPr>
            <w:tcW w:type="dxa" w:w="1928"/>
          </w:tcPr>
          <w:p>
            <w:pPr>
              <w:spacing w:after="20"/>
            </w:pPr>
            <w:r>
              <w:rPr>
                <w:sz w:val="19"/>
              </w:rPr>
              <w:t>5</w:t>
            </w:r>
          </w:p>
        </w:tc>
        <w:tc>
          <w:tcPr>
            <w:tcW w:type="dxa" w:w="1928"/>
          </w:tcPr>
          <w:p>
            <w:pPr>
              <w:spacing w:after="20"/>
            </w:pPr>
            <w:r>
              <w:rPr>
                <w:sz w:val="19"/>
              </w:rPr>
              <w:t>(1) (2) 贪 (3) (4) 根 (5) (6) (7)</w:t>
            </w:r>
          </w:p>
        </w:tc>
        <w:tc>
          <w:tcPr>
            <w:tcW w:type="dxa" w:w="1928"/>
          </w:tcPr>
          <w:p>
            <w:pPr>
              <w:spacing w:after="20"/>
            </w:pPr>
            <w:r>
              <w:rPr>
                <w:sz w:val="19"/>
              </w:rPr>
              <w:t>舍俱</w:t>
            </w:r>
          </w:p>
        </w:tc>
        <w:tc>
          <w:tcPr>
            <w:tcW w:type="dxa" w:w="1928"/>
          </w:tcPr>
          <w:p>
            <w:pPr>
              <w:spacing w:after="20"/>
            </w:pPr>
            <w:r>
              <w:rPr>
                <w:sz w:val="19"/>
              </w:rPr>
              <w:t>邪见相应</w:t>
            </w:r>
          </w:p>
        </w:tc>
        <w:tc>
          <w:tcPr>
            <w:tcW w:type="dxa" w:w="1928"/>
          </w:tcPr>
          <w:p>
            <w:pPr>
              <w:spacing w:after="20"/>
            </w:pPr>
            <w:r>
              <w:rPr>
                <w:sz w:val="19"/>
              </w:rPr>
              <w:t>无行</w:t>
            </w:r>
          </w:p>
        </w:tc>
      </w:tr>
      <w:tr>
        <w:tc>
          <w:tcPr>
            <w:tcW w:type="dxa" w:w="1928"/>
            <w:shd w:val="clear" w:color="auto" w:fill="F2F2F2"/>
          </w:tcPr>
          <w:p>
            <w:pPr>
              <w:spacing w:after="20"/>
            </w:pPr>
            <w:r>
              <w:rPr>
                <w:sz w:val="19"/>
              </w:rPr>
              <w:t>6</w:t>
            </w:r>
          </w:p>
        </w:tc>
        <w:tc>
          <w:tcPr>
            <w:tcW w:type="dxa" w:w="1928"/>
            <w:shd w:val="clear" w:color="auto" w:fill="F2F2F2"/>
          </w:tcPr>
          <w:p>
            <w:pPr>
              <w:spacing w:after="20"/>
            </w:pPr>
            <w:r>
              <w:rPr>
                <w:sz w:val="19"/>
              </w:rPr>
              <w:t>(1) (2) 贪 (3) (4) 根 (5) (6) (7)</w:t>
            </w:r>
          </w:p>
        </w:tc>
        <w:tc>
          <w:tcPr>
            <w:tcW w:type="dxa" w:w="1928"/>
            <w:shd w:val="clear" w:color="auto" w:fill="F2F2F2"/>
          </w:tcPr>
          <w:p>
            <w:pPr>
              <w:spacing w:after="20"/>
            </w:pPr>
            <w:r>
              <w:rPr>
                <w:sz w:val="19"/>
              </w:rPr>
              <w:t>舍俱</w:t>
            </w:r>
          </w:p>
        </w:tc>
        <w:tc>
          <w:tcPr>
            <w:tcW w:type="dxa" w:w="1928"/>
            <w:shd w:val="clear" w:color="auto" w:fill="F2F2F2"/>
          </w:tcPr>
          <w:p>
            <w:pPr>
              <w:spacing w:after="20"/>
            </w:pPr>
            <w:r>
              <w:rPr>
                <w:sz w:val="19"/>
              </w:rPr>
              <w:t>邪见相应</w:t>
            </w:r>
          </w:p>
        </w:tc>
        <w:tc>
          <w:tcPr>
            <w:tcW w:type="dxa" w:w="1928"/>
            <w:shd w:val="clear" w:color="auto" w:fill="F2F2F2"/>
          </w:tcPr>
          <w:p>
            <w:pPr>
              <w:spacing w:after="20"/>
            </w:pPr>
            <w:r>
              <w:rPr>
                <w:sz w:val="19"/>
              </w:rPr>
              <w:t>有行</w:t>
            </w:r>
          </w:p>
        </w:tc>
      </w:tr>
      <w:tr>
        <w:tc>
          <w:tcPr>
            <w:tcW w:type="dxa" w:w="1928"/>
          </w:tcPr>
          <w:p>
            <w:pPr>
              <w:spacing w:after="20"/>
            </w:pPr>
            <w:r>
              <w:rPr>
                <w:sz w:val="19"/>
              </w:rPr>
              <w:t>7</w:t>
            </w:r>
          </w:p>
        </w:tc>
        <w:tc>
          <w:tcPr>
            <w:tcW w:type="dxa" w:w="1928"/>
          </w:tcPr>
          <w:p>
            <w:pPr>
              <w:spacing w:after="20"/>
            </w:pPr>
            <w:r>
              <w:rPr>
                <w:sz w:val="19"/>
              </w:rPr>
              <w:t>(1) (2) 贪 (3) (4) 根 (5) (6) (7)</w:t>
            </w:r>
          </w:p>
        </w:tc>
        <w:tc>
          <w:tcPr>
            <w:tcW w:type="dxa" w:w="1928"/>
          </w:tcPr>
          <w:p>
            <w:pPr>
              <w:spacing w:after="20"/>
            </w:pPr>
            <w:r>
              <w:rPr>
                <w:sz w:val="19"/>
              </w:rPr>
              <w:t>舍俱</w:t>
            </w:r>
          </w:p>
        </w:tc>
        <w:tc>
          <w:tcPr>
            <w:tcW w:type="dxa" w:w="1928"/>
          </w:tcPr>
          <w:p>
            <w:pPr>
              <w:spacing w:after="20"/>
            </w:pPr>
            <w:r>
              <w:rPr>
                <w:sz w:val="19"/>
              </w:rPr>
              <w:t>邪见不相应</w:t>
            </w:r>
          </w:p>
        </w:tc>
        <w:tc>
          <w:tcPr>
            <w:tcW w:type="dxa" w:w="1928"/>
          </w:tcPr>
          <w:p>
            <w:pPr>
              <w:spacing w:after="20"/>
            </w:pPr>
            <w:r>
              <w:rPr>
                <w:sz w:val="19"/>
              </w:rPr>
              <w:t>无行</w:t>
            </w:r>
          </w:p>
        </w:tc>
      </w:tr>
      <w:tr>
        <w:tc>
          <w:tcPr>
            <w:tcW w:type="dxa" w:w="1928"/>
            <w:shd w:val="clear" w:color="auto" w:fill="F2F2F2"/>
          </w:tcPr>
          <w:p>
            <w:pPr>
              <w:spacing w:after="20"/>
            </w:pPr>
            <w:r>
              <w:rPr>
                <w:sz w:val="19"/>
              </w:rPr>
              <w:t>8</w:t>
            </w:r>
          </w:p>
        </w:tc>
        <w:tc>
          <w:tcPr>
            <w:tcW w:type="dxa" w:w="1928"/>
            <w:shd w:val="clear" w:color="auto" w:fill="F2F2F2"/>
          </w:tcPr>
          <w:p>
            <w:pPr>
              <w:spacing w:after="20"/>
            </w:pPr>
            <w:r>
              <w:rPr>
                <w:sz w:val="19"/>
              </w:rPr>
              <w:t>(1) (2) 贪 (3) (4) 根 (5) (6) (7)</w:t>
            </w:r>
          </w:p>
        </w:tc>
        <w:tc>
          <w:tcPr>
            <w:tcW w:type="dxa" w:w="1928"/>
            <w:shd w:val="clear" w:color="auto" w:fill="F2F2F2"/>
          </w:tcPr>
          <w:p>
            <w:pPr>
              <w:spacing w:after="20"/>
            </w:pPr>
            <w:r>
              <w:rPr>
                <w:sz w:val="19"/>
              </w:rPr>
              <w:t>舍俱</w:t>
            </w:r>
          </w:p>
        </w:tc>
        <w:tc>
          <w:tcPr>
            <w:tcW w:type="dxa" w:w="1928"/>
            <w:shd w:val="clear" w:color="auto" w:fill="F2F2F2"/>
          </w:tcPr>
          <w:p>
            <w:pPr>
              <w:spacing w:after="20"/>
            </w:pPr>
            <w:r>
              <w:rPr>
                <w:sz w:val="19"/>
              </w:rPr>
              <w:t>邪见不相应</w:t>
            </w:r>
          </w:p>
        </w:tc>
        <w:tc>
          <w:tcPr>
            <w:tcW w:type="dxa" w:w="1928"/>
            <w:shd w:val="clear" w:color="auto" w:fill="F2F2F2"/>
          </w:tcPr>
          <w:p>
            <w:pPr>
              <w:spacing w:after="20"/>
            </w:pPr>
            <w:r>
              <w:rPr>
                <w:sz w:val="19"/>
              </w:rPr>
              <w:t>有行</w:t>
            </w:r>
          </w:p>
        </w:tc>
      </w:tr>
      <w:tr>
        <w:tc>
          <w:tcPr>
            <w:tcW w:type="dxa" w:w="1928"/>
          </w:tcPr>
          <w:p>
            <w:pPr>
              <w:spacing w:after="20"/>
            </w:pPr>
            <w:r>
              <w:rPr>
                <w:sz w:val="19"/>
              </w:rPr>
              <w:t>9</w:t>
            </w:r>
          </w:p>
        </w:tc>
        <w:tc>
          <w:tcPr>
            <w:tcW w:type="dxa" w:w="1928"/>
          </w:tcPr>
          <w:p>
            <w:pPr>
              <w:spacing w:after="20"/>
            </w:pPr>
            <w:r>
              <w:rPr>
                <w:sz w:val="19"/>
              </w:rPr>
              <w:t>瞋 (1) 根 (2)</w:t>
            </w:r>
          </w:p>
        </w:tc>
        <w:tc>
          <w:tcPr>
            <w:tcW w:type="dxa" w:w="1928"/>
          </w:tcPr>
          <w:p>
            <w:pPr>
              <w:spacing w:after="20"/>
            </w:pPr>
            <w:r>
              <w:rPr>
                <w:sz w:val="19"/>
              </w:rPr>
              <w:t>忧俱</w:t>
            </w:r>
          </w:p>
        </w:tc>
        <w:tc>
          <w:tcPr>
            <w:tcW w:type="dxa" w:w="1928"/>
          </w:tcPr>
          <w:p>
            <w:pPr>
              <w:spacing w:after="20"/>
            </w:pPr>
            <w:r>
              <w:rPr>
                <w:sz w:val="19"/>
              </w:rPr>
              <w:t>瞋恚相应</w:t>
            </w:r>
          </w:p>
        </w:tc>
        <w:tc>
          <w:tcPr>
            <w:tcW w:type="dxa" w:w="1928"/>
          </w:tcPr>
          <w:p>
            <w:pPr>
              <w:spacing w:after="20"/>
            </w:pPr>
            <w:r>
              <w:rPr>
                <w:sz w:val="19"/>
              </w:rPr>
              <w:t>无行</w:t>
            </w:r>
          </w:p>
        </w:tc>
      </w:tr>
      <w:tr>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瞋 (1) 根 (2)</w:t>
            </w:r>
          </w:p>
        </w:tc>
        <w:tc>
          <w:tcPr>
            <w:tcW w:type="dxa" w:w="1928"/>
            <w:shd w:val="clear" w:color="auto" w:fill="F2F2F2"/>
          </w:tcPr>
          <w:p>
            <w:pPr>
              <w:spacing w:after="20"/>
            </w:pPr>
            <w:r>
              <w:rPr>
                <w:sz w:val="19"/>
              </w:rPr>
              <w:t>忧俱</w:t>
            </w:r>
          </w:p>
        </w:tc>
        <w:tc>
          <w:tcPr>
            <w:tcW w:type="dxa" w:w="1928"/>
            <w:shd w:val="clear" w:color="auto" w:fill="F2F2F2"/>
          </w:tcPr>
          <w:p>
            <w:pPr>
              <w:spacing w:after="20"/>
            </w:pPr>
            <w:r>
              <w:rPr>
                <w:sz w:val="19"/>
              </w:rPr>
              <w:t>瞋恚相应</w:t>
            </w:r>
          </w:p>
        </w:tc>
        <w:tc>
          <w:tcPr>
            <w:tcW w:type="dxa" w:w="1928"/>
            <w:shd w:val="clear" w:color="auto" w:fill="F2F2F2"/>
          </w:tcPr>
          <w:p>
            <w:pPr>
              <w:spacing w:after="20"/>
            </w:pPr>
            <w:r>
              <w:rPr>
                <w:sz w:val="19"/>
              </w:rPr>
              <w:t>有行</w:t>
            </w:r>
          </w:p>
        </w:tc>
      </w:tr>
      <w:tr>
        <w:tc>
          <w:tcPr>
            <w:tcW w:type="dxa" w:w="1928"/>
          </w:tcPr>
          <w:p>
            <w:pPr>
              <w:spacing w:after="20"/>
            </w:pPr>
            <w:r>
              <w:rPr>
                <w:sz w:val="19"/>
              </w:rPr>
              <w:t>11</w:t>
            </w:r>
          </w:p>
        </w:tc>
        <w:tc>
          <w:tcPr>
            <w:tcW w:type="dxa" w:w="1928"/>
          </w:tcPr>
          <w:p>
            <w:pPr>
              <w:spacing w:after="20"/>
            </w:pPr>
            <w:r>
              <w:rPr>
                <w:sz w:val="19"/>
              </w:rPr>
              <w:t>痴 (1) 根 (2)</w:t>
            </w:r>
          </w:p>
        </w:tc>
        <w:tc>
          <w:tcPr>
            <w:tcW w:type="dxa" w:w="1928"/>
          </w:tcPr>
          <w:p>
            <w:pPr>
              <w:spacing w:after="20"/>
            </w:pPr>
            <w:r>
              <w:rPr>
                <w:sz w:val="19"/>
              </w:rPr>
              <w:t>舍俱</w:t>
            </w:r>
          </w:p>
        </w:tc>
        <w:tc>
          <w:tcPr>
            <w:tcW w:type="dxa" w:w="1928"/>
          </w:tcPr>
          <w:p>
            <w:pPr>
              <w:spacing w:after="20"/>
            </w:pPr>
            <w:r>
              <w:rPr>
                <w:sz w:val="19"/>
              </w:rPr>
              <w:t>疑相应</w:t>
            </w:r>
          </w:p>
        </w:tc>
        <w:tc>
          <w:tcPr>
            <w:tcW w:type="dxa" w:w="1928"/>
          </w:tcPr>
          <w:p>
            <w:pPr>
              <w:spacing w:after="20"/>
            </w:pPr>
            <w:r>
              <w:rPr>
                <w:sz w:val="19"/>
              </w:rPr>
              <w:t>--</w:t>
            </w:r>
          </w:p>
        </w:tc>
      </w:tr>
      <w:tr>
        <w:tc>
          <w:tcPr>
            <w:tcW w:type="dxa" w:w="1928"/>
            <w:shd w:val="clear" w:color="auto" w:fill="F2F2F2"/>
          </w:tcPr>
          <w:p>
            <w:pPr>
              <w:spacing w:after="20"/>
            </w:pPr>
            <w:r>
              <w:rPr>
                <w:sz w:val="19"/>
              </w:rPr>
              <w:t>12</w:t>
            </w:r>
          </w:p>
        </w:tc>
        <w:tc>
          <w:tcPr>
            <w:tcW w:type="dxa" w:w="1928"/>
            <w:shd w:val="clear" w:color="auto" w:fill="F2F2F2"/>
          </w:tcPr>
          <w:p>
            <w:pPr>
              <w:spacing w:after="20"/>
            </w:pPr>
            <w:r>
              <w:rPr>
                <w:sz w:val="19"/>
              </w:rPr>
              <w:t>痴 (1) 根 (2)</w:t>
            </w:r>
          </w:p>
        </w:tc>
        <w:tc>
          <w:tcPr>
            <w:tcW w:type="dxa" w:w="1928"/>
            <w:shd w:val="clear" w:color="auto" w:fill="F2F2F2"/>
          </w:tcPr>
          <w:p>
            <w:pPr>
              <w:spacing w:after="20"/>
            </w:pPr>
            <w:r>
              <w:rPr>
                <w:sz w:val="19"/>
              </w:rPr>
              <w:t>舍俱</w:t>
            </w:r>
          </w:p>
        </w:tc>
        <w:tc>
          <w:tcPr>
            <w:tcW w:type="dxa" w:w="1928"/>
            <w:shd w:val="clear" w:color="auto" w:fill="F2F2F2"/>
          </w:tcPr>
          <w:p>
            <w:pPr>
              <w:spacing w:after="20"/>
            </w:pPr>
            <w:r>
              <w:rPr>
                <w:sz w:val="19"/>
              </w:rPr>
              <w:t>掉举相应</w:t>
            </w:r>
          </w:p>
        </w:tc>
        <w:tc>
          <w:tcPr>
            <w:tcW w:type="dxa" w:w="1928"/>
            <w:shd w:val="clear" w:color="auto" w:fill="F2F2F2"/>
          </w:tcPr>
          <w:p>
            <w:pPr>
              <w:spacing w:after="20"/>
            </w:pPr>
            <w:r>
              <w:rPr>
                <w:sz w:val="19"/>
              </w:rPr>
              <w:t>--</w:t>
            </w:r>
          </w:p>
        </w:tc>
      </w:tr>
    </w:tbl>
    <w:p>
      <w:r>
        <w:rPr>
          <w:sz w:val="21"/>
        </w:rPr>
        <w:t>（名词解释脚注原文）</w:t>
      </w:r>
    </w:p>
    <w:p>
      <w:r>
        <w:rPr>
          <w:sz w:val="21"/>
        </w:rPr>
        <w:t>(不相应)(vippayutta): 与之不相关联。指心所与心不相关联的。</w:t>
      </w:r>
    </w:p>
    <w:p>
      <w:r>
        <w:rPr>
          <w:sz w:val="21"/>
        </w:rPr>
        <w:t>(舍俱)(upekkhāsahagatām) 伴随着舍受。</w:t>
      </w:r>
    </w:p>
    <w:p>
      <w:r>
        <w:rPr>
          <w:sz w:val="21"/>
        </w:rPr>
        <w:t>(忧)(不如意 domanassa, &lt;[du 恶、难]+[mano]意) : 指心的苦受；不快乐。心感受苦称为「忧」，「忧俱」包括：瞋、嫉妒、悭吝、恶作（后悔、懊恼）。</w:t>
      </w:r>
    </w:p>
    <w:p>
      <w:r>
        <w:rPr>
          <w:sz w:val="21"/>
        </w:rPr>
        <w:t>(瞋恚)(paṭigha&lt;paṭi反+gha破坏; 梵语 pratigha): 反击、瞋、怒、生气。有情生起瞋恚, 使身心热恼, 不得平静。</w:t>
      </w:r>
    </w:p>
    <w:p>
      <w:r>
        <w:rPr>
          <w:sz w:val="21"/>
        </w:rPr>
        <w:t>(疑)(vicikicchā): 怀疑佛法僧三宝、因果、缘起等。由于圣者断「疑」，故疑应解作：怀疑佛法僧三宝、因果、缘起等，而不解作对一般事务的怀疑。</w:t>
      </w:r>
    </w:p>
    <w:p>
      <w:r>
        <w:rPr>
          <w:sz w:val="21"/>
        </w:rPr>
        <w:t>[掉举] (uddhacca, uddhata 抬高 (pp.) + ya (抽象名词), 英译: restlessness): 不平静、心散乱, 心意动摇不定。掉举属于十二种不善心之一, 掉举会产生不善果报, 但是不会产生来生结生的力量。</w:t>
      </w:r>
    </w:p>
    <w:p>
      <w:pPr>
        <w:spacing w:before="120" w:after="80"/>
      </w:pPr>
      <w:r>
        <w:rPr>
          <w:rFonts w:ascii="Microsoft YaHei" w:hAnsi="Microsoft YaHei" w:eastAsia="Microsoft YaHei"/>
          <w:b/>
          <w:color w:val="1E5631"/>
          <w:sz w:val="23"/>
        </w:rPr>
        <w:t>（二）二十四欲界美心（八欲界善心）</w:t>
      </w:r>
    </w:p>
    <w:p>
      <w:r>
        <w:rPr>
          <w:sz w:val="21"/>
        </w:rPr>
        <w:t>（第一品论文原文）</w:t>
      </w:r>
    </w:p>
    <w:p>
      <w:pPr>
        <w:ind w:left="340"/>
      </w:pPr>
      <w:r>
        <w:rPr>
          <w:b/>
          <w:sz w:val="21"/>
        </w:rPr>
        <w:t xml:space="preserve">3. </w:t>
      </w:r>
      <w:r>
        <w:rPr>
          <w:sz w:val="21"/>
        </w:rPr>
        <w:t>二十四有因(美)心：</w:t>
      </w:r>
    </w:p>
    <w:p>
      <w:r>
        <w:rPr>
          <w:sz w:val="21"/>
        </w:rPr>
        <w:t>(1) 喜俱.智相应.无行.一, (2)(喜俱.智相应)有行.一,</w:t>
      </w:r>
    </w:p>
    <w:p>
      <w:r>
        <w:rPr>
          <w:sz w:val="21"/>
        </w:rPr>
        <w:t>(3) 喜俱.智不相应.无行.一, (4)(喜俱.智不相应)有行.一,</w:t>
      </w:r>
    </w:p>
    <w:p>
      <w:r>
        <w:rPr>
          <w:sz w:val="21"/>
        </w:rPr>
        <w:t>(5) 舍俱.智相应.无行.一, (6)(舍俱.智相应)有行.一,</w:t>
      </w:r>
    </w:p>
    <w:p>
      <w:r>
        <w:rPr>
          <w:sz w:val="21"/>
        </w:rPr>
        <w:t>(7) 舍俱.智不相应.无行.一,(8)(舍俱.智不相应)有行.一。</w:t>
      </w:r>
    </w:p>
    <w:p>
      <w:r>
        <w:rPr>
          <w:sz w:val="21"/>
        </w:rPr>
        <w:t>这是八种「欲界善心」。</w:t>
      </w:r>
    </w:p>
    <w:p>
      <w:r>
        <w:rPr>
          <w:sz w:val="21"/>
        </w:rPr>
        <w:t>(1) 喜俱.智相应.无行.一, (2)(喜俱.智相应)有行.一,</w:t>
      </w:r>
    </w:p>
    <w:p>
      <w:r>
        <w:rPr>
          <w:sz w:val="21"/>
        </w:rPr>
        <w:t>(3) 喜俱.智不相应.无行.一,(4)(喜俱.智不相应)有行.一,</w:t>
      </w:r>
    </w:p>
    <w:p>
      <w:r>
        <w:rPr>
          <w:sz w:val="21"/>
        </w:rPr>
        <w:t>(5) 舍俱.智相应.无行.一, (6)(舍俱.智相应)有行.一,</w:t>
      </w:r>
    </w:p>
    <w:p>
      <w:r>
        <w:rPr>
          <w:sz w:val="21"/>
        </w:rPr>
        <w:t>(7) 舍俱.智不相应.无行.一,(8)(舍俱.智不相应)有行.一。</w:t>
      </w:r>
    </w:p>
    <w:p>
      <w:r>
        <w:rPr>
          <w:sz w:val="21"/>
        </w:rPr>
        <w:t>这是八种「欲界有因异熟心」。</w:t>
      </w:r>
    </w:p>
    <w:p>
      <w:r>
        <w:rPr>
          <w:sz w:val="21"/>
        </w:rPr>
        <w:t>(1) 喜俱.智相应.无行.一, (2) (喜俱.智相应)有行.一,</w:t>
      </w:r>
    </w:p>
    <w:p>
      <w:r>
        <w:rPr>
          <w:sz w:val="21"/>
        </w:rPr>
        <w:t>(3) 喜俱.智不相应.无行.一,(4)(喜俱.智不相应)有行.一,</w:t>
      </w:r>
    </w:p>
    <w:p>
      <w:r>
        <w:rPr>
          <w:sz w:val="21"/>
        </w:rPr>
        <w:t>(5) 舍俱.智相应.无行.一, (6)(舍俱.智相应)有行.一,</w:t>
      </w:r>
    </w:p>
    <w:p>
      <w:r>
        <w:rPr>
          <w:sz w:val="21"/>
        </w:rPr>
        <w:t>(7) 舍俱.智不相应.无行.一,(8)(舍俱.智不相应)有行.一。</w:t>
      </w:r>
    </w:p>
    <w:p>
      <w:r>
        <w:rPr>
          <w:sz w:val="21"/>
        </w:rPr>
        <w:t>这是八种「欲界有因唯作心」。</w:t>
      </w:r>
    </w:p>
    <w:p>
      <w:r>
        <w:rPr>
          <w:sz w:val="21"/>
        </w:rPr>
        <w:t>如是一切二十四种，称为欲界有因善、异熟、唯作心。</w:t>
      </w:r>
    </w:p>
    <w:p>
      <w:r>
        <w:rPr>
          <w:sz w:val="21"/>
        </w:rPr>
        <w:t>欲界中有因，善.异熟.唯作，由于受.智行，区别二十四。</w:t>
      </w:r>
    </w:p>
    <w:p>
      <w:r>
        <w:rPr>
          <w:sz w:val="21"/>
        </w:rPr>
        <w:t>欲异熟廿三，善不善二十，唯作有十一，共为五十四。</w:t>
      </w:r>
    </w:p>
    <w:p>
      <w:pPr>
        <w:spacing w:before="160" w:after="80"/>
      </w:pPr>
      <w:r>
        <w:rPr>
          <w:rFonts w:ascii="Microsoft YaHei" w:hAnsi="Microsoft YaHei" w:eastAsia="Microsoft YaHei"/>
          <w:b/>
          <w:color w:val="1E5631"/>
          <w:sz w:val="28"/>
        </w:rPr>
        <w:t>💬 第一轮分享（10 min）</w:t>
      </w:r>
    </w:p>
    <w:p>
      <w:r>
        <w:rPr>
          <w:b/>
          <w:sz w:val="21"/>
        </w:rPr>
        <w:t>分享规则</w:t>
      </w:r>
    </w:p>
    <w:p>
      <w:pPr>
        <w:ind w:left="340"/>
      </w:pPr>
      <w:r>
        <w:rPr>
          <w:color w:val="1E5631"/>
          <w:sz w:val="21"/>
        </w:rPr>
        <w:t xml:space="preserve">• </w:t>
      </w:r>
      <w:r>
        <w:rPr>
          <w:sz w:val="21"/>
        </w:rPr>
        <w:t>自愿为先，先邀请再开始；沉默也是完全被允许的。</w:t>
      </w:r>
    </w:p>
    <w:p>
      <w:pPr>
        <w:ind w:left="340"/>
      </w:pPr>
      <w:r>
        <w:rPr>
          <w:color w:val="1E5631"/>
          <w:sz w:val="21"/>
        </w:rPr>
        <w:t xml:space="preserve">• </w:t>
      </w:r>
      <w:r>
        <w:rPr>
          <w:sz w:val="21"/>
        </w:rPr>
        <w:t>每人约 90 秒，主持人可举牌控时，不打断、不点评对错。</w:t>
      </w:r>
    </w:p>
    <w:p>
      <w:pPr>
        <w:ind w:left="340"/>
      </w:pPr>
      <w:r>
        <w:rPr>
          <w:color w:val="1E5631"/>
          <w:sz w:val="21"/>
        </w:rPr>
        <w:t xml:space="preserve">• </w:t>
      </w:r>
      <w:r>
        <w:rPr>
          <w:sz w:val="21"/>
        </w:rPr>
        <w:t>只描述"发生了什么"，不给自己的心定性（不说"我就是贪"），只说"当时心里生起了一个想抓取的心"。</w:t>
      </w:r>
    </w:p>
    <w:p>
      <w:pPr>
        <w:ind w:left="340"/>
      </w:pPr>
      <w:r>
        <w:rPr>
          <w:color w:val="1E5631"/>
          <w:sz w:val="21"/>
        </w:rPr>
        <w:t xml:space="preserve">• </w:t>
      </w:r>
      <w:r>
        <w:rPr>
          <w:sz w:val="21"/>
        </w:rPr>
        <w:t>听的人只负责聆听与陪伴，不比较、不评判他人修行进境。</w:t>
      </w:r>
    </w:p>
    <w:p>
      <w:pPr>
        <w:ind w:left="340"/>
      </w:pPr>
      <w:r>
        <w:rPr>
          <w:color w:val="1E5631"/>
          <w:sz w:val="21"/>
        </w:rPr>
        <w:t xml:space="preserve">• </w:t>
      </w:r>
      <w:r>
        <w:rPr>
          <w:sz w:val="21"/>
        </w:rPr>
        <w:t>若有法友分享到私人创伤或极端情绪，主持人只需陪伴与承接，不追问细节、不分析原因。</w:t>
      </w:r>
    </w:p>
    <w:p>
      <w:r>
        <w:rPr>
          <w:b/>
          <w:sz w:val="21"/>
        </w:rPr>
        <w:t>起手问题（选 2—3 个）</w:t>
      </w:r>
    </w:p>
    <w:p>
      <w:pPr>
        <w:ind w:left="340"/>
      </w:pPr>
      <w:r>
        <w:rPr>
          <w:b/>
          <w:sz w:val="21"/>
        </w:rPr>
        <w:t xml:space="preserve">1. </w:t>
      </w:r>
      <w:r>
        <w:rPr>
          <w:sz w:val="21"/>
        </w:rPr>
        <w:t>回看今天：有没有一个时刻，你"想要更多"（贪）、或"不想要某个东西／某个人"（瞋）、或"糊里糊涂、无所谓"（痴）？请只用一句话描述那个片段，不加评判。</w:t>
      </w:r>
    </w:p>
    <w:p>
      <w:pPr>
        <w:ind w:left="340"/>
      </w:pPr>
      <w:r>
        <w:rPr>
          <w:b/>
          <w:sz w:val="21"/>
        </w:rPr>
        <w:t xml:space="preserve">2. </w:t>
      </w:r>
      <w:r>
        <w:rPr>
          <w:sz w:val="21"/>
        </w:rPr>
        <w:t>在刚才的共读里，哪一句话、哪一个名相最触动你？为什么？</w:t>
      </w:r>
    </w:p>
    <w:p>
      <w:pPr>
        <w:ind w:left="340"/>
      </w:pPr>
      <w:r>
        <w:rPr>
          <w:b/>
          <w:sz w:val="21"/>
        </w:rPr>
        <w:t xml:space="preserve">3. </w:t>
      </w:r>
      <w:r>
        <w:rPr>
          <w:sz w:val="21"/>
        </w:rPr>
        <w:t>当你发现自己生起了不善心，你通常的第一反应是自责，还是观察？这个"第一反应"本身就值得看一看。</w:t>
      </w:r>
    </w:p>
    <w:p>
      <w:r>
        <w:rPr>
          <w:b/>
          <w:sz w:val="21"/>
        </w:rPr>
        <w:t>（主持人提示与回应话术）</w:t>
      </w:r>
    </w:p>
    <w:p>
      <w:pPr>
        <w:ind w:left="340"/>
      </w:pPr>
      <w:r>
        <w:rPr>
          <w:color w:val="1E5631"/>
          <w:sz w:val="21"/>
        </w:rPr>
        <w:t xml:space="preserve">• </w:t>
      </w:r>
      <w:r>
        <w:rPr>
          <w:sz w:val="21"/>
        </w:rPr>
        <w:t>若有人开口就说"我贪心太重、我很糟糕"，请温柔地接住：</w:t>
      </w:r>
      <w:r>
        <w:rPr>
          <w:b/>
          <w:sz w:val="21"/>
        </w:rPr>
        <w:t>"你能看见它，就是正念在运作。我们今天不是来审判自己的，是来认识心的。"</w:t>
      </w:r>
      <w:r>
        <w:rPr>
          <w:sz w:val="21"/>
        </w:rPr>
        <w:t xml:space="preserve"> 把讨论从"道德评价"拉回到"现象观察"。</w:t>
      </w:r>
    </w:p>
    <w:p>
      <w:pPr>
        <w:ind w:left="340"/>
      </w:pPr>
      <w:r>
        <w:rPr>
          <w:color w:val="1E5631"/>
          <w:sz w:val="21"/>
        </w:rPr>
        <w:t xml:space="preserve">• </w:t>
      </w:r>
      <w:r>
        <w:rPr>
          <w:sz w:val="21"/>
        </w:rPr>
        <w:t>若有人说"我什么都不贪，好像没什么可分享的"，可以回应："能觉察到'暂时没有'，也是一种觉察。或者说说今天有没有一件小小的事，让你心里动了一下？"</w:t>
      </w:r>
    </w:p>
    <w:p>
      <w:pPr>
        <w:ind w:left="340"/>
      </w:pPr>
      <w:r>
        <w:rPr>
          <w:color w:val="1E5631"/>
          <w:sz w:val="21"/>
        </w:rPr>
        <w:t xml:space="preserve">• </w:t>
      </w:r>
      <w:r>
        <w:rPr>
          <w:sz w:val="21"/>
        </w:rPr>
        <w:t>若有人借机批判别人（"我看某某就是嗔心重"），温和地把焦点带回："我们先不评价别人，只看看自己这一念。"</w:t>
      </w:r>
    </w:p>
    <w:p>
      <w:pPr>
        <w:ind w:left="340"/>
      </w:pPr>
      <w:r>
        <w:rPr>
          <w:color w:val="1E5631"/>
          <w:sz w:val="21"/>
        </w:rPr>
        <w:t xml:space="preserve">• </w:t>
      </w:r>
      <w:r>
        <w:rPr>
          <w:sz w:val="21"/>
        </w:rPr>
        <w:t>若有人开始长篇叙事，用"90 秒"牌轻轻提醒；重点不是讲得完整，而是讲得真实。</w:t>
      </w:r>
    </w:p>
    <w:p>
      <w:pPr>
        <w:ind w:left="340"/>
      </w:pPr>
      <w:r>
        <w:rPr>
          <w:color w:val="1E5631"/>
          <w:sz w:val="21"/>
        </w:rPr>
        <w:t xml:space="preserve">• </w:t>
      </w:r>
      <w:r>
        <w:rPr>
          <w:sz w:val="21"/>
        </w:rPr>
        <w:t>分享结束时，可用一句收束："我们刚才分享的，都是心的样子，不是人的好坏。谢谢每一位愿意说出来的人。"</w:t>
      </w:r>
    </w:p>
    <w:p>
      <w:pPr>
        <w:spacing w:before="160" w:after="80"/>
      </w:pPr>
      <w:r>
        <w:rPr>
          <w:rFonts w:ascii="Microsoft YaHei" w:hAnsi="Microsoft YaHei" w:eastAsia="Microsoft YaHei"/>
          <w:b/>
          <w:color w:val="1E5631"/>
          <w:sz w:val="28"/>
        </w:rPr>
        <w:t>🎯 第一轮主题讨论（10 min）</w:t>
      </w:r>
    </w:p>
    <w:p>
      <w:r>
        <w:rPr>
          <w:b/>
          <w:sz w:val="21"/>
        </w:rPr>
        <w:t>引导问题一：十二不善心为什么要分"贪根八、瞋根二、痴根二"？</w:t>
      </w:r>
    </w:p>
    <w:p>
      <w:pPr>
        <w:spacing w:before="40" w:after="80"/>
        <w:ind w:left="283"/>
        <w:shd w:val="clear" w:color="auto" w:fill="EDF6EF"/>
        <w:pBdr>
          <w:left w:val="single" w:sz="20" w:space="6" w:color="1E5631"/>
        </w:pBdr>
      </w:pPr>
      <w:r>
        <w:rPr>
          <w:sz w:val="20"/>
        </w:rPr>
        <w:t>提示：带大家回到原文——贪根八心，是拿三个条件交叉出来的：受（悦俱／舍俱）× 见（邪见相应／邪见不相应）× 行（无行／有行），二乘二乘二等于八。瞋根只有二种（忧俱．瞋恚相应，无行／有行），因为瞋一定伴随忧受、一定与瞋恚相应。痴根二种是"疑相应"与"掉举相应"。请学员想想：这种"拆解"的方式，是不是让我们看到"心不是铁板一块，而是若干条件组合出来的"？这对我观察自己的心有什么帮助？不必背下八种，重要的是体会"组合"的思维方式。</w:t>
      </w:r>
    </w:p>
    <w:p>
      <w:pPr>
        <w:spacing w:before="40" w:after="80"/>
        <w:ind w:left="283"/>
        <w:shd w:val="clear" w:color="auto" w:fill="EDF6EF"/>
        <w:pBdr>
          <w:left w:val="single" w:sz="20" w:space="6" w:color="1E5631"/>
        </w:pBdr>
      </w:pPr>
      <w:r>
        <w:rPr>
          <w:sz w:val="20"/>
        </w:rPr>
        <w:t>预设回答与应对： - 学员说"这八种我根本分不清"→ 回应："完全不必分。你只要知道'贪心也有差别、也受条件影响'就够了。要分的是当下的心是贪、是瞋，还是痴。" - 学员说"这么分析是不是太机械"→ 回应："分析是地图，不是走路。地图越清楚，走路越不容易迷路。" - 学员问"邪见相应到底指什么"→ 用白话："就是带着'这快乐是真实的、可以长久的'这种错见去贪。比如以为'拥有他，我就永远幸福'。"</w:t>
      </w:r>
    </w:p>
    <w:p>
      <w:r>
        <w:rPr>
          <w:b/>
          <w:sz w:val="21"/>
        </w:rPr>
        <w:t>引导问题二：八欲界善心与贪根八心，都用"悦俱／舍俱、无行／有行"，差别到底在哪？</w:t>
      </w:r>
    </w:p>
    <w:p>
      <w:pPr>
        <w:spacing w:before="40" w:after="80"/>
        <w:ind w:left="283"/>
        <w:shd w:val="clear" w:color="auto" w:fill="EDF6EF"/>
        <w:pBdr>
          <w:left w:val="single" w:sz="20" w:space="6" w:color="1E5631"/>
        </w:pBdr>
      </w:pPr>
      <w:r>
        <w:rPr>
          <w:sz w:val="20"/>
        </w:rPr>
        <w:t>提示：关键在"智相应／智不相应"与"因"。善心是"无贪、无瞋（、无痴）"为根，贪心是"贪（、痴）"为根。原文里贪根八心配的是"邪见相应／不相应"，善心配的是"智相应／智不相应"。也就是说：同样是"带着喜悦去做一件事"，背后可能是贪（我想得到），也可能是善（我想利益）。请学员不要靠"感觉得舒服／不舒服"来判断善恶——舒服不等于善，这是本周最容易混淆的一点。可以举个中性例子：请客吃饭，可能是贪（想被称赞），也可能是善（真心照顾人），行为相同，心不同。</w:t>
      </w:r>
    </w:p>
    <w:p>
      <w:pPr>
        <w:spacing w:before="40" w:after="80"/>
        <w:ind w:left="283"/>
        <w:shd w:val="clear" w:color="auto" w:fill="EDF6EF"/>
        <w:pBdr>
          <w:left w:val="single" w:sz="20" w:space="6" w:color="1E5631"/>
        </w:pBdr>
      </w:pPr>
      <w:r>
        <w:rPr>
          <w:sz w:val="20"/>
        </w:rPr>
        <w:t>预设回答与应对： - 学员困惑"那乐受到底好不好"→ 回应："乐受是中性的，好坏看它和什么因在一起。和贪在一起，是贪的乐；和无贪在一起，是离系的乐。" - 学员追问"善心欢喜，是不是也有贪"→ 回应："如果欢喜里没有'我要、我抓'，而是'我愿'，那就是善的乐。判断要看有没有'抓紧'的味道。" - 学员说"太细了，生活里哪有空分"→ 回应："确实没空分。所以我们练习的是'事后回看'，不是'当下贴标签'。"</w:t>
      </w:r>
    </w:p>
    <w:p>
      <w:r>
        <w:rPr>
          <w:b/>
          <w:sz w:val="21"/>
        </w:rPr>
        <w:t>引导问题三："有行／无行"——需要被劝一下才生起的心，与自然生起的心，给修行什么启发？</w:t>
      </w:r>
    </w:p>
    <w:p>
      <w:pPr>
        <w:spacing w:before="40" w:after="80"/>
        <w:ind w:left="283"/>
        <w:shd w:val="clear" w:color="auto" w:fill="EDF6EF"/>
        <w:pBdr>
          <w:left w:val="single" w:sz="20" w:space="6" w:color="1E5631"/>
        </w:pBdr>
      </w:pPr>
      <w:r>
        <w:rPr>
          <w:sz w:val="20"/>
        </w:rPr>
        <w:t>提示：原文中"有行"＝有怂恿、被鼓励（自己或他人）后才生起；"无行"＝不待劝、自然就生起。可以问：你行善时，更多是"被提醒才做"还是"自然就做"？这提示我们：修行的方向，是让善心越来越"无行"、让不善心越来越"有行"（不容易起）。但要小心，别把它变成新的自我评价标准——它只是一个观察的坐标。同时提醒：无论有行无行，都是因缘法，都不是"我"。</w:t>
      </w:r>
    </w:p>
    <w:p>
      <w:pPr>
        <w:spacing w:before="40" w:after="80"/>
        <w:ind w:left="283"/>
        <w:shd w:val="clear" w:color="auto" w:fill="EDF6EF"/>
        <w:pBdr>
          <w:left w:val="single" w:sz="20" w:space="6" w:color="1E5631"/>
        </w:pBdr>
      </w:pPr>
      <w:r>
        <w:rPr>
          <w:sz w:val="20"/>
        </w:rPr>
        <w:t>预设回答与应对： - 学员说"我做什么都要人劝，是不是很差"→ 回应："被劝才做，也是善心，也值得随喜。别把'无行'当成新的考核指标。" - 学员说"那我以后是不是该主动一点"→ 回应："是，但用'培育'的心态，不是用'补作业'的心态。慢慢来。" - 学员担心"这是不是又在给自己打分"→ 回应："我们只是看清'起心'的因缘，看清了，它自然会变。不需要额外给自己打分。"</w:t>
      </w:r>
    </w:p>
    <w:p>
      <w:r>
        <w:rPr>
          <w:b/>
          <w:sz w:val="21"/>
        </w:rPr>
        <w:t>（主持人收束）</w:t>
      </w:r>
      <w:r>
        <w:rPr>
          <w:sz w:val="21"/>
        </w:rPr>
        <w:t xml:space="preserve"> 讨论三题后，用一句话收拢：</w:t>
      </w:r>
      <w:r>
        <w:rPr>
          <w:b/>
          <w:sz w:val="21"/>
        </w:rPr>
        <w:t>"这三题指向同一件事——观察心的因、相应与行，而不是给自己打分。"</w:t>
      </w:r>
      <w:r>
        <w:rPr>
          <w:sz w:val="21"/>
        </w:rPr>
        <w:t xml:space="preserve"> 若时间富余，可请一位学员用"请客吃饭"的例子在现场演一遍三把尺子（受／相应／有行）。</w:t>
      </w:r>
    </w:p>
    <w:p>
      <w:pPr>
        <w:spacing w:before="40" w:after="80"/>
        <w:ind w:left="283"/>
        <w:shd w:val="clear" w:color="auto" w:fill="EDF6EF"/>
        <w:pBdr>
          <w:left w:val="single" w:sz="20" w:space="6" w:color="1E5631"/>
        </w:pBdr>
      </w:pPr>
      <w:r>
        <w:rPr>
          <w:b/>
          <w:sz w:val="20"/>
        </w:rPr>
        <w:t>分层追问</w:t>
      </w:r>
      <w:r>
        <w:rPr>
          <w:sz w:val="20"/>
        </w:rPr>
        <w:t>（可视时间取用，由浅入深）： - 【现象】贪、瞋、痴生起时，你的身体和心各有什么反应？先说说你认得出的那一种。 - 【影响】这些心大多不用人劝就来了，而善意却常要人推一把才起来——这个差别让你想到什么？ - 【应对】这一周，每当察觉到一个不友善的念头，先不急着评判，只在心里轻轻说一句「我看见你了」。</w:t>
      </w:r>
    </w:p>
    <w:p>
      <w:pPr>
        <w:spacing w:before="160" w:after="80"/>
      </w:pPr>
      <w:r>
        <w:rPr>
          <w:rFonts w:ascii="Microsoft YaHei" w:hAnsi="Microsoft YaHei" w:eastAsia="Microsoft YaHei"/>
          <w:b/>
          <w:color w:val="1E5631"/>
          <w:sz w:val="28"/>
        </w:rPr>
        <w:t>🧘 禅修练习（15 min）</w:t>
      </w:r>
    </w:p>
    <w:p>
      <w:pPr>
        <w:spacing w:before="120" w:after="80"/>
      </w:pPr>
      <w:r>
        <w:rPr>
          <w:rFonts w:ascii="Microsoft YaHei" w:hAnsi="Microsoft YaHei" w:eastAsia="Microsoft YaHei"/>
          <w:b/>
          <w:color w:val="1E5631"/>
          <w:sz w:val="25"/>
        </w:rPr>
        <w:t>练习一</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（本周练习：观心三标签 · 主持人引导词，语速放缓）</w:t>
      </w:r>
    </w:p>
    <w:p>
      <w:pPr>
        <w:spacing w:before="40" w:after="80"/>
        <w:ind w:left="283"/>
        <w:shd w:val="clear" w:color="auto" w:fill="EDF6EF"/>
        <w:pBdr>
          <w:left w:val="single" w:sz="20" w:space="6" w:color="1E5631"/>
        </w:pBdr>
      </w:pPr>
      <w:r>
        <w:rPr>
          <w:sz w:val="20"/>
        </w:rPr>
        <w:t>请坐好，轻轻闭眼，先做三次深呼吸。吸气……呼气……让身体松下来。</w:t>
      </w:r>
    </w:p>
    <w:p>
      <w:pPr>
        <w:spacing w:before="40" w:after="80"/>
        <w:ind w:left="283"/>
        <w:shd w:val="clear" w:color="auto" w:fill="EDF6EF"/>
        <w:pBdr>
          <w:left w:val="single" w:sz="20" w:space="6" w:color="1E5631"/>
        </w:pBdr>
      </w:pPr>
      <w:r>
        <w:rPr>
          <w:sz w:val="20"/>
        </w:rPr>
        <w:t>现在，我们做一个很简单的练习，叫做"贴标签"。它不是判断好坏，只是给当下生起的心，轻轻贴上一个名字。</w:t>
      </w:r>
    </w:p>
    <w:p>
      <w:pPr>
        <w:spacing w:before="40" w:after="80"/>
        <w:ind w:left="283"/>
        <w:shd w:val="clear" w:color="auto" w:fill="EDF6EF"/>
        <w:pBdr>
          <w:left w:val="single" w:sz="20" w:space="6" w:color="1E5631"/>
        </w:pBdr>
      </w:pPr>
      <w:r>
        <w:rPr>
          <w:sz w:val="20"/>
        </w:rPr>
        <w:t>先把注意力放到呼吸上，陪伴呼吸一会儿。当有一个念头、一种情绪、一个画面生起时，我们不追它，只轻轻地看它一眼，然后选一个标签：</w:t>
      </w:r>
    </w:p>
    <w:p>
      <w:pPr>
        <w:spacing w:before="40" w:after="80"/>
        <w:ind w:left="283"/>
        <w:shd w:val="clear" w:color="auto" w:fill="EDF6EF"/>
        <w:pBdr>
          <w:left w:val="single" w:sz="20" w:space="6" w:color="1E5631"/>
        </w:pBdr>
      </w:pPr>
      <w:r>
        <w:rPr>
          <w:sz w:val="20"/>
        </w:rPr>
        <w:t>如果是"想要、想抓、想多一点"的味道——在心里轻轻说：</w:t>
      </w:r>
      <w:r>
        <w:rPr>
          <w:b/>
          <w:sz w:val="20"/>
        </w:rPr>
        <w:t>"贪。"</w:t>
      </w:r>
    </w:p>
    <w:p>
      <w:pPr>
        <w:spacing w:before="40" w:after="80"/>
        <w:ind w:left="283"/>
        <w:shd w:val="clear" w:color="auto" w:fill="EDF6EF"/>
        <w:pBdr>
          <w:left w:val="single" w:sz="20" w:space="6" w:color="1E5631"/>
        </w:pBdr>
      </w:pPr>
      <w:r>
        <w:rPr>
          <w:sz w:val="20"/>
        </w:rPr>
        <w:t>如果是"不想要、排斥、烦躁、想推开"的味道——轻轻说：</w:t>
      </w:r>
      <w:r>
        <w:rPr>
          <w:b/>
          <w:sz w:val="20"/>
        </w:rPr>
        <w:t>"瞋。"</w:t>
      </w:r>
    </w:p>
    <w:p>
      <w:pPr>
        <w:spacing w:before="40" w:after="80"/>
        <w:ind w:left="283"/>
        <w:shd w:val="clear" w:color="auto" w:fill="EDF6EF"/>
        <w:pBdr>
          <w:left w:val="single" w:sz="20" w:space="6" w:color="1E5631"/>
        </w:pBdr>
      </w:pPr>
      <w:r>
        <w:rPr>
          <w:sz w:val="20"/>
        </w:rPr>
        <w:t>如果是"糊里糊涂、不清楚、无所谓、发呆"的味道——轻轻说：</w:t>
      </w:r>
      <w:r>
        <w:rPr>
          <w:b/>
          <w:sz w:val="20"/>
        </w:rPr>
        <w:t>"痴。"</w:t>
      </w:r>
    </w:p>
    <w:p>
      <w:pPr>
        <w:spacing w:before="40" w:after="80"/>
        <w:ind w:left="283"/>
        <w:shd w:val="clear" w:color="auto" w:fill="EDF6EF"/>
        <w:pBdr>
          <w:left w:val="single" w:sz="20" w:space="6" w:color="1E5631"/>
        </w:pBdr>
      </w:pPr>
      <w:r>
        <w:rPr>
          <w:sz w:val="20"/>
        </w:rPr>
        <w:t>如果是"想给予、想照顾、清楚明白地做一件对的事"的味道——轻轻说：</w:t>
      </w:r>
      <w:r>
        <w:rPr>
          <w:b/>
          <w:sz w:val="20"/>
        </w:rPr>
        <w:t>"善。"</w:t>
      </w:r>
    </w:p>
    <w:p>
      <w:pPr>
        <w:spacing w:before="40" w:after="80"/>
        <w:ind w:left="283"/>
        <w:shd w:val="clear" w:color="auto" w:fill="EDF6EF"/>
        <w:pBdr>
          <w:left w:val="single" w:sz="20" w:space="6" w:color="1E5631"/>
        </w:pBdr>
      </w:pPr>
      <w:r>
        <w:rPr>
          <w:sz w:val="20"/>
        </w:rPr>
        <w:t>说完，就放下这个标签，回到呼吸。它只是一个标签，不是给你定罪。标签贴完就丢。</w:t>
      </w:r>
    </w:p>
    <w:p>
      <w:pPr>
        <w:spacing w:before="40" w:after="80"/>
        <w:ind w:left="283"/>
        <w:shd w:val="clear" w:color="auto" w:fill="EDF6EF"/>
        <w:pBdr>
          <w:left w:val="single" w:sz="20" w:space="6" w:color="1E5631"/>
        </w:pBdr>
      </w:pPr>
      <w:r>
        <w:rPr>
          <w:sz w:val="20"/>
        </w:rPr>
        <w:t>再来一次……无论生起什么，都只是知道，只是轻轻地命名，不推开也不抓住。</w:t>
      </w:r>
    </w:p>
    <w:p>
      <w:pPr>
        <w:spacing w:before="40" w:after="80"/>
        <w:ind w:left="283"/>
        <w:shd w:val="clear" w:color="auto" w:fill="EDF6EF"/>
        <w:pBdr>
          <w:left w:val="single" w:sz="20" w:space="6" w:color="1E5631"/>
        </w:pBdr>
      </w:pPr>
      <w:r>
        <w:rPr>
          <w:sz w:val="20"/>
        </w:rPr>
        <w:t>好，我们慢慢回到身体，回到呼吸，再回到这个房间。睁开眼睛。</w:t>
      </w:r>
    </w:p>
    <w:p>
      <w:r>
        <w:rPr>
          <w:b/>
          <w:sz w:val="21"/>
        </w:rPr>
        <w:t>（主持人操作）</w:t>
      </w:r>
      <w:r>
        <w:rPr>
          <w:sz w:val="21"/>
        </w:rPr>
        <w:t xml:space="preserve"> 练习 8—10 分钟即可，留几秒安静。强调："贴标签是为了看见，不是为了评判；如果一整个练习都在打妄想，也没关系——能知道'我在打妄想'，本身就是练习。"若时间富余，加 5 分钟慈心散播（可用材料①"散播慈爱"的句子）。</w:t>
      </w:r>
    </w:p>
    <w:p>
      <w:r>
        <w:rPr>
          <w:b/>
          <w:sz w:val="21"/>
        </w:rPr>
        <w:t>（常见问题与处理）</w:t>
      </w:r>
    </w:p>
    <w:p>
      <w:pPr>
        <w:ind w:left="340"/>
      </w:pPr>
      <w:r>
        <w:rPr>
          <w:color w:val="1E5631"/>
          <w:sz w:val="21"/>
        </w:rPr>
        <w:t xml:space="preserve">• </w:t>
      </w:r>
      <w:r>
        <w:rPr>
          <w:sz w:val="21"/>
        </w:rPr>
        <w:t>"我分不清贪和善"→ 提示："看有没有一个'我要、我抓'的紧张感。想给出去、想让人好，通常松；想得到、想留住，通常紧。"</w:t>
      </w:r>
    </w:p>
    <w:p>
      <w:pPr>
        <w:ind w:left="340"/>
      </w:pPr>
      <w:r>
        <w:rPr>
          <w:color w:val="1E5631"/>
          <w:sz w:val="21"/>
        </w:rPr>
        <w:t xml:space="preserve">• </w:t>
      </w:r>
      <w:r>
        <w:rPr>
          <w:sz w:val="21"/>
        </w:rPr>
        <w:t>"我越观察越焦虑"→ 提示："如果越观察越紧，就先停下标签，只回到呼吸，把'必须看清'也放下。观察不等于盯着自己审问。"</w:t>
      </w:r>
    </w:p>
    <w:p>
      <w:pPr>
        <w:ind w:left="340"/>
      </w:pPr>
      <w:r>
        <w:rPr>
          <w:color w:val="1E5631"/>
          <w:sz w:val="21"/>
        </w:rPr>
        <w:t xml:space="preserve">• </w:t>
      </w:r>
      <w:r>
        <w:rPr>
          <w:sz w:val="21"/>
        </w:rPr>
        <w:t>"我几乎全是痴（发呆）"→ 提示："能发现'原来多数时候是糊里糊涂'，这是很真实的发现，值得欢喜，因为它意味着开始清醒了。"</w:t>
      </w:r>
    </w:p>
    <w:p>
      <w:pPr>
        <w:ind w:left="340"/>
      </w:pPr>
      <w:r>
        <w:rPr>
          <w:color w:val="1E5631"/>
          <w:sz w:val="21"/>
        </w:rPr>
        <w:t xml:space="preserve">• </w:t>
      </w:r>
      <w:r>
        <w:rPr>
          <w:b/>
          <w:sz w:val="21"/>
        </w:rPr>
        <w:t>练习后的分享</w:t>
      </w:r>
      <w:r>
        <w:rPr>
          <w:sz w:val="21"/>
        </w:rPr>
        <w:t>：邀请 2—3 位法友用一句话说"我标签到了什么、身体有什么感觉"，只描述、不评判。主持人最后补一句："今天你贴的每一个标签，都只是一片云的名字。"</w:t>
      </w:r>
    </w:p>
    <w:p>
      <w:pPr>
        <w:spacing w:before="120" w:after="80"/>
      </w:pPr>
      <w:r>
        <w:rPr>
          <w:rFonts w:ascii="Microsoft YaHei" w:hAnsi="Microsoft YaHei" w:eastAsia="Microsoft YaHei"/>
          <w:b/>
          <w:color w:val="1E5631"/>
          <w:sz w:val="25"/>
        </w:rPr>
        <w:t>练习二</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（本周练习：观\"触·受·想·思\"四心所 · 主持人引导词，语速放缓）</w:t>
      </w:r>
    </w:p>
    <w:p>
      <w:pPr>
        <w:spacing w:before="40" w:after="80"/>
        <w:ind w:left="283"/>
        <w:shd w:val="clear" w:color="auto" w:fill="EDF6EF"/>
        <w:pBdr>
          <w:left w:val="single" w:sz="20" w:space="6" w:color="1E5631"/>
        </w:pBdr>
      </w:pPr>
      <w:r>
        <w:rPr>
          <w:sz w:val="20"/>
        </w:rPr>
        <w:t>请坐好，轻轻闭眼，先做三次深呼吸。吸气……呼气……让身体松下来。</w:t>
      </w:r>
    </w:p>
    <w:p>
      <w:pPr>
        <w:spacing w:before="40" w:after="80"/>
        <w:ind w:left="283"/>
        <w:shd w:val="clear" w:color="auto" w:fill="EDF6EF"/>
        <w:pBdr>
          <w:left w:val="single" w:sz="20" w:space="6" w:color="1E5631"/>
        </w:pBdr>
      </w:pPr>
      <w:r>
        <w:rPr>
          <w:sz w:val="20"/>
        </w:rPr>
        <w:t>今天我们不观别的，只观四个最普通的\"心的零件\"——触、受、想、思。它们每一刻都在，只是平时我们没留意。</w:t>
      </w:r>
    </w:p>
    <w:p>
      <w:pPr>
        <w:spacing w:before="40" w:after="80"/>
        <w:ind w:left="283"/>
        <w:shd w:val="clear" w:color="auto" w:fill="EDF6EF"/>
        <w:pBdr>
          <w:left w:val="single" w:sz="20" w:space="6" w:color="1E5631"/>
        </w:pBdr>
      </w:pPr>
      <w:r>
        <w:rPr>
          <w:sz w:val="20"/>
        </w:rPr>
        <w:t>先把注意力放到呼吸上。当空气触到鼻孔或腹部时，轻轻知道：</w:t>
      </w:r>
      <w:r>
        <w:rPr>
          <w:b/>
          <w:sz w:val="20"/>
        </w:rPr>
        <w:t>这是\"触\"——接触。</w:t>
      </w:r>
    </w:p>
    <w:p>
      <w:pPr>
        <w:spacing w:before="40" w:after="80"/>
        <w:ind w:left="283"/>
        <w:shd w:val="clear" w:color="auto" w:fill="EDF6EF"/>
        <w:pBdr>
          <w:left w:val="single" w:sz="20" w:space="6" w:color="1E5631"/>
        </w:pBdr>
      </w:pPr>
      <w:r>
        <w:rPr>
          <w:sz w:val="20"/>
        </w:rPr>
        <w:t>接着，留意这一刻的感觉是舒服、不舒服，还是不苦不乐，轻轻知道：</w:t>
      </w:r>
      <w:r>
        <w:rPr>
          <w:b/>
          <w:sz w:val="20"/>
        </w:rPr>
        <w:t>这是\"受\"——感受。</w:t>
      </w:r>
    </w:p>
    <w:p>
      <w:pPr>
        <w:spacing w:before="40" w:after="80"/>
        <w:ind w:left="283"/>
        <w:shd w:val="clear" w:color="auto" w:fill="EDF6EF"/>
        <w:pBdr>
          <w:left w:val="single" w:sz="20" w:space="6" w:color="1E5631"/>
        </w:pBdr>
      </w:pPr>
      <w:r>
        <w:rPr>
          <w:sz w:val="20"/>
        </w:rPr>
        <w:t>如果心里浮现出\"这是呼吸\"\"这是冷风\"这样的辨认，轻轻知道：</w:t>
      </w:r>
      <w:r>
        <w:rPr>
          <w:b/>
          <w:sz w:val="20"/>
        </w:rPr>
        <w:t>这是\"想\"——标记、认知。</w:t>
      </w:r>
    </w:p>
    <w:p>
      <w:pPr>
        <w:spacing w:before="40" w:after="80"/>
        <w:ind w:left="283"/>
        <w:shd w:val="clear" w:color="auto" w:fill="EDF6EF"/>
        <w:pBdr>
          <w:left w:val="single" w:sz="20" w:space="6" w:color="1E5631"/>
        </w:pBdr>
      </w:pPr>
      <w:r>
        <w:rPr>
          <w:sz w:val="20"/>
        </w:rPr>
        <w:t>如果心里有一个小小的\"我要继续\"或\"我想停下来\"的动向，轻轻知道：</w:t>
      </w:r>
      <w:r>
        <w:rPr>
          <w:b/>
          <w:sz w:val="20"/>
        </w:rPr>
        <w:t>这是\"思\"——意志、动机。</w:t>
      </w:r>
    </w:p>
    <w:p>
      <w:pPr>
        <w:spacing w:before="40" w:after="80"/>
        <w:ind w:left="283"/>
        <w:shd w:val="clear" w:color="auto" w:fill="EDF6EF"/>
        <w:pBdr>
          <w:left w:val="single" w:sz="20" w:space="6" w:color="1E5631"/>
        </w:pBdr>
      </w:pPr>
      <w:r>
        <w:rPr>
          <w:sz w:val="20"/>
        </w:rPr>
        <w:t>不必分析，不必命名得准确。只是知道：触来了，受来了，想来了，思来了……它们像几个同伴，一起出现、一起灭去。你不是它们，你只是看着它们来去的那个知道。</w:t>
      </w:r>
    </w:p>
    <w:p>
      <w:pPr>
        <w:spacing w:before="40" w:after="80"/>
        <w:ind w:left="283"/>
        <w:shd w:val="clear" w:color="auto" w:fill="EDF6EF"/>
        <w:pBdr>
          <w:left w:val="single" w:sz="20" w:space="6" w:color="1E5631"/>
        </w:pBdr>
      </w:pPr>
      <w:r>
        <w:rPr>
          <w:sz w:val="20"/>
        </w:rPr>
        <w:t>再一次：吸气，知道触；知道受；知道想；知道那个想去留的动向。就这样，陪它一会儿。</w:t>
      </w:r>
    </w:p>
    <w:p>
      <w:pPr>
        <w:spacing w:before="40" w:after="80"/>
        <w:ind w:left="283"/>
        <w:shd w:val="clear" w:color="auto" w:fill="EDF6EF"/>
        <w:pBdr>
          <w:left w:val="single" w:sz="20" w:space="6" w:color="1E5631"/>
        </w:pBdr>
      </w:pPr>
      <w:r>
        <w:rPr>
          <w:sz w:val="20"/>
        </w:rPr>
        <w:t>好，我们慢慢回到身体，回到呼吸，再回到这个房间。睁开眼睛。</w:t>
      </w:r>
    </w:p>
    <w:p>
      <w:r>
        <w:rPr>
          <w:b/>
          <w:sz w:val="21"/>
        </w:rPr>
        <w:t>（主持人操作）</w:t>
      </w:r>
      <w:r>
        <w:rPr>
          <w:sz w:val="21"/>
        </w:rPr>
        <w:t xml:space="preserve"> 练习 8—10 分钟即可，留几秒安静。强调：\"这不是考试，认不认得出'触受想思'都没关系；能知道'心里有东西在动'，就已经在练习了。\"若时间富余，加 5 分钟慈心散播。</w:t>
      </w:r>
    </w:p>
    <w:p>
      <w:r>
        <w:rPr>
          <w:b/>
          <w:sz w:val="21"/>
        </w:rPr>
        <w:t>（常见问题与处理）</w:t>
      </w:r>
    </w:p>
    <w:p>
      <w:pPr>
        <w:ind w:left="340"/>
      </w:pPr>
      <w:r>
        <w:rPr>
          <w:color w:val="1E5631"/>
          <w:sz w:val="21"/>
        </w:rPr>
        <w:t xml:space="preserve">• </w:t>
      </w:r>
      <w:r>
        <w:rPr>
          <w:sz w:val="21"/>
        </w:rPr>
        <w:t>\"我分不清想和思\"→ 提示：\"'想'是认出来'这是什么'；'思'是想去做点什么。一个偏认识，一个偏动机。分不清没关系，先知道有这两个在动就好。\"</w:t>
      </w:r>
    </w:p>
    <w:p>
      <w:pPr>
        <w:ind w:left="340"/>
      </w:pPr>
      <w:r>
        <w:rPr>
          <w:color w:val="1E5631"/>
          <w:sz w:val="21"/>
        </w:rPr>
        <w:t xml:space="preserve">• </w:t>
      </w:r>
      <w:r>
        <w:rPr>
          <w:sz w:val="21"/>
        </w:rPr>
        <w:t>\"我越观察越紧张\"→ 提示：\"如果越观察越紧，就先放下观察，只回到呼吸。观察不等于审问自己。\"</w:t>
      </w:r>
    </w:p>
    <w:p>
      <w:pPr>
        <w:ind w:left="340"/>
      </w:pPr>
      <w:r>
        <w:rPr>
          <w:color w:val="1E5631"/>
          <w:sz w:val="21"/>
        </w:rPr>
        <w:t xml:space="preserve">• </w:t>
      </w:r>
      <w:r>
        <w:rPr>
          <w:sz w:val="21"/>
        </w:rPr>
        <w:t>\"我几乎什么都没观到\"→ 提示：\"能发现'好像什么都没有'，也是一种观察。慢慢来，不着急。\"</w:t>
      </w:r>
    </w:p>
    <w:p>
      <w:pPr>
        <w:ind w:left="340"/>
      </w:pPr>
      <w:r>
        <w:rPr>
          <w:color w:val="1E5631"/>
          <w:sz w:val="21"/>
        </w:rPr>
        <w:t xml:space="preserve">• </w:t>
      </w:r>
      <w:r>
        <w:rPr>
          <w:b/>
          <w:sz w:val="21"/>
        </w:rPr>
        <w:t>练习后的分享</w:t>
      </w:r>
      <w:r>
        <w:rPr>
          <w:sz w:val="21"/>
        </w:rPr>
        <w:t>：邀请 2—3 位法友用一句话说\"我留意到了哪个心所在动、身体有什么感觉\"，只描述、不评判。主持人最后补一句：\"今天我们只是第一次认了几位'心的同伴'，以后慢慢会越来越熟。\"</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③由一位熟悉阿毗达摩的法友读（材料③表解多，可投影／板书），材料②由另一位读。读到生僻名相（遍一切心／杂心所／遍一切不善／遍一切美）主持人用一句话白话点明即可。时间不够时，只精读材料③【五十二心所】表与材料②\"七遍一切心心所\"段，其余作课后阅读。</w:t>
      </w:r>
      <w:r>
        <w:rPr>
          <w:b/>
          <w:sz w:val="20"/>
        </w:rPr>
        <w:t>务必提醒：心所是心的\"零件\"，不是\"你\"；读到的都是心的样子，不是给你贴标签。</w:t>
      </w:r>
    </w:p>
    <w:p>
      <w:pPr>
        <w:spacing w:before="40" w:after="80"/>
        <w:ind w:left="283"/>
        <w:shd w:val="clear" w:color="auto" w:fill="EDF6EF"/>
        <w:pBdr>
          <w:left w:val="single" w:sz="20" w:space="6" w:color="1E5631"/>
        </w:pBdr>
      </w:pPr>
      <w:r>
        <w:rPr>
          <w:b/>
          <w:sz w:val="20"/>
        </w:rPr>
        <w:t>【本周朗读段 · 开始】</w:t>
      </w:r>
      <w:r>
        <w:rPr>
          <w:sz w:val="20"/>
        </w:rPr>
        <w:t>（本段约 3561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朗读节奏建议：材料③【五十二心所】表逐行慢读，读完停三秒；材料②\"心所决定心\"这段照读原文，不加工。若有人读错巴利文（如 saññā、jīvitindriya），不必当众纠正，事后轻声提示即可。</w:t>
      </w:r>
    </w:p>
    <w:p>
      <w:pPr>
        <w:spacing w:before="120" w:after="80"/>
      </w:pPr>
      <w:r>
        <w:rPr>
          <w:rFonts w:ascii="Microsoft YaHei" w:hAnsi="Microsoft YaHei" w:eastAsia="Microsoft YaHei"/>
          <w:b/>
          <w:color w:val="1E5631"/>
          <w:sz w:val="25"/>
        </w:rPr>
        <w:t>材料① ★核心《如来禅修学体系41-摄心分别3-古源尊者-20250212（课件）》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media_id：`pdf_d0dd1c0cd17209afe241ece24bf6b7b4_8ca22c517ce959fda611ad6835db75297439961422831605`</w:t>
      </w:r>
    </w:p>
    <w:p>
      <w:pPr>
        <w:ind w:left="340"/>
      </w:pPr>
      <w:r>
        <w:rPr>
          <w:color w:val="1E5631"/>
          <w:sz w:val="21"/>
        </w:rPr>
        <w:t xml:space="preserve">• </w:t>
      </w:r>
      <w:r>
        <w:rPr>
          <w:sz w:val="21"/>
        </w:rPr>
        <w:t>打开方式：ima知识库搜索「如来禅修学体系41-摄心分别3 古源尊者」</w:t>
      </w:r>
    </w:p>
    <w:p>
      <w:pPr>
        <w:ind w:left="340"/>
      </w:pPr>
      <w:r>
        <w:rPr>
          <w:color w:val="1E5631"/>
          <w:sz w:val="21"/>
        </w:rPr>
        <w:t xml:space="preserve">• </w:t>
      </w:r>
      <w:r>
        <w:rPr>
          <w:sz w:val="21"/>
        </w:rPr>
        <w:t>适用定位：本周\"心所总说\"——五十二心所的构成（遍一切心7／杂6／不善14／美25）与各心所名目、括注释义。</w:t>
      </w:r>
    </w:p>
    <w:p>
      <w:pPr>
        <w:ind w:left="340"/>
      </w:pPr>
      <w:r>
        <w:rPr>
          <w:color w:val="1E5631"/>
          <w:sz w:val="21"/>
        </w:rPr>
        <w:t xml:space="preserve">• </w:t>
      </w:r>
      <w:r>
        <w:rPr>
          <w:sz w:val="21"/>
        </w:rPr>
        <w:t>同文件不同段落注明：与读书会14第2周同文件不同段落（本讲取〈52心所〉，彼讲取〈89心明细〉）；且与读书会12第2周同文件不同段落。</w:t>
      </w:r>
    </w:p>
    <w:p>
      <w:r>
        <w:rPr>
          <w:sz w:val="21"/>
        </w:rPr>
        <w:t>⚠️ 主持人操作：本材料\"五十二心所\"以 flowchart（`graph TD`）呈现，照读时不必念源码，改为\"报心所名＋括注\"：如\"触——接触\"\"受——感受\"……读到分组处点一句白话即可。</w:t>
      </w:r>
      <w:r>
        <w:rPr>
          <w:b/>
          <w:sz w:val="21"/>
        </w:rPr>
        <w:t>心所多达五十二个，不必全记，用分组记忆（13通一切／14不善／25美）。</w:t>
      </w:r>
      <w:r>
        <w:rPr>
          <w:sz w:val="21"/>
        </w:rPr>
        <w:t xml:space="preserve"> 完整分类表见材料③。</w:t>
      </w:r>
    </w:p>
    <w:p>
      <w:pPr>
        <w:spacing w:before="120" w:after="80"/>
      </w:pPr>
      <w:r>
        <w:rPr>
          <w:rFonts w:ascii="Microsoft YaHei" w:hAnsi="Microsoft YaHei" w:eastAsia="Microsoft YaHei"/>
          <w:b/>
          <w:color w:val="1E5631"/>
          <w:sz w:val="25"/>
        </w:rPr>
        <w:t>心所</w:t>
      </w:r>
    </w:p>
    <w:p>
      <w:r>
        <w:rPr>
          <w:sz w:val="21"/>
        </w:rPr>
        <w:t>心所</w:t>
      </w:r>
    </w:p>
    <w:p>
      <w:pPr>
        <w:spacing w:before="120" w:after="80"/>
      </w:pPr>
      <w:r>
        <w:rPr>
          <w:rFonts w:ascii="Microsoft YaHei" w:hAnsi="Microsoft YaHei" w:eastAsia="Microsoft YaHei"/>
          <w:b/>
          <w:color w:val="1E5631"/>
          <w:sz w:val="25"/>
        </w:rPr>
        <w:t>五十二(52)心所</w:t>
      </w:r>
    </w:p>
    <w:p>
      <w:r>
        <w:rPr>
          <w:sz w:val="21"/>
        </w:rPr>
        <w:t>五十二(52)心所</w:t>
      </w:r>
    </w:p>
    <w:p>
      <w:r>
        <w:rPr>
          <w:sz w:val="21"/>
        </w:rPr>
        <w:t>（原文 · 材料① 五十二心所 graph TD 流程图源码，按原样保留）</w:t>
      </w:r>
    </w:p>
    <w:p>
      <w:r>
        <w:rPr>
          <w:sz w:val="21"/>
        </w:rPr>
        <w:t>graph TD</w:t>
      </w:r>
    </w:p>
    <w:p>
      <w:r>
        <w:rPr>
          <w:sz w:val="21"/>
        </w:rPr>
        <w:t>A1[触 接触] --&gt; A2[受 感受]</w:t>
      </w:r>
    </w:p>
    <w:p>
      <w:r>
        <w:rPr>
          <w:sz w:val="21"/>
        </w:rPr>
        <w:t>A2 --&gt; A3[想 印记]</w:t>
      </w:r>
    </w:p>
    <w:p>
      <w:r>
        <w:rPr>
          <w:sz w:val="21"/>
        </w:rPr>
        <w:t>A3 --&gt; A4[信]</w:t>
      </w:r>
    </w:p>
    <w:p>
      <w:r>
        <w:rPr>
          <w:sz w:val="21"/>
        </w:rPr>
        <w:t>A4 --&gt; A5[念]</w:t>
      </w:r>
    </w:p>
    <w:p>
      <w:r>
        <w:rPr>
          <w:sz w:val="21"/>
        </w:rPr>
        <w:t>A5 --&gt; A6[无贪]</w:t>
      </w:r>
    </w:p>
    <w:p>
      <w:r>
        <w:rPr>
          <w:sz w:val="21"/>
        </w:rPr>
        <w:t>A6 --&gt; A7[慧根 无痴]</w:t>
      </w:r>
    </w:p>
    <w:p>
      <w:r>
        <w:rPr>
          <w:sz w:val="21"/>
        </w:rPr>
        <w:t>A7 --&gt; A8[正语 离邪语]</w:t>
      </w:r>
    </w:p>
    <w:p>
      <w:r>
        <w:rPr>
          <w:sz w:val="21"/>
        </w:rPr>
        <w:t>A8 --&gt; A9[痴 没智慧语]</w:t>
      </w:r>
    </w:p>
    <w:p>
      <w:r>
        <w:rPr>
          <w:sz w:val="21"/>
        </w:rPr>
        <w:t>A9 --&gt; A10[掉举 忐忑]</w:t>
      </w:r>
    </w:p>
    <w:p>
      <w:r>
        <w:rPr>
          <w:sz w:val="21"/>
        </w:rPr>
        <w:t>A10 --&gt; A11[昏沉 心的沉重]</w:t>
      </w:r>
    </w:p>
    <w:p>
      <w:r>
        <w:rPr>
          <w:sz w:val="21"/>
        </w:rPr>
        <w:t>A12[思 意志] --&gt; A13[一境性 专注]</w:t>
      </w:r>
    </w:p>
    <w:p>
      <w:r>
        <w:rPr>
          <w:sz w:val="21"/>
        </w:rPr>
        <w:t>A13 --&gt; A14[命根 维持一刹那心之命]</w:t>
      </w:r>
    </w:p>
    <w:p>
      <w:r>
        <w:rPr>
          <w:sz w:val="21"/>
        </w:rPr>
        <w:t>A14 --&gt; A15[惭 耻作诸恶]</w:t>
      </w:r>
    </w:p>
    <w:p>
      <w:r>
        <w:rPr>
          <w:sz w:val="21"/>
        </w:rPr>
        <w:t>A15 --&gt; A16[愧 怖畏诸恶]</w:t>
      </w:r>
    </w:p>
    <w:p>
      <w:r>
        <w:rPr>
          <w:sz w:val="21"/>
        </w:rPr>
        <w:t>A16 --&gt; A17[无嗔]</w:t>
      </w:r>
    </w:p>
    <w:p>
      <w:r>
        <w:rPr>
          <w:sz w:val="21"/>
        </w:rPr>
        <w:t>A17 --&gt; A18[中舍性 中立/旁观]</w:t>
      </w:r>
    </w:p>
    <w:p>
      <w:r>
        <w:rPr>
          <w:sz w:val="21"/>
        </w:rPr>
        <w:t>A18 --&gt; A19[正业 离杀盗淫]</w:t>
      </w:r>
    </w:p>
    <w:p>
      <w:r>
        <w:rPr>
          <w:sz w:val="21"/>
        </w:rPr>
        <w:t>A19 --&gt; A20[无惭 不耻作恶]</w:t>
      </w:r>
    </w:p>
    <w:p>
      <w:r>
        <w:rPr>
          <w:sz w:val="21"/>
        </w:rPr>
        <w:t>A20 --&gt; A21[无愧 不怕作恶]</w:t>
      </w:r>
    </w:p>
    <w:p>
      <w:r>
        <w:rPr>
          <w:sz w:val="21"/>
        </w:rPr>
        <w:t>A21 --&gt; A22[睡眠 心的呆滞]</w:t>
      </w:r>
    </w:p>
    <w:p>
      <w:r>
        <w:rPr>
          <w:sz w:val="21"/>
        </w:rPr>
        <w:t>A23[作意 引心注意] --&gt; A24[心所 轻安]</w:t>
      </w:r>
    </w:p>
    <w:p>
      <w:r>
        <w:rPr>
          <w:sz w:val="21"/>
        </w:rPr>
        <w:t>A24 --&gt; A25[心 轻安]</w:t>
      </w:r>
    </w:p>
    <w:p>
      <w:r>
        <w:rPr>
          <w:sz w:val="21"/>
        </w:rPr>
        <w:t>A25 --&gt; A26[心所 轻快性]</w:t>
      </w:r>
    </w:p>
    <w:p>
      <w:r>
        <w:rPr>
          <w:sz w:val="21"/>
        </w:rPr>
        <w:t>A26 --&gt; A27[心 轻快性]</w:t>
      </w:r>
    </w:p>
    <w:p>
      <w:r>
        <w:rPr>
          <w:sz w:val="21"/>
        </w:rPr>
        <w:t>A27 --&gt; A28[正命 离邪命]</w:t>
      </w:r>
    </w:p>
    <w:p>
      <w:r>
        <w:rPr>
          <w:sz w:val="21"/>
        </w:rPr>
        <w:t>A28 --&gt; A29[贪 爱/染]</w:t>
      </w:r>
    </w:p>
    <w:p>
      <w:r>
        <w:rPr>
          <w:sz w:val="21"/>
        </w:rPr>
        <w:t>A29 --&gt; A30[嗔 怒/反击/拂逆]</w:t>
      </w:r>
    </w:p>
    <w:p>
      <w:r>
        <w:rPr>
          <w:sz w:val="21"/>
        </w:rPr>
        <w:t>A30 --&gt; A31[疑 不信因果/三宝]</w:t>
      </w:r>
    </w:p>
    <w:p>
      <w:r>
        <w:rPr>
          <w:sz w:val="21"/>
        </w:rPr>
        <w:t>A32[寻 专注目标] --&gt; A33[伺 继续专注目标]</w:t>
      </w:r>
    </w:p>
    <w:p>
      <w:r>
        <w:rPr>
          <w:sz w:val="21"/>
        </w:rPr>
        <w:t>A33 --&gt; A34[胜解 确定目标]</w:t>
      </w:r>
    </w:p>
    <w:p>
      <w:r>
        <w:rPr>
          <w:sz w:val="21"/>
        </w:rPr>
        <w:t>A34 --&gt; A35[心所 柔软性]</w:t>
      </w:r>
    </w:p>
    <w:p>
      <w:r>
        <w:rPr>
          <w:sz w:val="21"/>
        </w:rPr>
        <w:t>A35 --&gt; A36[心 柔软性]</w:t>
      </w:r>
    </w:p>
    <w:p>
      <w:r>
        <w:rPr>
          <w:sz w:val="21"/>
        </w:rPr>
        <w:t>A36 --&gt; A37[心所 适应性]</w:t>
      </w:r>
    </w:p>
    <w:p>
      <w:r>
        <w:rPr>
          <w:sz w:val="21"/>
        </w:rPr>
        <w:t>A37 --&gt; A38[心 适应性]</w:t>
      </w:r>
    </w:p>
    <w:p>
      <w:r>
        <w:rPr>
          <w:sz w:val="21"/>
        </w:rPr>
        <w:t>A38 --&gt; A39[悲 悲悯]</w:t>
      </w:r>
    </w:p>
    <w:p>
      <w:r>
        <w:rPr>
          <w:sz w:val="21"/>
        </w:rPr>
        <w:t>A39 --&gt; A40[邪见 错误的见解]</w:t>
      </w:r>
    </w:p>
    <w:p>
      <w:r>
        <w:rPr>
          <w:sz w:val="21"/>
        </w:rPr>
        <w:t>A40 --&gt; A41[嫉 嫉妒]</w:t>
      </w:r>
    </w:p>
    <w:p>
      <w:r>
        <w:rPr>
          <w:sz w:val="21"/>
        </w:rPr>
        <w:t>A41 --&gt; A42[精进 英雄气概/勇猛]</w:t>
      </w:r>
    </w:p>
    <w:p>
      <w:r>
        <w:rPr>
          <w:sz w:val="21"/>
        </w:rPr>
        <w:t>A42 --&gt; A43[喜 欢喜]</w:t>
      </w:r>
    </w:p>
    <w:p>
      <w:r>
        <w:rPr>
          <w:sz w:val="21"/>
        </w:rPr>
        <w:t>A43 --&gt; A44[欲 欲望/希望]</w:t>
      </w:r>
    </w:p>
    <w:p>
      <w:r>
        <w:rPr>
          <w:sz w:val="21"/>
        </w:rPr>
        <w:t>A44 --&gt; A45[心所 练达性]</w:t>
      </w:r>
    </w:p>
    <w:p>
      <w:r>
        <w:rPr>
          <w:sz w:val="21"/>
        </w:rPr>
        <w:t>A45 --&gt; A46[心 练达性]</w:t>
      </w:r>
    </w:p>
    <w:p>
      <w:r>
        <w:rPr>
          <w:sz w:val="21"/>
        </w:rPr>
        <w:t>A46 --&gt; A47[心所 正直性]</w:t>
      </w:r>
    </w:p>
    <w:p>
      <w:r>
        <w:rPr>
          <w:sz w:val="21"/>
        </w:rPr>
        <w:t>A47 --&gt; A48[心 正直性]</w:t>
      </w:r>
    </w:p>
    <w:p>
      <w:r>
        <w:rPr>
          <w:sz w:val="21"/>
        </w:rPr>
        <w:t>A48 --&gt; A49[喜 随喜]</w:t>
      </w:r>
    </w:p>
    <w:p>
      <w:r>
        <w:rPr>
          <w:sz w:val="21"/>
        </w:rPr>
        <w:t>A49 --&gt; A50[我慢 傲]</w:t>
      </w:r>
    </w:p>
    <w:p>
      <w:r>
        <w:rPr>
          <w:sz w:val="21"/>
        </w:rPr>
        <w:t>A50 --&gt; A51[悭 吝啬]</w:t>
      </w:r>
    </w:p>
    <w:p>
      <w:r>
        <w:rPr>
          <w:sz w:val="21"/>
        </w:rPr>
        <w:t>A51 --&gt; A52[恶作 懊悔]</w:t>
      </w:r>
    </w:p>
    <w:p>
      <w:pPr>
        <w:spacing w:before="120" w:after="80"/>
      </w:pPr>
      <w:r>
        <w:rPr>
          <w:rFonts w:ascii="Microsoft YaHei" w:hAnsi="Microsoft YaHei" w:eastAsia="Microsoft YaHei"/>
          <w:b/>
          <w:color w:val="1E5631"/>
          <w:sz w:val="25"/>
        </w:rPr>
        <w:t>材料② ◈核心《阿毗达摩轻松谈》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media_id：`pdf_d0dd1c0cd17209afe241ece24bf6b7b4_b84a94f9455f038e2c40bd34537ad80e7439961422831605`</w:t>
      </w:r>
    </w:p>
    <w:p>
      <w:pPr>
        <w:ind w:left="340"/>
      </w:pPr>
      <w:r>
        <w:rPr>
          <w:color w:val="1E5631"/>
          <w:sz w:val="21"/>
        </w:rPr>
        <w:t xml:space="preserve">• </w:t>
      </w:r>
      <w:r>
        <w:rPr>
          <w:sz w:val="21"/>
        </w:rPr>
        <w:t>打开方式：ima知识库搜索「阿毗达摩轻松谈」</w:t>
      </w:r>
    </w:p>
    <w:p>
      <w:pPr>
        <w:ind w:left="340"/>
      </w:pPr>
      <w:r>
        <w:rPr>
          <w:color w:val="1E5631"/>
          <w:sz w:val="21"/>
        </w:rPr>
        <w:t xml:space="preserve">• </w:t>
      </w:r>
      <w:r>
        <w:rPr>
          <w:sz w:val="21"/>
        </w:rPr>
        <w:t>适用定位：本周\"心所\"的白话解释——心所决定心、十三通一切心所（七遍一切心心所＋六杂心所）的逐一定义与譬喻、十四不善心所名目与释义，以及\"心与心所关系（同生同灭／同一所缘／同一依处）\"。</w:t>
      </w:r>
    </w:p>
    <w:p>
      <w:pPr>
        <w:ind w:left="340"/>
      </w:pPr>
      <w:r>
        <w:rPr>
          <w:color w:val="1E5631"/>
          <w:sz w:val="21"/>
        </w:rPr>
        <w:t xml:space="preserve">• </w:t>
      </w:r>
      <w:r>
        <w:rPr>
          <w:sz w:val="21"/>
        </w:rPr>
        <w:t>同文件不同段落注明：与读书会14第8周同文件不同段落（本讲取〈心所／与善心和不善心俱生的心所〉章，彼讲取〈阿毗达摩生活应用〉相关章，各自注明）。</w:t>
      </w:r>
    </w:p>
    <w:p>
      <w:r>
        <w:rPr>
          <w:sz w:val="21"/>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pPr>
        <w:spacing w:before="120" w:after="80"/>
      </w:pPr>
      <w:r>
        <w:rPr>
          <w:rFonts w:ascii="Microsoft YaHei" w:hAnsi="Microsoft YaHei" w:eastAsia="Microsoft YaHei"/>
          <w:b/>
          <w:color w:val="1E5631"/>
          <w:sz w:val="25"/>
        </w:rPr>
        <w:t>第二章 心所和不善心所</w:t>
      </w:r>
    </w:p>
    <w:p>
      <w:r>
        <w:rPr>
          <w:sz w:val="21"/>
        </w:rPr>
        <w:t>心所决定心</w:t>
      </w:r>
    </w:p>
    <w:p>
      <w:r>
        <w:rPr>
          <w:sz w:val="21"/>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sz w:val="21"/>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sz w:val="21"/>
        </w:rPr>
        <w:t>箴言：心只能识知目标；心本身无法决定善或不善。心识变成善或不善，是基于不同的心所。</w:t>
      </w:r>
    </w:p>
    <w:p>
      <w:pPr>
        <w:spacing w:before="120" w:after="80"/>
      </w:pPr>
      <w:r>
        <w:rPr>
          <w:rFonts w:ascii="Microsoft YaHei" w:hAnsi="Microsoft YaHei" w:eastAsia="Microsoft YaHei"/>
          <w:b/>
          <w:color w:val="1E5631"/>
          <w:sz w:val="25"/>
        </w:rPr>
        <w:t>影响心的十四不善心所</w:t>
      </w:r>
    </w:p>
    <w:p>
      <w:r>
        <w:rPr>
          <w:sz w:val="21"/>
        </w:rPr>
        <w:t>不善心所</w:t>
      </w:r>
    </w:p>
    <w:p>
      <w:pPr>
        <w:ind w:left="340"/>
      </w:pPr>
      <w:r>
        <w:rPr>
          <w:b/>
          <w:sz w:val="21"/>
        </w:rPr>
        <w:t xml:space="preserve">1. </w:t>
      </w:r>
      <w:r>
        <w:rPr>
          <w:sz w:val="21"/>
        </w:rPr>
        <w:t>Moha = 痴</w:t>
      </w:r>
    </w:p>
    <w:p>
      <w:pPr>
        <w:ind w:left="340"/>
      </w:pPr>
      <w:r>
        <w:rPr>
          <w:b/>
          <w:sz w:val="21"/>
        </w:rPr>
        <w:t xml:space="preserve">2. </w:t>
      </w:r>
      <w:r>
        <w:rPr>
          <w:sz w:val="21"/>
        </w:rPr>
        <w:t>Ahirika = 无惭</w:t>
      </w:r>
    </w:p>
    <w:p>
      <w:pPr>
        <w:ind w:left="340"/>
      </w:pPr>
      <w:r>
        <w:rPr>
          <w:b/>
          <w:sz w:val="21"/>
        </w:rPr>
        <w:t xml:space="preserve">3. </w:t>
      </w:r>
      <w:r>
        <w:rPr>
          <w:sz w:val="21"/>
        </w:rPr>
        <w:t>Anottappa = 无愧</w:t>
      </w:r>
    </w:p>
    <w:p>
      <w:pPr>
        <w:ind w:left="340"/>
      </w:pPr>
      <w:r>
        <w:rPr>
          <w:b/>
          <w:sz w:val="21"/>
        </w:rPr>
        <w:t xml:space="preserve">4. </w:t>
      </w:r>
      <w:r>
        <w:rPr>
          <w:sz w:val="21"/>
        </w:rPr>
        <w:t>Uddhacca = 掉举, 不安</w:t>
      </w:r>
    </w:p>
    <w:p>
      <w:pPr>
        <w:ind w:left="340"/>
      </w:pPr>
      <w:r>
        <w:rPr>
          <w:b/>
          <w:sz w:val="21"/>
        </w:rPr>
        <w:t xml:space="preserve">5. </w:t>
      </w:r>
      <w:r>
        <w:rPr>
          <w:sz w:val="21"/>
        </w:rPr>
        <w:t>Lobha = 贪</w:t>
      </w:r>
    </w:p>
    <w:p>
      <w:pPr>
        <w:ind w:left="340"/>
      </w:pPr>
      <w:r>
        <w:rPr>
          <w:b/>
          <w:sz w:val="21"/>
        </w:rPr>
        <w:t xml:space="preserve">6. </w:t>
      </w:r>
      <w:r>
        <w:rPr>
          <w:sz w:val="21"/>
        </w:rPr>
        <w:t>Ditthi = 邪见</w:t>
      </w:r>
    </w:p>
    <w:p>
      <w:pPr>
        <w:ind w:left="340"/>
      </w:pPr>
      <w:r>
        <w:rPr>
          <w:b/>
          <w:sz w:val="21"/>
        </w:rPr>
        <w:t xml:space="preserve">7. </w:t>
      </w:r>
      <w:r>
        <w:rPr>
          <w:sz w:val="21"/>
        </w:rPr>
        <w:t>Māna = 慢, 自负</w:t>
      </w:r>
    </w:p>
    <w:p>
      <w:pPr>
        <w:ind w:left="340"/>
      </w:pPr>
      <w:r>
        <w:rPr>
          <w:b/>
          <w:sz w:val="21"/>
        </w:rPr>
        <w:t xml:space="preserve">8. </w:t>
      </w:r>
      <w:r>
        <w:rPr>
          <w:sz w:val="21"/>
        </w:rPr>
        <w:t>Dosa = 瞋, 生气</w:t>
      </w:r>
    </w:p>
    <w:p>
      <w:pPr>
        <w:ind w:left="340"/>
      </w:pPr>
      <w:r>
        <w:rPr>
          <w:b/>
          <w:sz w:val="21"/>
        </w:rPr>
        <w:t xml:space="preserve">9. </w:t>
      </w:r>
      <w:r>
        <w:rPr>
          <w:sz w:val="21"/>
        </w:rPr>
        <w:t>Issā = 嫉妒</w:t>
      </w:r>
    </w:p>
    <w:p>
      <w:pPr>
        <w:ind w:left="340"/>
      </w:pPr>
      <w:r>
        <w:rPr>
          <w:b/>
          <w:sz w:val="21"/>
        </w:rPr>
        <w:t xml:space="preserve">10. </w:t>
      </w:r>
      <w:r>
        <w:rPr>
          <w:sz w:val="21"/>
        </w:rPr>
        <w:t>Macchariya = 悭, 吝畜、自私</w:t>
      </w:r>
    </w:p>
    <w:p>
      <w:pPr>
        <w:ind w:left="340"/>
      </w:pPr>
      <w:r>
        <w:rPr>
          <w:b/>
          <w:sz w:val="21"/>
        </w:rPr>
        <w:t xml:space="preserve">11. </w:t>
      </w:r>
      <w:r>
        <w:rPr>
          <w:sz w:val="21"/>
        </w:rPr>
        <w:t>Kukkucca = 恶作</w:t>
      </w:r>
    </w:p>
    <w:p>
      <w:pPr>
        <w:ind w:left="340"/>
      </w:pPr>
      <w:r>
        <w:rPr>
          <w:b/>
          <w:sz w:val="21"/>
        </w:rPr>
        <w:t xml:space="preserve">12. </w:t>
      </w:r>
      <w:r>
        <w:rPr>
          <w:sz w:val="21"/>
        </w:rPr>
        <w:t>Thina = 昏沉</w:t>
      </w:r>
    </w:p>
    <w:p>
      <w:pPr>
        <w:ind w:left="340"/>
      </w:pPr>
      <w:r>
        <w:rPr>
          <w:b/>
          <w:sz w:val="21"/>
        </w:rPr>
        <w:t xml:space="preserve">13. </w:t>
      </w:r>
      <w:r>
        <w:rPr>
          <w:sz w:val="21"/>
        </w:rPr>
        <w:t>Middha = 睡眠</w:t>
      </w:r>
    </w:p>
    <w:p>
      <w:pPr>
        <w:ind w:left="340"/>
      </w:pPr>
      <w:r>
        <w:rPr>
          <w:b/>
          <w:sz w:val="21"/>
        </w:rPr>
        <w:t xml:space="preserve">14. </w:t>
      </w:r>
      <w:r>
        <w:rPr>
          <w:sz w:val="21"/>
        </w:rPr>
        <w:t>Vicikicchā = 疑, 不确定</w:t>
      </w:r>
    </w:p>
    <w:p>
      <w:r>
        <w:rPr>
          <w:sz w:val="21"/>
        </w:rPr>
        <w:t>(a + kusala = 相反 + 善 = 不善)</w:t>
      </w:r>
    </w:p>
    <w:p>
      <w:pPr>
        <w:spacing w:before="120" w:after="80"/>
      </w:pPr>
      <w:r>
        <w:rPr>
          <w:rFonts w:ascii="Microsoft YaHei" w:hAnsi="Microsoft YaHei" w:eastAsia="Microsoft YaHei"/>
          <w:b/>
          <w:color w:val="1E5631"/>
          <w:sz w:val="25"/>
        </w:rPr>
        <w:t>一、痴</w:t>
      </w:r>
    </w:p>
    <w:p>
      <w:r>
        <w:rPr>
          <w:sz w:val="21"/>
        </w:rPr>
        <w:t>两种痴</w:t>
      </w:r>
    </w:p>
    <w:p>
      <w:r>
        <w:rPr>
          <w:sz w:val="21"/>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sz w:val="21"/>
        </w:rPr>
        <w:t>随眠的痴 (Anusaya Moha)</w:t>
      </w:r>
    </w:p>
    <w:p>
      <w:r>
        <w:rPr>
          <w:sz w:val="21"/>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sz w:val="21"/>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sz w:val="21"/>
        </w:rPr>
        <w:t>缠缚的痴</w:t>
      </w:r>
    </w:p>
    <w:p>
      <w:r>
        <w:rPr>
          <w:sz w:val="21"/>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sz w:val="21"/>
        </w:rPr>
        <w:t>粗劣和微细的痴</w:t>
      </w:r>
    </w:p>
    <w:p>
      <w:r>
        <w:rPr>
          <w:sz w:val="21"/>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sz w:val="21"/>
        </w:rPr>
        <w:t>「这个世界是一片黑暗的。在这世上，只有少数人能超凡地认知到。就像只有少数鸟可脱逃罗网，鲜有人死后而升天。」（《法句经》v.174）</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E5631"/>
          <w:sz w:val="25"/>
        </w:rPr>
        <w:t>二、无惭</w:t>
      </w:r>
    </w:p>
    <w:p>
      <w:r>
        <w:rPr>
          <w:sz w:val="21"/>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sz w:val="21"/>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sz w:val="21"/>
        </w:rPr>
        <w:t>当痴生起时，会导致无惭。所以，即使是智者，受骗时也会可耻地犯错。因此，被誉为智者的人，应该用自己的经验来判断话语的真实性。</w:t>
      </w:r>
    </w:p>
    <w:p>
      <w:pPr>
        <w:spacing w:before="120" w:after="80"/>
      </w:pPr>
      <w:r>
        <w:rPr>
          <w:rFonts w:ascii="Microsoft YaHei" w:hAnsi="Microsoft YaHei" w:eastAsia="Microsoft YaHei"/>
          <w:b/>
          <w:color w:val="1E5631"/>
          <w:sz w:val="25"/>
        </w:rPr>
        <w:t>三、无愧</w:t>
      </w:r>
    </w:p>
    <w:p>
      <w:r>
        <w:rPr>
          <w:sz w:val="21"/>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sz w:val="21"/>
        </w:rPr>
        <w:t>(一) Attānuvāda-bhaya: 受到自我谴责或鄙视, 失去自尊和(一)失尊严的危险。</w:t>
      </w:r>
    </w:p>
    <w:p>
      <w:r>
        <w:rPr>
          <w:sz w:val="21"/>
        </w:rPr>
        <w:t>(二) Parānuvāda-bhaya: 会有被他人这样责备、鄙视的危险。</w:t>
      </w:r>
    </w:p>
    <w:p>
      <w:r>
        <w:rPr>
          <w:sz w:val="21"/>
        </w:rPr>
        <w:t>(三) Daṇḍa-bhaya: 受苦和被处罚的危险, 例如: 因谋杀而为人所杀；因偷窃而被拥有者打；因通奸而被杀；因各种犯罪行为而下狱。</w:t>
      </w:r>
    </w:p>
    <w:p>
      <w:r>
        <w:rPr>
          <w:sz w:val="21"/>
        </w:rPr>
        <w:t>(四) Duggati-bhaya: 临终之时, 对自己的恶行蒙受极悔恨的危险, 而且来生有可能再生于四恶趣。</w:t>
      </w:r>
    </w:p>
    <w:p>
      <w:r>
        <w:rPr>
          <w:sz w:val="21"/>
        </w:rPr>
        <w:t>借由欺诈和狡猾，一个人也许可以避免由自己的恶行所带来前三个危险，但是来生却不可能免于堕入四恶趣的危险。所以恶行真的是非常可怕。</w:t>
      </w:r>
    </w:p>
    <w:p>
      <w:pPr>
        <w:spacing w:before="120" w:after="80"/>
      </w:pPr>
      <w:r>
        <w:rPr>
          <w:rFonts w:ascii="Microsoft YaHei" w:hAnsi="Microsoft YaHei" w:eastAsia="Microsoft YaHei"/>
          <w:b/>
          <w:color w:val="1E5631"/>
          <w:sz w:val="25"/>
        </w:rPr>
        <w:t>四、掉举、不安、分心</w:t>
      </w:r>
    </w:p>
    <w:p>
      <w:r>
        <w:rPr>
          <w:sz w:val="21"/>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sz w:val="21"/>
        </w:rPr>
        <w:t>掉举的微弱力量</w:t>
      </w:r>
    </w:p>
    <w:p>
      <w:r>
        <w:rPr>
          <w:sz w:val="21"/>
        </w:rPr>
        <w:t>掉举即是无法坚定地专注在任何目标上。由于分心，一个人的心在目标之间游移。虽然掉举是不善心所，具不善性质，但因为它无法有效地行恶，不具有像贪、瞋和痴一样的力量，可以把人推入四恶趣(apāyas)。</w:t>
      </w:r>
    </w:p>
    <w:p>
      <w:pPr>
        <w:spacing w:before="120" w:after="80"/>
      </w:pPr>
      <w:r>
        <w:rPr>
          <w:rFonts w:ascii="Microsoft YaHei" w:hAnsi="Microsoft YaHei" w:eastAsia="Microsoft YaHei"/>
          <w:b/>
          <w:color w:val="1E5631"/>
          <w:sz w:val="25"/>
        </w:rPr>
        <w:t>五、贪</w:t>
      </w:r>
    </w:p>
    <w:p>
      <w:r>
        <w:rPr>
          <w:sz w:val="21"/>
        </w:rPr>
        <w:t>Lobha是贪，即渴望感官享受。但是，想要成就涅槃（Nibbāna），想要获得佛法（Dhamma），想成为博学者，想要财富以布施给穷人，这些都不是贪。这些称为欲（chanda），稍后会提到。</w:t>
      </w:r>
    </w:p>
    <w:p>
      <w:r>
        <w:rPr>
          <w:sz w:val="21"/>
        </w:rPr>
        <w:t>贪的其他名字</w:t>
      </w:r>
    </w:p>
    <w:p>
      <w:r>
        <w:rPr>
          <w:sz w:val="21"/>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sz w:val="21"/>
        </w:rPr>
        <w:t>在四圣谛的分类中，贪称为集(samudaya)。其意为苦难或受难的原因。无法去除贪的一切众生，必须在伴随着苦难、不断轮回的再生中流转。</w:t>
      </w:r>
    </w:p>
    <w:p>
      <w:r>
        <w:rPr>
          <w:sz w:val="21"/>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pPr>
        <w:spacing w:before="120" w:after="80"/>
      </w:pPr>
      <w:r>
        <w:rPr>
          <w:rFonts w:ascii="Microsoft YaHei" w:hAnsi="Microsoft YaHei" w:eastAsia="Microsoft YaHei"/>
          <w:b/>
          <w:color w:val="1E5631"/>
          <w:sz w:val="25"/>
        </w:rPr>
        <w:t>第四章 与善心和不善心俱生的心所（十三通一切心所）</w:t>
      </w:r>
    </w:p>
    <w:p>
      <w:r>
        <w:rPr>
          <w:sz w:val="21"/>
        </w:rPr>
        <w:t>以下是常见的，与善心和不善心（心识的种类）俱生的心所：</w:t>
      </w:r>
    </w:p>
    <w:p>
      <w:pPr>
        <w:ind w:left="340"/>
      </w:pPr>
      <w:r>
        <w:rPr>
          <w:b/>
          <w:sz w:val="21"/>
        </w:rPr>
        <w:t xml:space="preserve">1. </w:t>
      </w:r>
      <w:r>
        <w:rPr>
          <w:sz w:val="21"/>
        </w:rPr>
        <w:t>Phassa =触</w:t>
      </w:r>
    </w:p>
    <w:p>
      <w:pPr>
        <w:ind w:left="340"/>
      </w:pPr>
      <w:r>
        <w:rPr>
          <w:b/>
          <w:sz w:val="21"/>
        </w:rPr>
        <w:t xml:space="preserve">2. </w:t>
      </w:r>
      <w:r>
        <w:rPr>
          <w:sz w:val="21"/>
        </w:rPr>
        <w:t>Vedanā =受</w:t>
      </w:r>
    </w:p>
    <w:p>
      <w:pPr>
        <w:ind w:left="340"/>
      </w:pPr>
      <w:r>
        <w:rPr>
          <w:b/>
          <w:sz w:val="21"/>
        </w:rPr>
        <w:t xml:space="preserve">3. </w:t>
      </w:r>
      <w:r>
        <w:rPr>
          <w:sz w:val="21"/>
        </w:rPr>
        <w:t>Saññā = 想</w:t>
      </w:r>
    </w:p>
    <w:p>
      <w:pPr>
        <w:ind w:left="340"/>
      </w:pPr>
      <w:r>
        <w:rPr>
          <w:b/>
          <w:sz w:val="21"/>
        </w:rPr>
        <w:t xml:space="preserve">4. </w:t>
      </w:r>
      <w:r>
        <w:rPr>
          <w:sz w:val="21"/>
        </w:rPr>
        <w:t>Cetanā = 思</w:t>
      </w:r>
    </w:p>
    <w:p>
      <w:pPr>
        <w:ind w:left="340"/>
      </w:pPr>
      <w:r>
        <w:rPr>
          <w:b/>
          <w:sz w:val="21"/>
        </w:rPr>
        <w:t xml:space="preserve">5. </w:t>
      </w:r>
      <w:r>
        <w:rPr>
          <w:sz w:val="21"/>
        </w:rPr>
        <w:t>Ekaggatā =一境性</w:t>
      </w:r>
    </w:p>
    <w:p>
      <w:pPr>
        <w:ind w:left="340"/>
      </w:pPr>
      <w:r>
        <w:rPr>
          <w:b/>
          <w:sz w:val="21"/>
        </w:rPr>
        <w:t xml:space="preserve">6. </w:t>
      </w:r>
      <w:r>
        <w:rPr>
          <w:sz w:val="21"/>
        </w:rPr>
        <w:t>Jīvitindriya =命根</w:t>
      </w:r>
    </w:p>
    <w:p>
      <w:pPr>
        <w:ind w:left="340"/>
      </w:pPr>
      <w:r>
        <w:rPr>
          <w:b/>
          <w:sz w:val="21"/>
        </w:rPr>
        <w:t xml:space="preserve">7. </w:t>
      </w:r>
      <w:r>
        <w:rPr>
          <w:sz w:val="21"/>
        </w:rPr>
        <w:t>Manasikāra = 作意</w:t>
      </w:r>
    </w:p>
    <w:p>
      <w:pPr>
        <w:ind w:left="340"/>
      </w:pPr>
      <w:r>
        <w:rPr>
          <w:b/>
          <w:sz w:val="21"/>
        </w:rPr>
        <w:t xml:space="preserve">8. </w:t>
      </w:r>
      <w:r>
        <w:rPr>
          <w:sz w:val="21"/>
        </w:rPr>
        <w:t>Vitakka = 寻</w:t>
      </w:r>
    </w:p>
    <w:p>
      <w:pPr>
        <w:ind w:left="340"/>
      </w:pPr>
      <w:r>
        <w:rPr>
          <w:b/>
          <w:sz w:val="21"/>
        </w:rPr>
        <w:t xml:space="preserve">9. </w:t>
      </w:r>
      <w:r>
        <w:rPr>
          <w:sz w:val="21"/>
        </w:rPr>
        <w:t>Vicāra =伺</w:t>
      </w:r>
    </w:p>
    <w:p>
      <w:pPr>
        <w:ind w:left="340"/>
      </w:pPr>
      <w:r>
        <w:rPr>
          <w:b/>
          <w:sz w:val="21"/>
        </w:rPr>
        <w:t xml:space="preserve">10. </w:t>
      </w:r>
      <w:r>
        <w:rPr>
          <w:sz w:val="21"/>
        </w:rPr>
        <w:t>Adhimokkha = 胜解</w:t>
      </w:r>
    </w:p>
    <w:p>
      <w:pPr>
        <w:ind w:left="340"/>
      </w:pPr>
      <w:r>
        <w:rPr>
          <w:b/>
          <w:sz w:val="21"/>
        </w:rPr>
        <w:t xml:space="preserve">11. </w:t>
      </w:r>
      <w:r>
        <w:rPr>
          <w:sz w:val="21"/>
        </w:rPr>
        <w:t>Vīriya = 精进</w:t>
      </w:r>
    </w:p>
    <w:p>
      <w:pPr>
        <w:ind w:left="340"/>
      </w:pPr>
      <w:r>
        <w:rPr>
          <w:b/>
          <w:sz w:val="21"/>
        </w:rPr>
        <w:t xml:space="preserve">12. </w:t>
      </w:r>
      <w:r>
        <w:rPr>
          <w:sz w:val="21"/>
        </w:rPr>
        <w:t>Pīti = 喜</w:t>
      </w:r>
    </w:p>
    <w:p>
      <w:pPr>
        <w:ind w:left="340"/>
      </w:pPr>
      <w:r>
        <w:rPr>
          <w:b/>
          <w:sz w:val="21"/>
        </w:rPr>
        <w:t xml:space="preserve">13. </w:t>
      </w:r>
      <w:r>
        <w:rPr>
          <w:sz w:val="21"/>
        </w:rPr>
        <w:t>Chanda = 欲</w:t>
      </w:r>
    </w:p>
    <w:p>
      <w:r>
        <w:rPr>
          <w:sz w:val="21"/>
        </w:rPr>
        <w:t>这些全是心所，不是与善心识状态俱生，就是与不善心识状态俱生。</w:t>
      </w:r>
    </w:p>
    <w:p>
      <w:pPr>
        <w:spacing w:before="120" w:after="80"/>
      </w:pPr>
      <w:r>
        <w:rPr>
          <w:rFonts w:ascii="Microsoft YaHei" w:hAnsi="Microsoft YaHei" w:eastAsia="Microsoft YaHei"/>
          <w:b/>
          <w:color w:val="1E5631"/>
          <w:sz w:val="25"/>
        </w:rPr>
        <w:t>三、想（原文节录）</w:t>
      </w:r>
    </w:p>
    <w:p>
      <w:r>
        <w:rPr>
          <w:sz w:val="21"/>
        </w:rPr>
        <w:t>想提供两个作用：当一个小孩开始知道有个人是他的父亲时，在那时他开始了解他是他的父亲。在往后的时间也一样，能记得那个人是他的父亲。所以，想提供两种目的。</w:t>
      </w:r>
    </w:p>
    <w:p>
      <w:r>
        <w:rPr>
          <w:sz w:val="21"/>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sz w:val="21"/>
        </w:rPr>
        <w:t>想的范围广泛</w:t>
      </w:r>
    </w:p>
    <w:p>
      <w:r>
        <w:rPr>
          <w:sz w:val="21"/>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sz w:val="21"/>
        </w:rPr>
        <w:t>只有佛陀和阿罗汉看到一切现象的实际、真实的本质。只有如此独立的个体 (individuals) 意识到所有的感官娱乐是可厌、令人嫌恶的。</w:t>
      </w:r>
    </w:p>
    <w:p>
      <w:r>
        <w:rPr>
          <w:sz w:val="21"/>
        </w:rPr>
        <w:t>不要混淆「想」与「正念」</w:t>
      </w:r>
    </w:p>
    <w:p>
      <w:r>
        <w:rPr>
          <w:sz w:val="21"/>
        </w:rPr>
        <w:t>忆起一个人的善行是由于正念以及想。但是，真正的正念只出现在善(kusala)界。不过，也有邪想和不真实的正念。记得很多年的初恋是不善(akusala)，那不是真正的正念。那只是想伪装成正念的作用。</w:t>
      </w:r>
    </w:p>
    <w:p>
      <w:pPr>
        <w:spacing w:before="120" w:after="80"/>
      </w:pPr>
      <w:r>
        <w:rPr>
          <w:rFonts w:ascii="Microsoft YaHei" w:hAnsi="Microsoft YaHei" w:eastAsia="Microsoft YaHei"/>
          <w:b/>
          <w:color w:val="1E5631"/>
          <w:sz w:val="25"/>
        </w:rPr>
        <w:t>四、思</w:t>
      </w:r>
    </w:p>
    <w:p>
      <w:r>
        <w:rPr>
          <w:sz w:val="21"/>
        </w:rPr>
        <w:t>思(Cetana)是心所,引领心(citta)和其他心所们与它一起生起。</w:t>
      </w:r>
    </w:p>
    <w:p>
      <w:r>
        <w:rPr>
          <w:sz w:val="21"/>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sz w:val="21"/>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sz w:val="21"/>
        </w:rPr>
        <w:t>进一步地说明：因为没有任何一个心所能落后，当心与其心所识知一个目标时，把连同心一起生起的心所视为一种组合 (association)。</w:t>
      </w:r>
    </w:p>
    <w:p>
      <w:r>
        <w:rPr>
          <w:sz w:val="21"/>
        </w:rPr>
        <w:t>在这种组合中，心（citta）是董事长，而思心所是秘书。一个公司的秘书通常忙碌于工作，他必须催促其他成员不忽略各自的责任。同时，为了群体利益，他勤勉地履行自己的责任，这就是思心所。</w:t>
      </w:r>
    </w:p>
    <w:p>
      <w:r>
        <w:rPr>
          <w:sz w:val="21"/>
        </w:rPr>
        <w:t>因此，秘书有两倍于其他成员的责任。同样地，思必须努力指挥其他的状态，心和心所，以便它们都好像是贯穿了目标。同时，思必须执行其任务。思也可比拟为是军队在战场上的指挥官。</w:t>
      </w:r>
    </w:p>
    <w:p>
      <w:r>
        <w:rPr>
          <w:sz w:val="21"/>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sz w:val="21"/>
        </w:rPr>
        <w:t>思是业</w:t>
      </w:r>
    </w:p>
    <w:p>
      <w:r>
        <w:rPr>
          <w:sz w:val="21"/>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pPr>
        <w:spacing w:before="120" w:after="80"/>
      </w:pPr>
      <w:r>
        <w:rPr>
          <w:rFonts w:ascii="Microsoft YaHei" w:hAnsi="Microsoft YaHei" w:eastAsia="Microsoft YaHei"/>
          <w:b/>
          <w:color w:val="1E5631"/>
          <w:sz w:val="25"/>
        </w:rPr>
        <w:t>五、一境性</w:t>
      </w:r>
    </w:p>
    <w:p>
      <w:r>
        <w:rPr>
          <w:sz w:val="21"/>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sz w:val="21"/>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pPr>
        <w:spacing w:before="120" w:after="80"/>
      </w:pPr>
      <w:r>
        <w:rPr>
          <w:rFonts w:ascii="Microsoft YaHei" w:hAnsi="Microsoft YaHei" w:eastAsia="Microsoft YaHei"/>
          <w:b/>
          <w:color w:val="1E5631"/>
          <w:sz w:val="25"/>
        </w:rPr>
        <w:t>六、命根</w:t>
      </w:r>
    </w:p>
    <w:p>
      <w:r>
        <w:rPr>
          <w:sz w:val="21"/>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spacing w:before="40" w:after="80"/>
        <w:ind w:left="283"/>
        <w:shd w:val="clear" w:color="auto" w:fill="EDF6EF"/>
        <w:pBdr>
          <w:left w:val="single" w:sz="20" w:space="6" w:color="1E5631"/>
        </w:pBdr>
      </w:pPr>
      <w:r>
        <w:rPr>
          <w:sz w:val="20"/>
        </w:rPr>
        <w:t>（去重说明：本材料原「七、作意」与「七遍一切心心所」两段，与读书会14第8周材料①《阿毗达摩轻松谈》为同书同段落，为避免跨周重复，此处从略；作意与七遍一切心心所内容见材料①流程图与材料③〈遍一切心心所〉表。）</w:t>
      </w:r>
    </w:p>
    <w:p>
      <w:pPr>
        <w:spacing w:before="120" w:after="80"/>
      </w:pPr>
      <w:r>
        <w:rPr>
          <w:rFonts w:ascii="Microsoft YaHei" w:hAnsi="Microsoft YaHei" w:eastAsia="Microsoft YaHei"/>
          <w:b/>
          <w:color w:val="1E5631"/>
          <w:sz w:val="25"/>
        </w:rPr>
        <w:t>八、寻</w:t>
      </w:r>
    </w:p>
    <w:p>
      <w:r>
        <w:rPr>
          <w:sz w:val="21"/>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sz w:val="21"/>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sz w:val="21"/>
        </w:rPr>
        <w:t>瞋 (Byāpāda) 意为恶意伤害他人或杀害他人。与瞋有关的想法称为瞋寻 (Byāpāda-vitakka)。与恶意正好相反，无瞋 (adosa) 是慈 (mettā)。希望他人幸福快乐和计划帮助他人，构成了无瞋寻 (Abyāpāda-vitakka)。</w:t>
      </w:r>
    </w:p>
    <w:p>
      <w:r>
        <w:rPr>
          <w:sz w:val="21"/>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sz w:val="21"/>
        </w:rPr>
        <w:t>因此，我们应该抑制三种不善寻的滋长，并积极促使三善寻的成长。</w:t>
      </w:r>
    </w:p>
    <w:p>
      <w:pPr>
        <w:spacing w:before="120" w:after="80"/>
      </w:pPr>
      <w:r>
        <w:rPr>
          <w:rFonts w:ascii="Microsoft YaHei" w:hAnsi="Microsoft YaHei" w:eastAsia="Microsoft YaHei"/>
          <w:b/>
          <w:color w:val="1E5631"/>
          <w:sz w:val="25"/>
        </w:rPr>
        <w:t>九、伺</w:t>
      </w:r>
    </w:p>
    <w:p>
      <w:r>
        <w:rPr>
          <w:sz w:val="21"/>
        </w:rPr>
        <w:t>伺(Vicāra)是心持续省察目标。虽然寻使心投向目标，寻并不长时间固守在目标上。但藉著寻把心导向目标，伺捕捉住目标，伺会钩住目标一段时间，并且重复地省察目标，仿佛正在摩擦【考察】目标。</w:t>
      </w:r>
    </w:p>
    <w:p>
      <w:pPr>
        <w:spacing w:before="120" w:after="80"/>
      </w:pPr>
      <w:r>
        <w:rPr>
          <w:rFonts w:ascii="Microsoft YaHei" w:hAnsi="Microsoft YaHei" w:eastAsia="Microsoft YaHei"/>
          <w:b/>
          <w:color w:val="1E5631"/>
          <w:sz w:val="25"/>
        </w:rPr>
        <w:t>十、决意</w:t>
      </w:r>
    </w:p>
    <w:p>
      <w:r>
        <w:rPr>
          <w:sz w:val="21"/>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pPr>
        <w:spacing w:before="120" w:after="80"/>
      </w:pPr>
      <w:r>
        <w:rPr>
          <w:rFonts w:ascii="Microsoft YaHei" w:hAnsi="Microsoft YaHei" w:eastAsia="Microsoft YaHei"/>
          <w:b/>
          <w:color w:val="1E5631"/>
          <w:sz w:val="25"/>
        </w:rPr>
        <w:t>十一、精进</w:t>
      </w:r>
    </w:p>
    <w:p>
      <w:r>
        <w:rPr>
          <w:sz w:val="21"/>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sz w:val="21"/>
        </w:rPr>
        <w:t>精进的人从不迟疑，即使面对艰难、困苦和问题时也不会踌躇。他不犹豫，甚至牺牲自己的生命去实现自己的目标。</w:t>
      </w:r>
    </w:p>
    <w:p>
      <w:r>
        <w:rPr>
          <w:sz w:val="21"/>
        </w:rPr>
        <w:t>精进的利益在日常生活中很明显。有规律的散步、慢跑、适当的饮食习惯、个人卫生、营养与医药是良好的习惯，这些都需要精进【努力】。</w:t>
      </w:r>
    </w:p>
    <w:p>
      <w:r>
        <w:rPr>
          <w:sz w:val="21"/>
        </w:rPr>
        <w:t>佛陀成就一切知智 (Sabbaññuta-ñāṇa) 和成为正觉者 (Enlightened One) 是由于他独一无二的精进……佛陀说：“Vāyametheva puriso”「真正的人应该是勤奋不懈的」，“Na nibbindeyya pandito”「智者从不偷懒」。</w:t>
      </w:r>
    </w:p>
    <w:p>
      <w:pPr>
        <w:spacing w:before="120" w:after="80"/>
      </w:pPr>
      <w:r>
        <w:rPr>
          <w:rFonts w:ascii="Microsoft YaHei" w:hAnsi="Microsoft YaHei" w:eastAsia="Microsoft YaHei"/>
          <w:b/>
          <w:color w:val="1E5631"/>
          <w:sz w:val="25"/>
        </w:rPr>
        <w:t>十二、喜</w:t>
      </w:r>
    </w:p>
    <w:p>
      <w:r>
        <w:rPr>
          <w:sz w:val="21"/>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sz w:val="21"/>
        </w:rPr>
        <w:t>与挚爱的人见面和谈话，听音乐或听闻佛法开示，均可经验到喜，甚至到引起鸡皮疙瘩的程度。做功德时，喜也会生起，例如：捐血等等。在某些情况下，看到人们享用供养的食物时，喜会涌现。</w:t>
      </w:r>
    </w:p>
    <w:p>
      <w:pPr>
        <w:spacing w:before="120" w:after="80"/>
      </w:pPr>
      <w:r>
        <w:rPr>
          <w:rFonts w:ascii="Microsoft YaHei" w:hAnsi="Microsoft YaHei" w:eastAsia="Microsoft YaHei"/>
          <w:b/>
          <w:color w:val="1E5631"/>
          <w:sz w:val="25"/>
        </w:rPr>
        <w:t>十三、欲</w:t>
      </w:r>
    </w:p>
    <w:p>
      <w:r>
        <w:rPr>
          <w:sz w:val="21"/>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sz w:val="21"/>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sz w:val="21"/>
        </w:rPr>
        <w:t>“Chandavato kim nāma kammam na sijjihati?”「对有诚挚善欲的人，一切都是可能的。」</w:t>
      </w:r>
    </w:p>
    <w:p>
      <w:r>
        <w:rPr>
          <w:sz w:val="21"/>
        </w:rPr>
        <w:t>（第四章结论：）在此结束十三个心所的说明，这些心所就像盐一样，可放进菜肴里，使菜肴变的美味或清淡。这些心所与善心和不善心俱生。愿这本书的读者把欲、精进和不懈的思【或意志】培养至善道的最高程度。</w:t>
      </w:r>
    </w:p>
    <w:p>
      <w:pPr>
        <w:spacing w:before="120" w:after="80"/>
      </w:pPr>
      <w:r>
        <w:rPr>
          <w:rFonts w:ascii="Microsoft YaHei" w:hAnsi="Microsoft YaHei" w:eastAsia="Microsoft YaHei"/>
          <w:b/>
          <w:color w:val="1E5631"/>
          <w:sz w:val="25"/>
        </w:rPr>
        <w:t>心与心所的关系（第二章及第四章）</w:t>
      </w:r>
    </w:p>
    <w:p>
      <w:r>
        <w:rPr>
          <w:sz w:val="21"/>
        </w:rPr>
        <w:t>第二章开头说明：</w:t>
      </w:r>
    </w:p>
    <w:p>
      <w:r>
        <w:rPr>
          <w:sz w:val="21"/>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sz w:val="21"/>
        </w:rPr>
        <w:t>第四章开头及七遍一切心心所说明：</w:t>
      </w:r>
    </w:p>
    <w:p>
      <w:r>
        <w:rPr>
          <w:sz w:val="21"/>
        </w:rPr>
        <w:t>从触到作意的这七种心所，总是出现在所有类型的心【是一切心皆有】。除了这七心所之外，其他的心所，例如：信心、正念、贪、瞋等等，只会与有关相称的目标出现。</w:t>
      </w:r>
    </w:p>
    <w:p>
      <w:r>
        <w:rPr>
          <w:sz w:val="21"/>
        </w:rPr>
        <w:t>思与心关系譬喻（第四章）：</w:t>
      </w:r>
    </w:p>
    <w:p>
      <w:r>
        <w:rPr>
          <w:sz w:val="21"/>
        </w:rPr>
        <w:t>在这种组合中，心（citta）是董事长，而思心所是秘书……思也可比拟为是军队在战场上的指挥官。</w:t>
      </w:r>
    </w:p>
    <w:p>
      <w:r>
        <w:rPr>
          <w:sz w:val="21"/>
        </w:rPr>
        <w:t>触与心关系譬喻（第四章）：</w:t>
      </w:r>
    </w:p>
    <w:p>
      <w:r>
        <w:rPr>
          <w:sz w:val="21"/>
        </w:rPr>
        <w:t>触与善心和不善心状态两者俱生，就像盐会使好吃的菜和不好吃的菜都有咸味一样。</w:t>
      </w:r>
    </w:p>
    <w:p>
      <w:r>
        <w:rPr>
          <w:sz w:val="21"/>
        </w:rPr>
        <w:t>【主持人注】\"同生同灭／同一所缘／同一依处\"三句，本书以\"与心俱生俱灭\"\"都好像是贯穿了目标\"\"与心同时出现\"等语表述；其集中显说的原文见材料③《摄阿毗达摩义论表解》\"同时生、同时灭、同一所缘、同一依处\"一句。</w:t>
      </w:r>
    </w:p>
    <w:p>
      <w:pPr>
        <w:spacing w:before="120" w:after="80"/>
      </w:pPr>
      <w:r>
        <w:rPr>
          <w:rFonts w:ascii="Microsoft YaHei" w:hAnsi="Microsoft YaHei" w:eastAsia="Microsoft YaHei"/>
          <w:b/>
          <w:color w:val="1E5631"/>
          <w:sz w:val="25"/>
        </w:rPr>
        <w:t>材料③ ◈核心《摄阿毗达摩义论表解-简体-完整版201802》</w:t>
      </w:r>
    </w:p>
    <w:p>
      <w:pPr>
        <w:ind w:left="340"/>
      </w:pPr>
      <w:r>
        <w:rPr>
          <w:color w:val="1E5631"/>
          <w:sz w:val="21"/>
        </w:rPr>
        <w:t xml:space="preserve">• </w:t>
      </w:r>
      <w:r>
        <w:rPr>
          <w:sz w:val="21"/>
        </w:rPr>
        <w:t>文件类型：pdf（表解）</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w:t>
      </w:r>
    </w:p>
    <w:p>
      <w:pPr>
        <w:ind w:left="340"/>
      </w:pPr>
      <w:r>
        <w:rPr>
          <w:color w:val="1E5631"/>
          <w:sz w:val="21"/>
        </w:rPr>
        <w:t xml:space="preserve">• </w:t>
      </w:r>
      <w:r>
        <w:rPr>
          <w:sz w:val="21"/>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ind w:left="340"/>
      </w:pPr>
      <w:r>
        <w:rPr>
          <w:color w:val="1E5631"/>
          <w:sz w:val="21"/>
        </w:rPr>
        <w:t xml:space="preserve">• </w:t>
      </w:r>
      <w:r>
        <w:rPr>
          <w:sz w:val="21"/>
        </w:rPr>
        <w:t>同文件不同段落注明：与读书会12第2周同文件不同段落（本讲取〈52心所图表／摄心所分别品〉章，彼讲取〈因缘、所缘缘、增上缘〉章）。</w:t>
      </w:r>
    </w:p>
    <w:p>
      <w:r>
        <w:rPr>
          <w:sz w:val="21"/>
        </w:rPr>
        <w:t>⚠️ 主持人操作：本材料是【表解】，最宜投影／板书。照读时把\"graph TD\"源码跳过，只念分组与名目；【五十二心所】表格逐行快读；附录\"汉巴英对照\"供学员查巴利文用，不必通读。</w:t>
      </w:r>
      <w:r>
        <w:rPr>
          <w:b/>
          <w:sz w:val="21"/>
        </w:rPr>
        <w:t>提醒学员：52心所不必背，记住四大组框架（13／14／25）即可。</w:t>
      </w:r>
    </w:p>
    <w:p>
      <w:pPr>
        <w:spacing w:before="120" w:after="80"/>
      </w:pPr>
      <w:r>
        <w:rPr>
          <w:rFonts w:ascii="Microsoft YaHei" w:hAnsi="Microsoft YaHei" w:eastAsia="Microsoft YaHei"/>
          <w:b/>
          <w:color w:val="1E5631"/>
          <w:sz w:val="25"/>
        </w:rPr>
        <w:t>第二 摄心所分别品 (Cetasikaparicchedo) · 本品导读</w:t>
      </w:r>
    </w:p>
    <w:p>
      <w:r>
        <w:rPr>
          <w:sz w:val="21"/>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sz w:val="21"/>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sz w:val="21"/>
        </w:rPr>
        <w:t>$\bullet$ 本品【表解】将每个「心所」与每个「心」之间的交叉汇编关系，分别以「心所为纵轴、心为横轴」（心所相应理），及以「心为纵轴、心所为横轴」（心所摄理），详细列表标明，方便读者一一点算与理解。</w:t>
      </w:r>
    </w:p>
    <w:p>
      <w:r>
        <w:rPr>
          <w:sz w:val="21"/>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pPr>
        <w:spacing w:before="120" w:after="80"/>
      </w:pPr>
      <w:r>
        <w:rPr>
          <w:rFonts w:ascii="Microsoft YaHei" w:hAnsi="Microsoft YaHei" w:eastAsia="Microsoft YaHei"/>
          <w:b/>
          <w:color w:val="1E5631"/>
          <w:sz w:val="25"/>
        </w:rPr>
        <w:t>本品导读 · 重点整理（依「本性」分三类）</w:t>
      </w:r>
    </w:p>
    <w:p>
      <w:r>
        <w:rPr>
          <w:sz w:val="21"/>
        </w:rPr>
        <w:t>依「本性」分，心所可分为三类：</w:t>
      </w:r>
    </w:p>
    <w:p>
      <w:r>
        <w:rPr>
          <w:sz w:val="21"/>
        </w:rPr>
        <w:t>【通一切心所】通一切不善、善与无记的心所(13个)</w:t>
      </w:r>
    </w:p>
    <w:p>
      <w:r>
        <w:rPr>
          <w:sz w:val="21"/>
        </w:rPr>
        <w:t>此类心所的「本性」是由共存(即:同一「名聚」里同时存在)的心所与心决定,尤其是相应的「因」;与美心共存则为美心所,与不善心共存则为不善心所,与无记心共存则变成无记心所。通一切心所可再分两类:</w:t>
      </w:r>
    </w:p>
    <w:p>
      <w:r>
        <w:rPr>
          <w:sz w:val="21"/>
        </w:rPr>
        <w:t>【遍一切心心所】(7个)：触、受、想、思、一境性、名命根、作意。</w:t>
      </w:r>
    </w:p>
    <w:p>
      <w:r>
        <w:rPr>
          <w:sz w:val="21"/>
        </w:rPr>
        <w:t>这七个心所必然伴随每个心；换言之，每一个心必然有这7个相应心所。双五识是最基本的心，就只有这7个心所。</w:t>
      </w:r>
    </w:p>
    <w:p>
      <w:r>
        <w:rPr>
          <w:sz w:val="21"/>
        </w:rPr>
        <w:t>【杂心所】(6个)：只发生于某些心。</w:t>
      </w:r>
    </w:p>
    <w:p>
      <w:r>
        <w:rPr>
          <w:sz w:val="21"/>
        </w:rPr>
        <w:t>「寻」不出现于：双五识及第二禅以上的心。</w:t>
      </w:r>
    </w:p>
    <w:p>
      <w:r>
        <w:rPr>
          <w:sz w:val="21"/>
        </w:rPr>
        <w:t>「伺」不出现于：双五识及第三禅以上的心。</w:t>
      </w:r>
    </w:p>
    <w:p>
      <w:r>
        <w:rPr>
          <w:sz w:val="21"/>
        </w:rPr>
        <w:t>「胜解」不出现于：双五识及疑心。</w:t>
      </w:r>
    </w:p>
    <w:p>
      <w:r>
        <w:rPr>
          <w:sz w:val="21"/>
        </w:rPr>
        <w:t>「精进」不出现于：15无因果报心及1无因五门转向心(16=18无因心-1意门转向心-1生笑心)。</w:t>
      </w:r>
    </w:p>
    <w:p>
      <w:r>
        <w:rPr>
          <w:sz w:val="21"/>
        </w:rPr>
        <w:t>「喜」出现于：悦俱(悦受)的心，但悦俱的第四禅心没有喜。</w:t>
      </w:r>
    </w:p>
    <w:p>
      <w:r>
        <w:rPr>
          <w:sz w:val="21"/>
        </w:rPr>
        <w:t>「欲」不出现于：18无因果报心及2痴心。</w:t>
      </w:r>
    </w:p>
    <w:p>
      <w:pPr>
        <w:spacing w:before="40" w:after="80"/>
        <w:ind w:left="283"/>
        <w:shd w:val="clear" w:color="auto" w:fill="EDF6EF"/>
        <w:pBdr>
          <w:left w:val="single" w:sz="20" w:space="6" w:color="1E5631"/>
        </w:pBdr>
      </w:pPr>
      <w:r>
        <w:rPr>
          <w:sz w:val="20"/>
        </w:rPr>
        <w:t>（去重说明：14不善心所（4遍一切不善／3贪根／4瞋根／1痴根／2有行）与25美心所（19遍一切美心／3离心／2无量／1无痴）的逐条分组与释义归第5周详解，为避免跨周重复，此处从略；其名目见下方【五十二心所】总表。）</w:t>
      </w:r>
    </w:p>
    <w:p>
      <w:pPr>
        <w:spacing w:before="120" w:after="80"/>
      </w:pPr>
      <w:r>
        <w:rPr>
          <w:rFonts w:ascii="Microsoft YaHei" w:hAnsi="Microsoft YaHei" w:eastAsia="Microsoft YaHei"/>
          <w:b/>
          <w:color w:val="1E5631"/>
          <w:sz w:val="25"/>
        </w:rPr>
        <w:t>五十二心所分类图（原文 · graph TD 流程图源码，按原样保留）</w:t>
      </w:r>
    </w:p>
    <w:p>
      <w:r>
        <w:rPr>
          <w:sz w:val="21"/>
        </w:rPr>
        <w:t>graph TD</w:t>
      </w:r>
    </w:p>
    <w:p>
      <w:r>
        <w:rPr>
          <w:sz w:val="21"/>
        </w:rPr>
        <w:t>A1[52心所] --&gt; A2[13 通一切心所]</w:t>
      </w:r>
    </w:p>
    <w:p>
      <w:r>
        <w:rPr>
          <w:sz w:val="21"/>
        </w:rPr>
        <w:t>A1 --&gt; A3[14 不善心所]</w:t>
      </w:r>
    </w:p>
    <w:p>
      <w:r>
        <w:rPr>
          <w:sz w:val="21"/>
        </w:rPr>
        <w:t>A1 --&gt; A4[25 美心所]</w:t>
      </w:r>
    </w:p>
    <w:p>
      <w:r>
        <w:rPr>
          <w:sz w:val="21"/>
        </w:rPr>
        <w:t>A2 --&gt; A5[7 遍一切心心所]</w:t>
      </w:r>
    </w:p>
    <w:p>
      <w:r>
        <w:rPr>
          <w:sz w:val="21"/>
        </w:rPr>
        <w:t>A2 --&gt; A6[6 杂 心 所]</w:t>
      </w:r>
    </w:p>
    <w:p>
      <w:r>
        <w:rPr>
          <w:sz w:val="21"/>
        </w:rPr>
        <w:t>A3 --&gt; A7[4 遍一切不善心心所]</w:t>
      </w:r>
    </w:p>
    <w:p>
      <w:r>
        <w:rPr>
          <w:sz w:val="21"/>
        </w:rPr>
        <w:t>A3 --&gt; A8[3 贪根心所]</w:t>
      </w:r>
    </w:p>
    <w:p>
      <w:r>
        <w:rPr>
          <w:sz w:val="21"/>
        </w:rPr>
        <w:t>A3 --&gt; A9[4 瞋根心所]</w:t>
      </w:r>
    </w:p>
    <w:p>
      <w:r>
        <w:rPr>
          <w:sz w:val="21"/>
        </w:rPr>
        <w:t>A3 --&gt; A10[1 痴根心所]</w:t>
      </w:r>
    </w:p>
    <w:p>
      <w:r>
        <w:rPr>
          <w:sz w:val="21"/>
        </w:rPr>
        <w:t>A4 --&gt; A11[19 遍一切美心所]</w:t>
      </w:r>
    </w:p>
    <w:p>
      <w:r>
        <w:rPr>
          <w:sz w:val="21"/>
        </w:rPr>
        <w:t>A4 --&gt; A12[3 离心所]</w:t>
      </w:r>
    </w:p>
    <w:p>
      <w:r>
        <w:rPr>
          <w:sz w:val="21"/>
        </w:rPr>
        <w:t>A4 --&gt; A13[2 无量心所]</w:t>
      </w:r>
    </w:p>
    <w:p>
      <w:r>
        <w:rPr>
          <w:sz w:val="21"/>
        </w:rPr>
        <w:t>A4 --&gt; A14[1 无痴心所]</w:t>
      </w:r>
    </w:p>
    <w:p>
      <w:r>
        <w:rPr>
          <w:sz w:val="21"/>
        </w:rPr>
        <w:t>A10 --&gt; A15[2 有行心所]</w:t>
      </w:r>
    </w:p>
    <w:p>
      <w:pPr>
        <w:spacing w:before="120" w:after="80"/>
      </w:pPr>
      <w:r>
        <w:rPr>
          <w:rFonts w:ascii="Microsoft YaHei" w:hAnsi="Microsoft YaHei" w:eastAsia="Microsoft YaHei"/>
          <w:b/>
          <w:color w:val="1E5631"/>
          <w:sz w:val="25"/>
        </w:rPr>
        <w:t>【五十二心所】(Cetasika)（原文表 · 按原样保留）</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13 通一切心所</w:t>
            </w:r>
          </w:p>
        </w:tc>
        <w:tc>
          <w:tcPr>
            <w:tcW w:type="dxa" w:w="4819"/>
            <w:shd w:val="clear" w:color="auto" w:fill="1E5631"/>
          </w:tcPr>
          <w:p>
            <w:pPr>
              <w:spacing w:after="20"/>
            </w:pPr>
            <w:r>
              <w:rPr>
                <w:b/>
                <w:color w:val="FFFFFF"/>
                <w:sz w:val="19"/>
              </w:rPr>
              <w:t>13 通一切心所</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(1) 触</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(2) 受</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(3) 想</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(4) 思</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(5) 一境性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(6) 名命根</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7遍一切心所</w:t>
            </w:r>
          </w:p>
        </w:tc>
        <w:tc>
          <w:tcPr>
            <w:tcW w:type="dxa" w:w="4819"/>
            <w:shd w:val="clear" w:color="auto" w:fill="1E5631"/>
          </w:tcPr>
          <w:p>
            <w:pPr>
              <w:spacing w:after="20"/>
            </w:pPr>
            <w:r>
              <w:rPr>
                <w:b/>
                <w:color w:val="FFFFFF"/>
                <w:sz w:val="19"/>
              </w:rPr>
              <w:t>(7) 作意</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6杂心所</w:t>
            </w:r>
          </w:p>
        </w:tc>
        <w:tc>
          <w:tcPr>
            <w:tcW w:type="dxa" w:w="4819"/>
            <w:shd w:val="clear" w:color="auto" w:fill="1E5631"/>
          </w:tcPr>
          <w:p>
            <w:pPr>
              <w:spacing w:after="20"/>
            </w:pPr>
            <w:r>
              <w:rPr>
                <w:b/>
                <w:color w:val="FFFFFF"/>
                <w:sz w:val="19"/>
              </w:rPr>
              <w:t>(1) 寻</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6杂心所</w:t>
            </w:r>
          </w:p>
        </w:tc>
        <w:tc>
          <w:tcPr>
            <w:tcW w:type="dxa" w:w="4819"/>
            <w:shd w:val="clear" w:color="auto" w:fill="1E5631"/>
          </w:tcPr>
          <w:p>
            <w:pPr>
              <w:spacing w:after="20"/>
            </w:pPr>
            <w:r>
              <w:rPr>
                <w:b/>
                <w:color w:val="FFFFFF"/>
                <w:sz w:val="19"/>
              </w:rPr>
              <w:t>(2) 伺</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6杂心所</w:t>
            </w:r>
          </w:p>
        </w:tc>
        <w:tc>
          <w:tcPr>
            <w:tcW w:type="dxa" w:w="4819"/>
            <w:shd w:val="clear" w:color="auto" w:fill="1E5631"/>
          </w:tcPr>
          <w:p>
            <w:pPr>
              <w:spacing w:after="20"/>
            </w:pPr>
            <w:r>
              <w:rPr>
                <w:b/>
                <w:color w:val="FFFFFF"/>
                <w:sz w:val="19"/>
              </w:rPr>
              <w:t>(3) 胜解</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6杂心所</w:t>
            </w:r>
          </w:p>
        </w:tc>
        <w:tc>
          <w:tcPr>
            <w:tcW w:type="dxa" w:w="4819"/>
            <w:shd w:val="clear" w:color="auto" w:fill="1E5631"/>
          </w:tcPr>
          <w:p>
            <w:pPr>
              <w:spacing w:after="20"/>
            </w:pPr>
            <w:r>
              <w:rPr>
                <w:b/>
                <w:color w:val="FFFFFF"/>
                <w:sz w:val="19"/>
              </w:rPr>
              <w:t>(4) 精进</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6杂心所</w:t>
            </w:r>
          </w:p>
        </w:tc>
        <w:tc>
          <w:tcPr>
            <w:tcW w:type="dxa" w:w="4819"/>
            <w:shd w:val="clear" w:color="auto" w:fill="1E5631"/>
          </w:tcPr>
          <w:p>
            <w:pPr>
              <w:spacing w:after="20"/>
            </w:pPr>
            <w:r>
              <w:rPr>
                <w:b/>
                <w:color w:val="FFFFFF"/>
                <w:sz w:val="19"/>
              </w:rPr>
              <w:t>(5) 喜</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6杂心所</w:t>
            </w:r>
          </w:p>
        </w:tc>
        <w:tc>
          <w:tcPr>
            <w:tcW w:type="dxa" w:w="4819"/>
            <w:shd w:val="clear" w:color="auto" w:fill="1E5631"/>
          </w:tcPr>
          <w:p>
            <w:pPr>
              <w:spacing w:after="20"/>
            </w:pPr>
            <w:r>
              <w:rPr>
                <w:b/>
                <w:color w:val="FFFFFF"/>
                <w:sz w:val="19"/>
              </w:rPr>
              <w:t>(6) 欲</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14 不善心所</w:t>
            </w:r>
          </w:p>
        </w:tc>
        <w:tc>
          <w:tcPr>
            <w:tcW w:type="dxa" w:w="3213"/>
            <w:shd w:val="clear" w:color="auto" w:fill="1E5631"/>
          </w:tcPr>
          <w:p>
            <w:pPr>
              <w:spacing w:after="20"/>
            </w:pPr>
            <w:r>
              <w:rPr>
                <w:b/>
                <w:color w:val="FFFFFF"/>
                <w:sz w:val="19"/>
              </w:rPr>
              <w:t>14 不善心所</w:t>
            </w:r>
          </w:p>
        </w:tc>
        <w:tc>
          <w:tcPr>
            <w:tcW w:type="dxa" w:w="3213"/>
            <w:shd w:val="clear" w:color="auto" w:fill="1E5631"/>
          </w:tcPr>
          <w:p>
            <w:pPr>
              <w:spacing w:after="20"/>
            </w:pPr>
            <w:r>
              <w:rPr>
                <w:b/>
                <w:color w:val="FFFFFF"/>
                <w:sz w:val="19"/>
              </w:rPr>
              <w:t>25 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4遍一切不善心所</w:t>
            </w:r>
          </w:p>
        </w:tc>
        <w:tc>
          <w:tcPr>
            <w:tcW w:type="dxa" w:w="3213"/>
            <w:shd w:val="clear" w:color="auto" w:fill="1E5631"/>
          </w:tcPr>
          <w:p>
            <w:pPr>
              <w:spacing w:after="20"/>
            </w:pPr>
            <w:r>
              <w:rPr>
                <w:b/>
                <w:color w:val="FFFFFF"/>
                <w:sz w:val="19"/>
              </w:rPr>
              <w:t>(1)痴</w:t>
            </w:r>
          </w:p>
        </w:tc>
        <w:tc>
          <w:tcPr>
            <w:tcW w:type="dxa" w:w="3213"/>
            <w:shd w:val="clear" w:color="auto" w:fill="1E5631"/>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4遍一切不善心所</w:t>
            </w:r>
          </w:p>
        </w:tc>
        <w:tc>
          <w:tcPr>
            <w:tcW w:type="dxa" w:w="3213"/>
            <w:shd w:val="clear" w:color="auto" w:fill="1E5631"/>
          </w:tcPr>
          <w:p>
            <w:pPr>
              <w:spacing w:after="20"/>
            </w:pPr>
            <w:r>
              <w:rPr>
                <w:b/>
                <w:color w:val="FFFFFF"/>
                <w:sz w:val="19"/>
              </w:rPr>
              <w:t>(2)无惭</w:t>
            </w:r>
          </w:p>
        </w:tc>
        <w:tc>
          <w:tcPr>
            <w:tcW w:type="dxa" w:w="3213"/>
            <w:shd w:val="clear" w:color="auto" w:fill="1E5631"/>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4遍一切不善心所</w:t>
            </w:r>
          </w:p>
        </w:tc>
        <w:tc>
          <w:tcPr>
            <w:tcW w:type="dxa" w:w="3213"/>
            <w:shd w:val="clear" w:color="auto" w:fill="1E5631"/>
          </w:tcPr>
          <w:p>
            <w:pPr>
              <w:spacing w:after="20"/>
            </w:pPr>
            <w:r>
              <w:rPr>
                <w:b/>
                <w:color w:val="FFFFFF"/>
                <w:sz w:val="19"/>
              </w:rPr>
              <w:t>(3)无愧</w:t>
            </w:r>
          </w:p>
        </w:tc>
        <w:tc>
          <w:tcPr>
            <w:tcW w:type="dxa" w:w="3213"/>
            <w:shd w:val="clear" w:color="auto" w:fill="1E5631"/>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4遍一切不善心所</w:t>
            </w:r>
          </w:p>
        </w:tc>
        <w:tc>
          <w:tcPr>
            <w:tcW w:type="dxa" w:w="3213"/>
            <w:shd w:val="clear" w:color="auto" w:fill="1E5631"/>
          </w:tcPr>
          <w:p>
            <w:pPr>
              <w:spacing w:after="20"/>
            </w:pPr>
            <w:r>
              <w:rPr>
                <w:b/>
                <w:color w:val="FFFFFF"/>
                <w:sz w:val="19"/>
              </w:rPr>
              <w:t>(4)掉举</w:t>
            </w:r>
          </w:p>
        </w:tc>
        <w:tc>
          <w:tcPr>
            <w:tcW w:type="dxa" w:w="3213"/>
            <w:shd w:val="clear" w:color="auto" w:fill="1E5631"/>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3贪根</w:t>
            </w:r>
          </w:p>
        </w:tc>
        <w:tc>
          <w:tcPr>
            <w:tcW w:type="dxa" w:w="3213"/>
            <w:shd w:val="clear" w:color="auto" w:fill="1E5631"/>
          </w:tcPr>
          <w:p>
            <w:pPr>
              <w:spacing w:after="20"/>
            </w:pPr>
            <w:r>
              <w:rPr>
                <w:b/>
                <w:color w:val="FFFFFF"/>
                <w:sz w:val="19"/>
              </w:rPr>
              <w:t>(1)贪</w:t>
            </w:r>
          </w:p>
        </w:tc>
        <w:tc>
          <w:tcPr>
            <w:tcW w:type="dxa" w:w="3213"/>
            <w:shd w:val="clear" w:color="auto" w:fill="1E5631"/>
          </w:tcPr>
          <w:p>
            <w:pPr>
              <w:spacing w:after="20"/>
            </w:pPr>
            <w:r>
              <w:rPr>
                <w:b/>
                <w:color w:val="FFFFFF"/>
                <w:sz w:val="19"/>
              </w:rPr>
              <w:t>(5)无贪</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3贪根</w:t>
            </w:r>
          </w:p>
        </w:tc>
        <w:tc>
          <w:tcPr>
            <w:tcW w:type="dxa" w:w="3213"/>
            <w:shd w:val="clear" w:color="auto" w:fill="1E5631"/>
          </w:tcPr>
          <w:p>
            <w:pPr>
              <w:spacing w:after="20"/>
            </w:pPr>
            <w:r>
              <w:rPr>
                <w:b/>
                <w:color w:val="FFFFFF"/>
                <w:sz w:val="19"/>
              </w:rPr>
              <w:t>(2)邪见</w:t>
            </w:r>
          </w:p>
        </w:tc>
        <w:tc>
          <w:tcPr>
            <w:tcW w:type="dxa" w:w="3213"/>
            <w:shd w:val="clear" w:color="auto" w:fill="1E5631"/>
          </w:tcPr>
          <w:p>
            <w:pPr>
              <w:spacing w:after="20"/>
            </w:pPr>
            <w:r>
              <w:rPr>
                <w:b/>
                <w:color w:val="FFFFFF"/>
                <w:sz w:val="19"/>
              </w:rPr>
              <w:t>(6)无瞋</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3贪根</w:t>
            </w:r>
          </w:p>
        </w:tc>
        <w:tc>
          <w:tcPr>
            <w:tcW w:type="dxa" w:w="3213"/>
            <w:shd w:val="clear" w:color="auto" w:fill="1E5631"/>
          </w:tcPr>
          <w:p>
            <w:pPr>
              <w:spacing w:after="20"/>
            </w:pPr>
            <w:r>
              <w:rPr>
                <w:b/>
                <w:color w:val="FFFFFF"/>
                <w:sz w:val="19"/>
              </w:rPr>
              <w:t>(3)慢</w:t>
            </w:r>
          </w:p>
        </w:tc>
        <w:tc>
          <w:tcPr>
            <w:tcW w:type="dxa" w:w="3213"/>
            <w:shd w:val="clear" w:color="auto" w:fill="1E5631"/>
          </w:tcPr>
          <w:p>
            <w:pPr>
              <w:spacing w:after="20"/>
            </w:pPr>
            <w:r>
              <w:rPr>
                <w:b/>
                <w:color w:val="FFFFFF"/>
                <w:sz w:val="19"/>
              </w:rPr>
              <w:t>(6)无瞋</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4瞋根</w:t>
            </w:r>
          </w:p>
        </w:tc>
        <w:tc>
          <w:tcPr>
            <w:tcW w:type="dxa" w:w="3213"/>
            <w:shd w:val="clear" w:color="auto" w:fill="1E5631"/>
          </w:tcPr>
          <w:p>
            <w:pPr>
              <w:spacing w:after="20"/>
            </w:pPr>
            <w:r>
              <w:rPr>
                <w:b/>
                <w:color w:val="FFFFFF"/>
                <w:sz w:val="19"/>
              </w:rPr>
              <w:t>(1)瞋</w:t>
            </w:r>
          </w:p>
        </w:tc>
        <w:tc>
          <w:tcPr>
            <w:tcW w:type="dxa" w:w="3213"/>
            <w:shd w:val="clear" w:color="auto" w:fill="1E5631"/>
          </w:tcPr>
          <w:p>
            <w:pPr>
              <w:spacing w:after="20"/>
            </w:pPr>
            <w:r>
              <w:rPr>
                <w:b/>
                <w:color w:val="FFFFFF"/>
                <w:sz w:val="19"/>
              </w:rPr>
              <w:t>(8)心所轻安</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4瞋根</w:t>
            </w:r>
          </w:p>
        </w:tc>
        <w:tc>
          <w:tcPr>
            <w:tcW w:type="dxa" w:w="3213"/>
            <w:shd w:val="clear" w:color="auto" w:fill="1E5631"/>
          </w:tcPr>
          <w:p>
            <w:pPr>
              <w:spacing w:after="20"/>
            </w:pPr>
            <w:r>
              <w:rPr>
                <w:b/>
                <w:color w:val="FFFFFF"/>
                <w:sz w:val="19"/>
              </w:rPr>
              <w:t>(2)嫉</w:t>
            </w:r>
          </w:p>
        </w:tc>
        <w:tc>
          <w:tcPr>
            <w:tcW w:type="dxa" w:w="3213"/>
            <w:shd w:val="clear" w:color="auto" w:fill="1E5631"/>
          </w:tcPr>
          <w:p>
            <w:pPr>
              <w:spacing w:after="20"/>
            </w:pPr>
            <w:r>
              <w:rPr>
                <w:b/>
                <w:color w:val="FFFFFF"/>
                <w:sz w:val="19"/>
              </w:rPr>
              <w:t>(9)心轻安</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4瞋根</w:t>
            </w:r>
          </w:p>
        </w:tc>
        <w:tc>
          <w:tcPr>
            <w:tcW w:type="dxa" w:w="3213"/>
            <w:shd w:val="clear" w:color="auto" w:fill="1E5631"/>
          </w:tcPr>
          <w:p>
            <w:pPr>
              <w:spacing w:after="20"/>
            </w:pPr>
            <w:r>
              <w:rPr>
                <w:b/>
                <w:color w:val="FFFFFF"/>
                <w:sz w:val="19"/>
              </w:rPr>
              <w:t>(3)悭</w:t>
            </w:r>
          </w:p>
        </w:tc>
        <w:tc>
          <w:tcPr>
            <w:tcW w:type="dxa" w:w="3213"/>
            <w:shd w:val="clear" w:color="auto" w:fill="1E5631"/>
          </w:tcPr>
          <w:p>
            <w:pPr>
              <w:spacing w:after="20"/>
            </w:pPr>
            <w:r>
              <w:rPr>
                <w:b/>
                <w:color w:val="FFFFFF"/>
                <w:sz w:val="19"/>
              </w:rPr>
              <w:t>(10)心所轻快性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4瞋根</w:t>
            </w:r>
          </w:p>
        </w:tc>
        <w:tc>
          <w:tcPr>
            <w:tcW w:type="dxa" w:w="3213"/>
            <w:shd w:val="clear" w:color="auto" w:fill="1E5631"/>
          </w:tcPr>
          <w:p>
            <w:pPr>
              <w:spacing w:after="20"/>
            </w:pPr>
            <w:r>
              <w:rPr>
                <w:b/>
                <w:color w:val="FFFFFF"/>
                <w:sz w:val="19"/>
              </w:rPr>
              <w:t>(4)恶作</w:t>
            </w:r>
          </w:p>
        </w:tc>
        <w:tc>
          <w:tcPr>
            <w:tcW w:type="dxa" w:w="3213"/>
            <w:shd w:val="clear" w:color="auto" w:fill="1E5631"/>
          </w:tcPr>
          <w:p>
            <w:pPr>
              <w:spacing w:after="20"/>
            </w:pPr>
            <w:r>
              <w:rPr>
                <w:b/>
                <w:color w:val="FFFFFF"/>
                <w:sz w:val="19"/>
              </w:rPr>
              <w:t>(11)心轻快性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1痴根</w:t>
            </w:r>
          </w:p>
        </w:tc>
        <w:tc>
          <w:tcPr>
            <w:tcW w:type="dxa" w:w="3213"/>
            <w:shd w:val="clear" w:color="auto" w:fill="1E5631"/>
          </w:tcPr>
          <w:p>
            <w:pPr>
              <w:spacing w:after="20"/>
            </w:pPr>
            <w:r>
              <w:rPr>
                <w:b/>
                <w:color w:val="FFFFFF"/>
                <w:sz w:val="19"/>
              </w:rPr>
              <w:t>(1)疑</w:t>
            </w:r>
          </w:p>
        </w:tc>
        <w:tc>
          <w:tcPr>
            <w:tcW w:type="dxa" w:w="3213"/>
            <w:shd w:val="clear" w:color="auto" w:fill="1E5631"/>
          </w:tcPr>
          <w:p>
            <w:pPr>
              <w:spacing w:after="20"/>
            </w:pPr>
            <w:r>
              <w:rPr>
                <w:b/>
                <w:color w:val="FFFFFF"/>
                <w:sz w:val="19"/>
              </w:rPr>
              <w:t>(12)心所柔软性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2有行</w:t>
            </w:r>
          </w:p>
        </w:tc>
        <w:tc>
          <w:tcPr>
            <w:tcW w:type="dxa" w:w="3213"/>
            <w:shd w:val="clear" w:color="auto" w:fill="1E5631"/>
          </w:tcPr>
          <w:p>
            <w:pPr>
              <w:spacing w:after="20"/>
            </w:pPr>
            <w:r>
              <w:rPr>
                <w:b/>
                <w:color w:val="FFFFFF"/>
                <w:sz w:val="19"/>
              </w:rPr>
              <w:t>(1)昏沉</w:t>
            </w:r>
          </w:p>
        </w:tc>
        <w:tc>
          <w:tcPr>
            <w:tcW w:type="dxa" w:w="3213"/>
            <w:shd w:val="clear" w:color="auto" w:fill="1E5631"/>
          </w:tcPr>
          <w:p>
            <w:pPr>
              <w:spacing w:after="20"/>
            </w:pPr>
            <w:r>
              <w:rPr>
                <w:b/>
                <w:color w:val="FFFFFF"/>
                <w:sz w:val="19"/>
              </w:rPr>
              <w:t>(14)心所适应性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2有行</w:t>
            </w:r>
          </w:p>
        </w:tc>
        <w:tc>
          <w:tcPr>
            <w:tcW w:type="dxa" w:w="3213"/>
            <w:shd w:val="clear" w:color="auto" w:fill="1E5631"/>
          </w:tcPr>
          <w:p>
            <w:pPr>
              <w:spacing w:after="20"/>
            </w:pPr>
            <w:r>
              <w:rPr>
                <w:b/>
                <w:color w:val="FFFFFF"/>
                <w:sz w:val="19"/>
              </w:rPr>
              <w:t>(2)睡眠</w:t>
            </w:r>
          </w:p>
        </w:tc>
        <w:tc>
          <w:tcPr>
            <w:tcW w:type="dxa" w:w="3213"/>
            <w:shd w:val="clear" w:color="auto" w:fill="1E5631"/>
          </w:tcPr>
          <w:p>
            <w:pPr>
              <w:spacing w:after="20"/>
            </w:pPr>
            <w:r>
              <w:rPr>
                <w:b/>
                <w:color w:val="FFFFFF"/>
                <w:sz w:val="19"/>
              </w:rPr>
              <w:t>(15)心适应性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25美心所</w:t>
            </w:r>
          </w:p>
        </w:tc>
        <w:tc>
          <w:tcPr>
            <w:tcW w:type="dxa" w:w="4819"/>
            <w:shd w:val="clear" w:color="auto" w:fill="1E5631"/>
          </w:tcPr>
          <w:p>
            <w:pPr>
              <w:spacing w:after="20"/>
            </w:pPr>
            <w:r>
              <w:rPr>
                <w:b/>
                <w:color w:val="FFFFFF"/>
                <w:sz w:val="19"/>
              </w:rPr>
              <w:t>25美心所</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(1)信</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(2)念</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(3)惭</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(4)愧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(5)无贪</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(6)无瞋</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(7)中舍性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(8)心所轻安</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(9)心轻安</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(10)心所轻快性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(11)心轻快性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(12)心所柔软性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(13)心柔软性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(14)心所适应性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(15)心适应性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(16)心所练达性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(17)心练达性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(18)心所正直性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19遍一切美心所</w:t>
            </w:r>
          </w:p>
        </w:tc>
        <w:tc>
          <w:tcPr>
            <w:tcW w:type="dxa" w:w="4819"/>
            <w:shd w:val="clear" w:color="auto" w:fill="1E5631"/>
          </w:tcPr>
          <w:p>
            <w:pPr>
              <w:spacing w:after="20"/>
            </w:pPr>
            <w:r>
              <w:rPr>
                <w:b/>
                <w:color w:val="FFFFFF"/>
                <w:sz w:val="19"/>
              </w:rPr>
              <w:t>(19)心正直性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3离心所</w:t>
            </w:r>
          </w:p>
        </w:tc>
        <w:tc>
          <w:tcPr>
            <w:tcW w:type="dxa" w:w="4819"/>
            <w:shd w:val="clear" w:color="auto" w:fill="1E5631"/>
          </w:tcPr>
          <w:p>
            <w:pPr>
              <w:spacing w:after="20"/>
            </w:pPr>
            <w:r>
              <w:rPr>
                <w:b/>
                <w:color w:val="FFFFFF"/>
                <w:sz w:val="19"/>
              </w:rPr>
              <w:t>(1)正语</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3离心所</w:t>
            </w:r>
          </w:p>
        </w:tc>
        <w:tc>
          <w:tcPr>
            <w:tcW w:type="dxa" w:w="4819"/>
            <w:shd w:val="clear" w:color="auto" w:fill="1E5631"/>
          </w:tcPr>
          <w:p>
            <w:pPr>
              <w:spacing w:after="20"/>
            </w:pPr>
            <w:r>
              <w:rPr>
                <w:b/>
                <w:color w:val="FFFFFF"/>
                <w:sz w:val="19"/>
              </w:rPr>
              <w:t>(2)正业</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3离心所</w:t>
            </w:r>
          </w:p>
        </w:tc>
        <w:tc>
          <w:tcPr>
            <w:tcW w:type="dxa" w:w="4819"/>
            <w:shd w:val="clear" w:color="auto" w:fill="1E5631"/>
          </w:tcPr>
          <w:p>
            <w:pPr>
              <w:spacing w:after="20"/>
            </w:pPr>
            <w:r>
              <w:rPr>
                <w:b/>
                <w:color w:val="FFFFFF"/>
                <w:sz w:val="19"/>
              </w:rPr>
              <w:t>(3)正命</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2无量心所</w:t>
            </w:r>
          </w:p>
        </w:tc>
        <w:tc>
          <w:tcPr>
            <w:tcW w:type="dxa" w:w="4819"/>
            <w:shd w:val="clear" w:color="auto" w:fill="1E5631"/>
          </w:tcPr>
          <w:p>
            <w:pPr>
              <w:spacing w:after="20"/>
            </w:pPr>
            <w:r>
              <w:rPr>
                <w:b/>
                <w:color w:val="FFFFFF"/>
                <w:sz w:val="19"/>
              </w:rPr>
              <w:t>(1)悲悯</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2无量心所</w:t>
            </w:r>
          </w:p>
        </w:tc>
        <w:tc>
          <w:tcPr>
            <w:tcW w:type="dxa" w:w="4819"/>
            <w:shd w:val="clear" w:color="auto" w:fill="1E5631"/>
          </w:tcPr>
          <w:p>
            <w:pPr>
              <w:spacing w:after="20"/>
            </w:pPr>
            <w:r>
              <w:rPr>
                <w:b/>
                <w:color w:val="FFFFFF"/>
                <w:sz w:val="19"/>
              </w:rPr>
              <w:t>(2)随喜</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1无痴心所</w:t>
            </w:r>
          </w:p>
        </w:tc>
        <w:tc>
          <w:tcPr>
            <w:tcW w:type="dxa" w:w="4819"/>
            <w:shd w:val="clear" w:color="auto" w:fill="1E5631"/>
          </w:tcPr>
          <w:p>
            <w:pPr>
              <w:spacing w:after="20"/>
            </w:pPr>
            <w:r>
              <w:rPr>
                <w:b/>
                <w:color w:val="FFFFFF"/>
                <w:sz w:val="19"/>
              </w:rPr>
              <w:t>(1)慧根</w:t>
            </w:r>
          </w:p>
        </w:tc>
      </w:tr>
    </w:tbl>
    <w:p>
      <w:pPr>
        <w:spacing w:before="120" w:after="80"/>
      </w:pPr>
      <w:r>
        <w:rPr>
          <w:rFonts w:ascii="Microsoft YaHei" w:hAnsi="Microsoft YaHei" w:eastAsia="Microsoft YaHei"/>
          <w:b/>
          <w:color w:val="1E5631"/>
          <w:sz w:val="25"/>
        </w:rPr>
        <w:t>附录 2-1 · 五十二心所（汉巴英对照）</w:t>
      </w:r>
    </w:p>
    <w:p>
      <w:r>
        <w:rPr>
          <w:sz w:val="21"/>
        </w:rPr>
        <w:t>五十二心所(dvepaṇṇāsā cetasika；52 mental factors)(汉巴英对照)</w:t>
      </w:r>
    </w:p>
    <w:p>
      <w:r>
        <w:rPr>
          <w:sz w:val="21"/>
        </w:rPr>
        <w:t>通一切心所( aññasamānā；ethically varibles ) 十三个</w:t>
      </w:r>
    </w:p>
    <w:p>
      <w:r>
        <w:rPr>
          <w:sz w:val="21"/>
        </w:rPr>
        <w:t>美心所(sobhaṇa cetasika；beautiful  factors) 25 个</w:t>
      </w:r>
    </w:p>
    <w:p>
      <w:r>
        <w:rPr>
          <w:sz w:val="21"/>
        </w:rPr>
        <w:t>遍一切心心所 (sabbacittasādhāraṇā cetasika；universals ) 七个</w:t>
      </w:r>
    </w:p>
    <w:p>
      <w:r>
        <w:rPr>
          <w:sz w:val="21"/>
        </w:rPr>
        <w:t>1.触 ( phassa；contact 接触)</w:t>
      </w:r>
    </w:p>
    <w:p>
      <w:r>
        <w:rPr>
          <w:sz w:val="21"/>
        </w:rPr>
        <w:t>2.受 ( vedanā；feeling 感受)</w:t>
      </w:r>
    </w:p>
    <w:p>
      <w:r>
        <w:rPr>
          <w:sz w:val="21"/>
        </w:rPr>
        <w:t>3.想 ( sañña；perception 印记)</w:t>
      </w:r>
    </w:p>
    <w:p>
      <w:r>
        <w:rPr>
          <w:sz w:val="21"/>
        </w:rPr>
        <w:t>4.思 ( cetanā；volition 意志)</w:t>
      </w:r>
    </w:p>
    <w:p>
      <w:r>
        <w:rPr>
          <w:sz w:val="21"/>
        </w:rPr>
        <w:t>5.一境性( ekaggatā；one-pointedness)</w:t>
      </w:r>
    </w:p>
    <w:p>
      <w:r>
        <w:rPr>
          <w:sz w:val="21"/>
        </w:rPr>
        <w:t>6.命根 ( jīvita；life faculty 维持一刹那心识之命)</w:t>
      </w:r>
    </w:p>
    <w:p>
      <w:r>
        <w:rPr>
          <w:sz w:val="21"/>
        </w:rPr>
        <w:t>7.作意 ( manasikāra；attention 注意)</w:t>
      </w:r>
    </w:p>
    <w:p>
      <w:r>
        <w:rPr>
          <w:sz w:val="21"/>
        </w:rPr>
        <w:t>遍一切美心心所 ( sobhaṇasādhāraṇā cetasika；beautiful universals )  十九个</w:t>
      </w:r>
    </w:p>
    <w:p>
      <w:r>
        <w:rPr>
          <w:sz w:val="21"/>
        </w:rPr>
        <w:t>1.信 ( saddhā；faith )</w:t>
      </w:r>
    </w:p>
    <w:p>
      <w:r>
        <w:rPr>
          <w:sz w:val="21"/>
        </w:rPr>
        <w:t>2.念 ( sati；mindfulness )</w:t>
      </w:r>
    </w:p>
    <w:p>
      <w:r>
        <w:rPr>
          <w:sz w:val="21"/>
        </w:rPr>
        <w:t>3.惭 ( hirī﹐hiri；shame )</w:t>
      </w:r>
    </w:p>
    <w:p>
      <w:r>
        <w:rPr>
          <w:sz w:val="21"/>
        </w:rPr>
        <w:t>4.愧 ( ottappa；fear of wrong )</w:t>
      </w:r>
    </w:p>
    <w:p>
      <w:r>
        <w:rPr>
          <w:sz w:val="21"/>
        </w:rPr>
        <w:t>5.无贪 ( alobha；non-greed )</w:t>
      </w:r>
    </w:p>
    <w:p>
      <w:r>
        <w:rPr>
          <w:sz w:val="21"/>
        </w:rPr>
        <w:t>6.无瞋 ( adosa；non-hatred )</w:t>
      </w:r>
    </w:p>
    <w:p>
      <w:r>
        <w:rPr>
          <w:sz w:val="21"/>
        </w:rPr>
        <w:t>7.中舍性 ( tatramajjhattatā；neutrality of mind )</w:t>
      </w:r>
    </w:p>
    <w:p>
      <w:r>
        <w:rPr>
          <w:sz w:val="21"/>
        </w:rPr>
        <w:t>*kāya 身︰在此指'想蕴、行蕴、识蕴'(《分别论》#587.)，精神的成份(mental factor)</w:t>
      </w:r>
    </w:p>
    <w:p>
      <w:r>
        <w:rPr>
          <w:sz w:val="21"/>
        </w:rPr>
        <w:t>杂心所( pakiṇṇaka；occasionals ) 六个</w:t>
      </w:r>
    </w:p>
    <w:p>
      <w:r>
        <w:rPr>
          <w:sz w:val="21"/>
        </w:rPr>
        <w:t>1.寻(vitakka；initial application 专注目标)</w:t>
      </w:r>
    </w:p>
    <w:p>
      <w:r>
        <w:rPr>
          <w:sz w:val="21"/>
        </w:rPr>
        <w:t>2.伺( vicāra；sustained application 继续专注目标)</w:t>
      </w:r>
    </w:p>
    <w:p>
      <w:r>
        <w:rPr>
          <w:sz w:val="21"/>
        </w:rPr>
        <w:t>3.胜解( adhimokkha；decision 确定所缘)</w:t>
      </w:r>
    </w:p>
    <w:p>
      <w:r>
        <w:rPr>
          <w:sz w:val="21"/>
        </w:rPr>
        <w:t>4.精进( vīriya；energy )</w:t>
      </w:r>
    </w:p>
    <w:p>
      <w:r>
        <w:rPr>
          <w:sz w:val="21"/>
        </w:rPr>
        <w:t>5.喜( pīti；zest )</w:t>
      </w:r>
    </w:p>
    <w:p>
      <w:r>
        <w:rPr>
          <w:sz w:val="21"/>
        </w:rPr>
        <w:t>6.欲( chanda；desire )</w:t>
      </w:r>
    </w:p>
    <w:p>
      <w:r>
        <w:rPr>
          <w:sz w:val="21"/>
        </w:rPr>
        <w:t>不善心所(akusala；unwholesome factors ) 十四个</w:t>
      </w:r>
    </w:p>
    <w:p>
      <w:r>
        <w:rPr>
          <w:sz w:val="21"/>
        </w:rPr>
        <w:t>遍一切不善心心所( akusala sādhāraṇa cetasika ) 四个</w:t>
      </w:r>
    </w:p>
    <w:p>
      <w:r>
        <w:rPr>
          <w:sz w:val="21"/>
        </w:rPr>
        <w:t>1.痴 ( moha；delusion )</w:t>
      </w:r>
    </w:p>
    <w:p>
      <w:r>
        <w:rPr>
          <w:sz w:val="21"/>
        </w:rPr>
        <w:t>2.无惭( ahirīka；shamelessness )</w:t>
      </w:r>
    </w:p>
    <w:p>
      <w:r>
        <w:rPr>
          <w:sz w:val="21"/>
        </w:rPr>
        <w:t>3.无愧(anottappa；fearlessness of wrong )</w:t>
      </w:r>
    </w:p>
    <w:p>
      <w:r>
        <w:rPr>
          <w:sz w:val="21"/>
        </w:rPr>
        <w:t>4.掉举(uddhacca；restlessness 忐忑不安)</w:t>
      </w:r>
    </w:p>
    <w:p>
      <w:r>
        <w:rPr>
          <w:sz w:val="21"/>
        </w:rPr>
        <w:t>贪因组心所 三个</w:t>
      </w:r>
    </w:p>
    <w:p>
      <w:r>
        <w:rPr>
          <w:sz w:val="21"/>
        </w:rPr>
        <w:t>1.贪 ( lobha；greed )</w:t>
      </w:r>
    </w:p>
    <w:p>
      <w:r>
        <w:rPr>
          <w:sz w:val="21"/>
        </w:rPr>
        <w:t>2.邪见 ( diṭṭhi；wrong view )</w:t>
      </w:r>
    </w:p>
    <w:p>
      <w:r>
        <w:rPr>
          <w:sz w:val="21"/>
        </w:rPr>
        <w:t>3.慢 ( māna；conceit )</w:t>
      </w:r>
    </w:p>
    <w:p>
      <w:r>
        <w:rPr>
          <w:sz w:val="21"/>
        </w:rPr>
        <w:t>瞋因组心所 四个</w:t>
      </w:r>
    </w:p>
    <w:p>
      <w:r>
        <w:rPr>
          <w:sz w:val="21"/>
        </w:rPr>
        <w:t>1.瞋 ( dosa；hatred )</w:t>
      </w:r>
    </w:p>
    <w:p>
      <w:r>
        <w:rPr>
          <w:sz w:val="21"/>
        </w:rPr>
        <w:t>2.嫉 ( issā；envy )</w:t>
      </w:r>
    </w:p>
    <w:p>
      <w:r>
        <w:rPr>
          <w:sz w:val="21"/>
        </w:rPr>
        <w:t>3.悭 ( macchariya；avarice )</w:t>
      </w:r>
    </w:p>
    <w:p>
      <w:r>
        <w:rPr>
          <w:sz w:val="21"/>
        </w:rPr>
        <w:t>4.恶作 ( kukkucca；worry )</w:t>
      </w:r>
    </w:p>
    <w:p>
      <w:r>
        <w:rPr>
          <w:sz w:val="21"/>
        </w:rPr>
        <w:t>离心所( viratiya；abstinences 离邪语.邪业.邪命) 三个</w:t>
      </w:r>
    </w:p>
    <w:p>
      <w:r>
        <w:rPr>
          <w:sz w:val="21"/>
        </w:rPr>
        <w:t>1.正语 ( sammā vācā；right speech )</w:t>
      </w:r>
    </w:p>
    <w:p>
      <w:r>
        <w:rPr>
          <w:sz w:val="21"/>
        </w:rPr>
        <w:t>2.正业 ( sammā kammanta；right action )</w:t>
      </w:r>
    </w:p>
    <w:p>
      <w:r>
        <w:rPr>
          <w:sz w:val="21"/>
        </w:rPr>
        <w:t>3.正命 (sammā ājiva；right livelihood )</w:t>
      </w:r>
    </w:p>
    <w:p>
      <w:r>
        <w:rPr>
          <w:sz w:val="21"/>
        </w:rPr>
        <w:t>有行心所 两个</w:t>
      </w:r>
    </w:p>
    <w:p>
      <w:r>
        <w:rPr>
          <w:sz w:val="21"/>
        </w:rPr>
        <w:t>1.昏沉 ( thīna；sloth )</w:t>
      </w:r>
    </w:p>
    <w:p>
      <w:r>
        <w:rPr>
          <w:sz w:val="21"/>
        </w:rPr>
        <w:t>2.睡眠 ( middha；torpor )</w:t>
      </w:r>
    </w:p>
    <w:p>
      <w:r>
        <w:rPr>
          <w:sz w:val="21"/>
        </w:rPr>
        <w:t>无量心所 ( appamaññā；illimitables ) 二个</w:t>
      </w:r>
    </w:p>
    <w:p>
      <w:r>
        <w:rPr>
          <w:sz w:val="21"/>
        </w:rPr>
        <w:t>1.悲 ( karuṇā；compassion )</w:t>
      </w:r>
    </w:p>
    <w:p>
      <w:r>
        <w:rPr>
          <w:sz w:val="21"/>
        </w:rPr>
        <w:t>2.喜 ( muditā；appreciative joy )</w:t>
      </w:r>
    </w:p>
    <w:p>
      <w:r>
        <w:rPr>
          <w:sz w:val="21"/>
        </w:rPr>
        <w:t>痴因组心所 一个</w:t>
      </w:r>
    </w:p>
    <w:p>
      <w:r>
        <w:rPr>
          <w:sz w:val="21"/>
        </w:rPr>
        <w:t>疑 ( vicikicchā；doubt )</w:t>
      </w:r>
    </w:p>
    <w:p>
      <w:r>
        <w:rPr>
          <w:sz w:val="21"/>
        </w:rPr>
        <w:t>慧根心所 ( paññindriya；non-delusion ) 一个</w:t>
      </w:r>
    </w:p>
    <w:p>
      <w:r>
        <w:rPr>
          <w:sz w:val="21"/>
        </w:rPr>
        <w:t>慧根 ( paññindriya；wisdom faculty )</w:t>
      </w:r>
    </w:p>
    <w:p>
      <w:pPr>
        <w:spacing w:before="120" w:after="80"/>
      </w:pPr>
      <w:r>
        <w:rPr>
          <w:rFonts w:ascii="Microsoft YaHei" w:hAnsi="Microsoft YaHei" w:eastAsia="Microsoft YaHei"/>
          <w:b/>
          <w:color w:val="1E5631"/>
          <w:sz w:val="25"/>
        </w:rPr>
        <w:t>心所与心相应 · 俱生同灭同所缘同依处（原文）</w:t>
      </w:r>
    </w:p>
    <w:p>
      <w:r>
        <w:rPr>
          <w:sz w:val="21"/>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sz w:val="21"/>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sz w:val="21"/>
        </w:rPr>
        <w:t>（俱生缘、相互缘等亦载：）a)名名【同一名聚里的任何名法， 一蕴、二蕴或三蕴】…同一名聚里的名法同时生起、同所缘、同依处。</w:t>
      </w:r>
    </w:p>
    <w:p>
      <w:pPr>
        <w:spacing w:before="160" w:after="80"/>
      </w:pPr>
      <w:r>
        <w:rPr>
          <w:rFonts w:ascii="Microsoft YaHei" w:hAnsi="Microsoft YaHei" w:eastAsia="Microsoft YaHei"/>
          <w:b/>
          <w:color w:val="1E5631"/>
          <w:sz w:val="28"/>
        </w:rPr>
        <w:t>💬 第二轮分享（10 min）</w:t>
      </w:r>
    </w:p>
    <w:p>
      <w:r>
        <w:rPr>
          <w:b/>
          <w:sz w:val="21"/>
        </w:rPr>
        <w:t>分享规则</w:t>
      </w:r>
    </w:p>
    <w:p>
      <w:pPr>
        <w:ind w:left="340"/>
      </w:pPr>
      <w:r>
        <w:rPr>
          <w:color w:val="1E5631"/>
          <w:sz w:val="21"/>
        </w:rPr>
        <w:t xml:space="preserve">• </w:t>
      </w:r>
      <w:r>
        <w:rPr>
          <w:sz w:val="21"/>
        </w:rPr>
        <w:t>自愿为先，先邀请再开始；沉默也是完全被允许的。</w:t>
      </w:r>
    </w:p>
    <w:p>
      <w:pPr>
        <w:ind w:left="340"/>
      </w:pPr>
      <w:r>
        <w:rPr>
          <w:color w:val="1E5631"/>
          <w:sz w:val="21"/>
        </w:rPr>
        <w:t xml:space="preserve">• </w:t>
      </w:r>
      <w:r>
        <w:rPr>
          <w:sz w:val="21"/>
        </w:rPr>
        <w:t>每人约 90 秒，主持人可举牌控时，不打断、不点评对错。</w:t>
      </w:r>
    </w:p>
    <w:p>
      <w:pPr>
        <w:ind w:left="340"/>
      </w:pPr>
      <w:r>
        <w:rPr>
          <w:color w:val="1E5631"/>
          <w:sz w:val="21"/>
        </w:rPr>
        <w:t xml:space="preserve">• </w:t>
      </w:r>
      <w:r>
        <w:rPr>
          <w:sz w:val="21"/>
        </w:rPr>
        <w:t>只描述\"发生了什么\"，不给自己的心定性（不说\"我就是贪心重\"），只说\"当时心里生起了一个想抓取的心\"。</w:t>
      </w:r>
    </w:p>
    <w:p>
      <w:pPr>
        <w:ind w:left="340"/>
      </w:pPr>
      <w:r>
        <w:rPr>
          <w:color w:val="1E5631"/>
          <w:sz w:val="21"/>
        </w:rPr>
        <w:t xml:space="preserve">• </w:t>
      </w:r>
      <w:r>
        <w:rPr>
          <w:sz w:val="21"/>
        </w:rPr>
        <w:t>听的人只负责聆听与陪伴，不比较、不评判他人修行进境。</w:t>
      </w:r>
    </w:p>
    <w:p>
      <w:pPr>
        <w:ind w:left="340"/>
      </w:pPr>
      <w:r>
        <w:rPr>
          <w:color w:val="1E5631"/>
          <w:sz w:val="21"/>
        </w:rPr>
        <w:t xml:space="preserve">• </w:t>
      </w:r>
      <w:r>
        <w:rPr>
          <w:sz w:val="21"/>
        </w:rPr>
        <w:t>若有法友分享到私人创伤或极端情绪，主持人只需陪伴与承接，不追问细节、不分析原因。</w:t>
      </w:r>
    </w:p>
    <w:p>
      <w:r>
        <w:rPr>
          <w:b/>
          <w:sz w:val="21"/>
        </w:rPr>
        <w:t>起手问题（选 2—3 个）</w:t>
      </w:r>
    </w:p>
    <w:p>
      <w:pPr>
        <w:ind w:left="340"/>
      </w:pPr>
      <w:r>
        <w:rPr>
          <w:b/>
          <w:sz w:val="21"/>
        </w:rPr>
        <w:t xml:space="preserve">1. </w:t>
      </w:r>
      <w:r>
        <w:rPr>
          <w:sz w:val="21"/>
        </w:rPr>
        <w:t>回看今天：有没有一个时刻，你能隐约感到\"心里不只是一个人在说话\"——像是有一个想抓的、一个想推的、一个在旁边看的？请只用一句话描述那个片段，不加评判。</w:t>
      </w:r>
    </w:p>
    <w:p>
      <w:pPr>
        <w:ind w:left="340"/>
      </w:pPr>
      <w:r>
        <w:rPr>
          <w:b/>
          <w:sz w:val="21"/>
        </w:rPr>
        <w:t xml:space="preserve">2. </w:t>
      </w:r>
      <w:r>
        <w:rPr>
          <w:sz w:val="21"/>
        </w:rPr>
        <w:t>在刚才的共读里，哪一句最触动你？是\"心与心所如同国王与大臣\"，还是\"心所像染料，把心染成善或不善\"？</w:t>
      </w:r>
    </w:p>
    <w:p>
      <w:pPr>
        <w:ind w:left="340"/>
      </w:pPr>
      <w:r>
        <w:rPr>
          <w:b/>
          <w:sz w:val="21"/>
        </w:rPr>
        <w:t xml:space="preserve">3. </w:t>
      </w:r>
      <w:r>
        <w:rPr>
          <w:sz w:val="21"/>
        </w:rPr>
        <w:t>当你听到\"52 个心所\"时，心里第一反应是什么？（头大？好奇？觉得离自己很远？）这个第一反应本身，也值得看一看。</w:t>
      </w:r>
    </w:p>
    <w:p>
      <w:r>
        <w:rPr>
          <w:b/>
          <w:sz w:val="21"/>
        </w:rPr>
        <w:t>（主持人提示与回应话术）</w:t>
      </w:r>
    </w:p>
    <w:p>
      <w:pPr>
        <w:ind w:left="340"/>
      </w:pPr>
      <w:r>
        <w:rPr>
          <w:color w:val="1E5631"/>
          <w:sz w:val="21"/>
        </w:rPr>
        <w:t xml:space="preserve">• </w:t>
      </w:r>
      <w:r>
        <w:rPr>
          <w:sz w:val="21"/>
        </w:rPr>
        <w:t>若有人开口就说\"这么多名相，我肯定学不会\"，请温柔地接住：</w:t>
      </w:r>
      <w:r>
        <w:rPr>
          <w:b/>
          <w:sz w:val="21"/>
        </w:rPr>
        <w:t>\"学不会很正常，我们本来就不是来背的。记住 13、14、25 三块框架，就已经过关了。\"</w:t>
      </w:r>
      <w:r>
        <w:rPr>
          <w:sz w:val="21"/>
        </w:rPr>
        <w:t xml:space="preserve"> 把焦点从\"记忆\"拉回\"理解\"。</w:t>
      </w:r>
    </w:p>
    <w:p>
      <w:pPr>
        <w:ind w:left="340"/>
      </w:pPr>
      <w:r>
        <w:rPr>
          <w:color w:val="1E5631"/>
          <w:sz w:val="21"/>
        </w:rPr>
        <w:t xml:space="preserve">• </w:t>
      </w:r>
      <w:r>
        <w:rPr>
          <w:sz w:val="21"/>
        </w:rPr>
        <w:t>若有人说\"我心里乱七八糟，是不是心所太多\"，可以回应：\"心所多，不等于乱。就像一支乐队，乐器多，才能奏出乐曲。重要的是看看今天是谁在带队。\"</w:t>
      </w:r>
    </w:p>
    <w:p>
      <w:pPr>
        <w:ind w:left="340"/>
      </w:pPr>
      <w:r>
        <w:rPr>
          <w:color w:val="1E5631"/>
          <w:sz w:val="21"/>
        </w:rPr>
        <w:t xml:space="preserve">• </w:t>
      </w:r>
      <w:r>
        <w:rPr>
          <w:sz w:val="21"/>
        </w:rPr>
        <w:t>若有人借机批判自己（\"我贪心太重\"),温和地把焦点带回：\"我们先不评价，只看看当时有哪些心所在动。\"</w:t>
      </w:r>
    </w:p>
    <w:p>
      <w:pPr>
        <w:ind w:left="340"/>
      </w:pPr>
      <w:r>
        <w:rPr>
          <w:color w:val="1E5631"/>
          <w:sz w:val="21"/>
        </w:rPr>
        <w:t xml:space="preserve">• </w:t>
      </w:r>
      <w:r>
        <w:rPr>
          <w:sz w:val="21"/>
        </w:rPr>
        <w:t>若有人开始长篇叙事，用\"90 秒\"牌轻轻提醒；重点不是讲得完整，而是讲得真实。</w:t>
      </w:r>
    </w:p>
    <w:p>
      <w:pPr>
        <w:ind w:left="340"/>
      </w:pPr>
      <w:r>
        <w:rPr>
          <w:color w:val="1E5631"/>
          <w:sz w:val="21"/>
        </w:rPr>
        <w:t xml:space="preserve">• </w:t>
      </w:r>
      <w:r>
        <w:rPr>
          <w:sz w:val="21"/>
        </w:rPr>
        <w:t>分享结束时，可用一句收束：\"我们刚才分享的，都是心的样子，不是人的好坏。谢谢每一位愿意说出来的人。\"</w:t>
      </w:r>
    </w:p>
    <w:p>
      <w:pPr>
        <w:spacing w:before="160" w:after="80"/>
      </w:pPr>
      <w:r>
        <w:rPr>
          <w:rFonts w:ascii="Microsoft YaHei" w:hAnsi="Microsoft YaHei" w:eastAsia="Microsoft YaHei"/>
          <w:b/>
          <w:color w:val="1E5631"/>
          <w:sz w:val="28"/>
        </w:rPr>
        <w:t>🎯 第二轮主题讨论（10 min）</w:t>
      </w:r>
    </w:p>
    <w:p>
      <w:r>
        <w:rPr>
          <w:b/>
          <w:sz w:val="21"/>
        </w:rPr>
        <w:t>引导问题一：心与心所，到底是什么关系？为什么说\"心不孤单\"？</w:t>
      </w:r>
    </w:p>
    <w:p>
      <w:pPr>
        <w:spacing w:before="40" w:after="80"/>
        <w:ind w:left="283"/>
        <w:shd w:val="clear" w:color="auto" w:fill="EDF6EF"/>
        <w:pBdr>
          <w:left w:val="single" w:sz="20" w:space="6" w:color="1E5631"/>
        </w:pBdr>
      </w:pPr>
      <w:r>
        <w:rPr>
          <w:sz w:val="20"/>
        </w:rPr>
        <w:t>提示：带大家回到原文——材料③说\"心与心所的关系，如同国王与大臣，国王出现必定有大臣伴随\"；每个心识刹那都有一组\"心与心所\"生起，这一组必定\"同时生、同时灭、同一所缘、同一依处\"，合起来叫\"名聚\"。可以问学员：这个\"四同一\"里，哪一条最让你意外？是不是\"同一所缘\"？也就是心和所有心所，看的是同一个目标。请学员想想：这样的\"成组生起\"的画面，对理解\"心不是铁板一块\"有什么帮助？不必背名相，重要的是体会\"心是一队人\"的意象。</w:t>
      </w:r>
    </w:p>
    <w:p>
      <w:pPr>
        <w:spacing w:before="40" w:after="80"/>
        <w:ind w:left="283"/>
        <w:shd w:val="clear" w:color="auto" w:fill="EDF6EF"/>
        <w:pBdr>
          <w:left w:val="single" w:sz="20" w:space="6" w:color="1E5631"/>
        </w:pBdr>
      </w:pPr>
      <w:r>
        <w:rPr>
          <w:sz w:val="20"/>
        </w:rPr>
        <w:t>预设回答与应对： - 学员说\"那我平时说的'我的心'，到底是哪一个？\"→ 回应：\"'我的心'其实是一组一组的'心＋心所'在生灭。我们说的'我'，是把这些快速生灭的组合抓成了一个整体。\" - 学员说\"同生同灭太快了，我根本看不到\"→ 回应：\"确实看不到，这是极快的法。看不到没关系，理论上先建立正确的图景。\" - 学员问\"名聚是不是就是'我'？\"→ 回应：\"不是。名聚是因缘和合、刹那生灭的一组，不是恒常的'我'。这也正是阿毗达摩要拆解的。\"</w:t>
      </w:r>
    </w:p>
    <w:p>
      <w:r>
        <w:rPr>
          <w:b/>
          <w:sz w:val="21"/>
        </w:rPr>
        <w:t>引导问题二：既然\"心本身不决定善不善，是心所决定心\"，那这对我们观察自己的心有什么用？</w:t>
      </w:r>
    </w:p>
    <w:p>
      <w:pPr>
        <w:spacing w:before="40" w:after="80"/>
        <w:ind w:left="283"/>
        <w:shd w:val="clear" w:color="auto" w:fill="EDF6EF"/>
        <w:pBdr>
          <w:left w:val="single" w:sz="20" w:space="6" w:color="1E5631"/>
        </w:pBdr>
      </w:pPr>
      <w:r>
        <w:rPr>
          <w:sz w:val="20"/>
        </w:rPr>
        <w:t>提示：回到材料②最关键的一段：\"心只能识知目标；心本身无法决定善或不善。心识变成善或不善，是基于不同的心所。\"比喻是：水本身没有颜色，加入红黄蓝黑的染料，水就变成那个颜色；与心俱生的心所就像染料。也就是说：同样一颗\"识知目标的心\"，配上贪瞋痴就是不善心，配上无贪无瞋无痴就是美心。可以问学员：这像不像\"同样的行为，背后的动机不同，性质就不同\"？请把落点放在\"看动机、看心所\"，而不是\"看行为表面\"。</w:t>
      </w:r>
    </w:p>
    <w:p>
      <w:pPr>
        <w:spacing w:before="40" w:after="80"/>
        <w:ind w:left="283"/>
        <w:shd w:val="clear" w:color="auto" w:fill="EDF6EF"/>
        <w:pBdr>
          <w:left w:val="single" w:sz="20" w:space="6" w:color="1E5631"/>
        </w:pBdr>
      </w:pPr>
      <w:r>
        <w:rPr>
          <w:sz w:val="20"/>
        </w:rPr>
        <w:t>预设回答与应对： - 学员问\"那我做同一件事，有时是善、有时是不善？\"→ 回应：\"对。行为相同，配的心所不同，性质就不同。所以我们练的是看'配了哪些心所'。\" - 学员说\"这样是不是太苛刻，做个好事还要检查动机\"→ 回应：\"不是苛刻，是清醒。看清动机是为了让善更纯，不是为了挑自己的刺。\" - 学员困惑\"那我的心到底善不善\"→ 回应：\"心本身是中性的识知活动；善不善看它这一刻配了什么心所。所以不用急着给'我'定性。\"</w:t>
      </w:r>
    </w:p>
    <w:p>
      <w:r>
        <w:rPr>
          <w:b/>
          <w:sz w:val="21"/>
        </w:rPr>
        <w:t>引导问题三：材料②说\"我宣称思是业\"——为什么思心所承担了业的责任？</w:t>
      </w:r>
    </w:p>
    <w:p>
      <w:pPr>
        <w:spacing w:before="40" w:after="80"/>
        <w:ind w:left="283"/>
        <w:shd w:val="clear" w:color="auto" w:fill="EDF6EF"/>
        <w:pBdr>
          <w:left w:val="single" w:sz="20" w:space="6" w:color="1E5631"/>
        </w:pBdr>
      </w:pPr>
      <w:r>
        <w:rPr>
          <w:sz w:val="20"/>
        </w:rPr>
        <w:t>提示：回到材料②\"四、思\"：思是\"引领心和其他心所与它一起生起\"的组织力，像公司里的秘书、像战场上的指挥官，驱使心与心所\"都好像是贯穿了目标\"。所以行为真正负责的心所落在思上，佛陀因此说\"Cetanāham bhikkhave kammān vadāmi\"（比丘们，我宣称思是业）。可以问：这提示我们，修行要看的\"第一现场\"是哪里？是行为的外表，还是那个\"意愿／动机\"？但要小心：别把它变成新的自我审判标准——它只是提示我们\"意业为先\"。</w:t>
      </w:r>
    </w:p>
    <w:p>
      <w:pPr>
        <w:spacing w:before="40" w:after="80"/>
        <w:ind w:left="283"/>
        <w:shd w:val="clear" w:color="auto" w:fill="EDF6EF"/>
        <w:pBdr>
          <w:left w:val="single" w:sz="20" w:space="6" w:color="1E5631"/>
        </w:pBdr>
      </w:pPr>
      <w:r>
        <w:rPr>
          <w:sz w:val="20"/>
        </w:rPr>
        <w:t>预设回答与应对： - 学员问\"那是不是只要动机好，行为随便都行？\"→ 回应：\"不是'随便'，而是说动机是根。动机真、行为也当正，才是一致。\" - 学员担心\"那我以前无心的过失，算不算业\"→ 回应：\"思有强有弱，业也有强有弱。原文说'当思强有力时，业是强的；当思薄弱时，业是弱的'。所以不必一概而论、更不必自责。\" - 学员说\"这和'无我'矛盾吗\"→ 回应：\"不矛盾。思也是因缘所生、刹那生灭的，正因为它缘起，才谈得上'可以培育'。\"</w:t>
      </w:r>
    </w:p>
    <w:p>
      <w:r>
        <w:rPr>
          <w:b/>
          <w:sz w:val="21"/>
        </w:rPr>
        <w:t>（主持人收束）</w:t>
      </w:r>
      <w:r>
        <w:rPr>
          <w:sz w:val="21"/>
        </w:rPr>
        <w:t xml:space="preserve"> 讨论三题后，用一句话收拢：</w:t>
      </w:r>
      <w:r>
        <w:rPr>
          <w:b/>
          <w:sz w:val="21"/>
        </w:rPr>
        <w:t>\"这三题指向同一件事——心不孤单，它带着一队心所，善不善就看这队心所里有没有贪瞋痴。看清配对，而不是审判自己。\"</w:t>
      </w:r>
      <w:r>
        <w:rPr>
          <w:sz w:val="21"/>
        </w:rPr>
        <w:t xml:space="preserve"> 若时间富余，可请一位学员用\"请客吃饭\"的例子现场演一遍：同样是请客，配无贪无瞋是善，配贪（想被称赞）就是不善。</w:t>
      </w:r>
    </w:p>
    <w:p>
      <w:pPr>
        <w:spacing w:before="40" w:after="80"/>
        <w:ind w:left="283"/>
        <w:shd w:val="clear" w:color="auto" w:fill="EDF6EF"/>
        <w:pBdr>
          <w:left w:val="single" w:sz="20" w:space="6" w:color="1E5631"/>
        </w:pBdr>
      </w:pPr>
      <w:r>
        <w:rPr>
          <w:b/>
          <w:sz w:val="20"/>
        </w:rPr>
        <w:t>分层追问</w:t>
      </w:r>
      <w:r>
        <w:rPr>
          <w:sz w:val="20"/>
        </w:rPr>
        <w:t>（可视时间取用，由浅入深）： - 【现象】「心」和「心所」总是结伴而行，回想一次你的起心动念，当时陪着它一起来的还有什么？ - 【影响】如果决定善不善的不是心本身、而是陪着它的心所，那你对「我本性如何」的看法会松动吗？ - 【应对】这一周，每天记一次「当时心里跟着的是什么」——只记下名字，比如急、软、紧、松。</w:t>
      </w:r>
    </w:p>
    <w:p>
      <w:pPr>
        <w:spacing w:before="160" w:after="80"/>
      </w:pPr>
      <w:r>
        <w:rPr>
          <w:rFonts w:ascii="Microsoft YaHei" w:hAnsi="Microsoft YaHei" w:eastAsia="Microsoft YaHei"/>
          <w:b/>
          <w:color w:val="1E5631"/>
          <w:sz w:val="28"/>
        </w:rPr>
        <w:t>📚 扩展内容包（时间富余时使用）</w:t>
      </w:r>
    </w:p>
    <w:p>
      <w:pPr>
        <w:spacing w:before="120" w:after="80"/>
      </w:pPr>
      <w:r>
        <w:rPr>
          <w:rFonts w:ascii="Microsoft YaHei" w:hAnsi="Microsoft YaHei" w:eastAsia="Microsoft YaHei"/>
          <w:b/>
          <w:color w:val="1E5631"/>
          <w:sz w:val="25"/>
        </w:rPr>
        <w:t>扩展一</w:t>
      </w:r>
    </w:p>
    <w:p>
      <w:r>
        <w:rPr>
          <w:b/>
          <w:sz w:val="21"/>
        </w:rPr>
        <w:t>扩展话题一：「贪根心有乐受」这条，值得多讲几句。</w:t>
      </w:r>
    </w:p>
    <w:p>
      <w:pPr>
        <w:spacing w:before="40" w:after="80"/>
        <w:ind w:left="283"/>
        <w:shd w:val="clear" w:color="auto" w:fill="EDF6EF"/>
        <w:pBdr>
          <w:left w:val="single" w:sz="20" w:space="6" w:color="1E5631"/>
        </w:pBdr>
      </w:pPr>
      <w:r>
        <w:rPr>
          <w:sz w:val="20"/>
        </w:rPr>
        <w:t>很多人会困惑：贪心和善心都可能带着"乐"，怎么分？回到材料③原文：贪根八心是"悦俱／舍俱"，但它的根是"贪"；善心也"悦俱／舍俱"，但根是"无贪、无瞋"。</w:t>
      </w:r>
      <w:r>
        <w:rPr>
          <w:b/>
          <w:sz w:val="20"/>
        </w:rPr>
        <w:t>受（乐／苦／不苦不乐）是中性的，不能说"我现在很欢喜，所以我这个心一定是善的"。</w:t>
      </w:r>
      <w:r>
        <w:rPr>
          <w:sz w:val="20"/>
        </w:rPr>
        <w:t xml:space="preserve"> 判断善恶要看"因"和"相应的心所"（有没有贪、瞋、痴，有没有无贪、无瞋、无痴）。可以带出材料③"依『因』分类"那句：有因心＝以三不善因为根，或以三美因为根。</w:t>
      </w:r>
    </w:p>
    <w:p>
      <w:pPr>
        <w:spacing w:before="40" w:after="80"/>
        <w:ind w:left="283"/>
        <w:shd w:val="clear" w:color="auto" w:fill="EDF6EF"/>
        <w:pBdr>
          <w:left w:val="single" w:sz="20" w:space="6" w:color="1E5631"/>
        </w:pBdr>
      </w:pPr>
      <w:r>
        <w:rPr>
          <w:sz w:val="20"/>
        </w:rPr>
        <w:t>延伸引导：把这条用在日常——"快乐"本身不是修行的指标，"心是否被贪瞋痴染污"才是。这样想，会不会对"我必须一直法喜充满"的压力松一点？</w:t>
      </w:r>
    </w:p>
    <w:p>
      <w:r>
        <w:rPr>
          <w:b/>
          <w:sz w:val="21"/>
        </w:rPr>
        <w:t>扩展话题二：不善心所不是"坏"，而是"染污的"。</w:t>
      </w:r>
    </w:p>
    <w:p>
      <w:pPr>
        <w:spacing w:before="40" w:after="80"/>
        <w:ind w:left="283"/>
        <w:shd w:val="clear" w:color="auto" w:fill="EDF6EF"/>
        <w:pBdr>
          <w:left w:val="single" w:sz="20" w:space="6" w:color="1E5631"/>
        </w:pBdr>
      </w:pPr>
      <w:r>
        <w:rPr>
          <w:sz w:val="20"/>
        </w:rPr>
        <w:t>材料③列出十四不善心所：痴、无惭、无愧、掉举（遍一切不善心所）；贪、邪见、慢（贪根）；瞋、嫉、悭、恶作（瞋根）；疑（痴根）；昏沉、睡眠（有行）。它们不是"我这个坏人"的证据，而是"此刻的心被染污了"的描述。染污可以清洗，就像镜子上的灰可以擦掉。佛陀也是从这些烦恼里走过来的。</w:t>
      </w:r>
      <w:r>
        <w:rPr>
          <w:b/>
          <w:sz w:val="20"/>
        </w:rPr>
        <w:t>能观察到，就是正念在工作。</w:t>
      </w:r>
    </w:p>
    <w:p>
      <w:pPr>
        <w:spacing w:before="40" w:after="80"/>
        <w:ind w:left="283"/>
        <w:shd w:val="clear" w:color="auto" w:fill="EDF6EF"/>
        <w:pBdr>
          <w:left w:val="single" w:sz="20" w:space="6" w:color="1E5631"/>
        </w:pBdr>
      </w:pPr>
      <w:r>
        <w:rPr>
          <w:sz w:val="20"/>
        </w:rPr>
        <w:t>延伸引导：可以请大家把这十四心所当作"心的天气预报图"——今天起的是哪几号天气？知道了，就知道要不要带伞，而不是责怪天空。</w:t>
      </w:r>
    </w:p>
    <w:p>
      <w:r>
        <w:rPr>
          <w:b/>
          <w:sz w:val="21"/>
        </w:rPr>
        <w:t>扩展话题三：把"贪根／瞋根／痴根"用作日常自我觉察的三把钥匙。</w:t>
      </w:r>
    </w:p>
    <w:p>
      <w:pPr>
        <w:spacing w:before="40" w:after="80"/>
        <w:ind w:left="283"/>
        <w:shd w:val="clear" w:color="auto" w:fill="EDF6EF"/>
        <w:pBdr>
          <w:left w:val="single" w:sz="20" w:space="6" w:color="1E5631"/>
        </w:pBdr>
      </w:pPr>
      <w:r>
        <w:rPr>
          <w:sz w:val="20"/>
        </w:rPr>
        <w:t>用一个很生活的例子做现场演绎：</w:t>
      </w:r>
      <w:r>
        <w:rPr>
          <w:b/>
          <w:sz w:val="20"/>
        </w:rPr>
        <w:t>"看到一块蛋糕。"</w:t>
      </w:r>
      <w:r>
        <w:rPr>
          <w:sz w:val="20"/>
        </w:rPr>
        <w:t xml:space="preserve"> 请学员说说：如果心里是"我要吃、越甜越好"——贪根；如果是"不行，我在减肥，好烦"——瞋根（对"不能吃"的抗拒）；如果是"吃不吃都行，无所谓"——可能偏痴／舍。再补：如果心里是"分享一半给旁边的人"，就偏善了。强调三点：① 同一对象，不同的人、不同的心；② 不评判谁高谁低；③ 重点是练"看见"，不是练"分类"。</w:t>
      </w:r>
    </w:p>
    <w:p>
      <w:pPr>
        <w:spacing w:before="40" w:after="80"/>
        <w:ind w:left="283"/>
        <w:shd w:val="clear" w:color="auto" w:fill="EDF6EF"/>
        <w:pBdr>
          <w:left w:val="single" w:sz="20" w:space="6" w:color="1E5631"/>
        </w:pBdr>
      </w:pPr>
      <w:r>
        <w:rPr>
          <w:sz w:val="20"/>
        </w:rPr>
        <w:t>收束：这三把钥匙（贪／瞋／痴）不是尺子去量别人，而是镜子照自己。</w:t>
      </w:r>
    </w:p>
    <w:p>
      <w:r>
        <w:rPr>
          <w:b/>
          <w:sz w:val="21"/>
        </w:rPr>
        <w:t>延伸阅读条目</w:t>
      </w:r>
      <w:r>
        <w:rPr>
          <w:sz w:val="21"/>
        </w:rPr>
        <w:t>（见文末"延伸阅读"块）。</w:t>
      </w:r>
    </w:p>
    <w:p>
      <w:pPr>
        <w:spacing w:before="120" w:after="80"/>
      </w:pPr>
      <w:r>
        <w:rPr>
          <w:rFonts w:ascii="Microsoft YaHei" w:hAnsi="Microsoft YaHei" w:eastAsia="Microsoft YaHei"/>
          <w:b/>
          <w:color w:val="1E5631"/>
          <w:sz w:val="25"/>
        </w:rPr>
        <w:t>扩展二</w:t>
      </w:r>
    </w:p>
    <w:p>
      <w:r>
        <w:rPr>
          <w:b/>
          <w:sz w:val="21"/>
        </w:rPr>
        <w:t>扩展话题一：52 心所的\"四大组\"怎么记？——用分组记忆，不要硬背。</w:t>
      </w:r>
    </w:p>
    <w:p>
      <w:pPr>
        <w:spacing w:before="40" w:after="80"/>
        <w:ind w:left="283"/>
        <w:shd w:val="clear" w:color="auto" w:fill="EDF6EF"/>
        <w:pBdr>
          <w:left w:val="single" w:sz="20" w:space="6" w:color="1E5631"/>
        </w:pBdr>
      </w:pPr>
      <w:r>
        <w:rPr>
          <w:sz w:val="20"/>
        </w:rPr>
        <w:t>材料③的\"重点整理\"已经给了最好的记忆法：先分三大块——</w:t>
      </w:r>
      <w:r>
        <w:rPr>
          <w:b/>
          <w:sz w:val="20"/>
        </w:rPr>
        <w:t>通一切心所 13（遍一切心 7＋杂 6）／不善心所 14／美心所 25</w:t>
      </w:r>
      <w:r>
        <w:rPr>
          <w:sz w:val="20"/>
        </w:rPr>
        <w:t>。再往下一层：通一切里的 7 是\"人人都有\"（触受想思一境性命根作意），6 是\"有时才有\"（寻伺胜解精进喜欲）；不善 14 里，4 个遍一切不善（痴无惭无愧掉举）＋3 贪根（贪邪见慢）＋4 瞋根（瞋嫉悭恶作）＋1 痴根（疑）＋2 有行（昏沉睡眠）；美 25 里，19 遍一切美＋3 离＋2 无量＋1 无痴（慧）。</w:t>
      </w:r>
      <w:r>
        <w:rPr>
          <w:b/>
          <w:sz w:val="20"/>
        </w:rPr>
        <w:t>记不住 52 个没关系，把 13／14／25 三个大抽屉记住，需要时再翻。</w:t>
      </w:r>
    </w:p>
    <w:p>
      <w:pPr>
        <w:spacing w:before="40" w:after="80"/>
        <w:ind w:left="283"/>
        <w:shd w:val="clear" w:color="auto" w:fill="EDF6EF"/>
        <w:pBdr>
          <w:left w:val="single" w:sz="20" w:space="6" w:color="1E5631"/>
        </w:pBdr>
      </w:pPr>
      <w:r>
        <w:rPr>
          <w:sz w:val="20"/>
        </w:rPr>
        <w:t>延伸引导：把\"52 心所\"当成一套\"心的零件清单\"。就像修车师傅不必背下每一颗螺丝，但知道发动机分几大系统。</w:t>
      </w:r>
    </w:p>
    <w:p>
      <w:r>
        <w:rPr>
          <w:b/>
          <w:sz w:val="21"/>
        </w:rPr>
        <w:t>扩展话题二：\"心所决定心\"这句话，能用在日常哪些地方？</w:t>
      </w:r>
    </w:p>
    <w:p>
      <w:pPr>
        <w:spacing w:before="40" w:after="80"/>
        <w:ind w:left="283"/>
        <w:shd w:val="clear" w:color="auto" w:fill="EDF6EF"/>
        <w:pBdr>
          <w:left w:val="single" w:sz="20" w:space="6" w:color="1E5631"/>
        </w:pBdr>
      </w:pPr>
      <w:r>
        <w:rPr>
          <w:sz w:val="20"/>
        </w:rPr>
        <w:t>回到材料②的比喻：心如水，心所如染料。那么日常里，留意\"这一刻是哪种颜色进了水\"，就比笼统地说\"我今天心情不好\"要精确得多。比如刷手机时的\"想要再多看一条\"（贪）、遇到不喜欢的消息时\"想立刻回击\"（瞋）、发呆时的\"糊里糊涂\"（痴）——它们都是可以在当下被认出来的\"染料\"。练习的关键是：</w:t>
      </w:r>
      <w:r>
        <w:rPr>
          <w:b/>
          <w:sz w:val="20"/>
        </w:rPr>
        <w:t>认出颜色，而不是责怪水。</w:t>
      </w:r>
    </w:p>
    <w:p>
      <w:pPr>
        <w:spacing w:before="40" w:after="80"/>
        <w:ind w:left="283"/>
        <w:shd w:val="clear" w:color="auto" w:fill="EDF6EF"/>
        <w:pBdr>
          <w:left w:val="single" w:sz="20" w:space="6" w:color="1E5631"/>
        </w:pBdr>
      </w:pPr>
      <w:r>
        <w:rPr>
          <w:sz w:val="20"/>
        </w:rPr>
        <w:t>延伸引导：这一周可以试着在一天里挑三个片段，只问一句\"刚才给心加了什么颜色？\"，不评价，只记录。</w:t>
      </w:r>
    </w:p>
    <w:p>
      <w:r>
        <w:rPr>
          <w:b/>
          <w:sz w:val="21"/>
        </w:rPr>
        <w:t>扩展话题三：\"思是业\"给修行的一个提示——把注意力放到\"动机\"上。</w:t>
      </w:r>
    </w:p>
    <w:p>
      <w:pPr>
        <w:spacing w:before="40" w:after="80"/>
        <w:ind w:left="283"/>
        <w:shd w:val="clear" w:color="auto" w:fill="EDF6EF"/>
        <w:pBdr>
          <w:left w:val="single" w:sz="20" w:space="6" w:color="1E5631"/>
        </w:pBdr>
      </w:pPr>
      <w:r>
        <w:rPr>
          <w:sz w:val="20"/>
        </w:rPr>
        <w:t>材料②说思心所是\"引领\"心与心所朝向目标的组织力，佛陀因此说\"我宣称思是业\"。这给日常修行的提示是：在行为、语言、念头三者中，\"意业\"（动机）是根。同样一句劝人的话，出于是\"真想帮人\"（无瞋／无害寻）还是\"想让人听我的\"（贪／慢），性质完全不同。修行的方向，是\"让善心的动机越来越纯、越来越自然\"。但务必小心，别把它变成新的自我审判——它只是一面镜子，不是一把尺子。</w:t>
      </w:r>
    </w:p>
    <w:p>
      <w:r>
        <w:rPr>
          <w:b/>
          <w:sz w:val="21"/>
        </w:rPr>
        <w:t>延伸阅读条目</w:t>
      </w:r>
      <w:r>
        <w:rPr>
          <w:sz w:val="21"/>
        </w:rPr>
        <w:t>（见文末\"延伸阅读\"块）。</w:t>
      </w:r>
    </w:p>
    <w:p>
      <w:pPr>
        <w:spacing w:before="160" w:after="80"/>
      </w:pPr>
      <w:r>
        <w:rPr>
          <w:rFonts w:ascii="Microsoft YaHei" w:hAnsi="Microsoft YaHei" w:eastAsia="Microsoft YaHei"/>
          <w:b/>
          <w:color w:val="1E5631"/>
          <w:sz w:val="28"/>
        </w:rPr>
        <w:t>🔚 收尾与回向（15 min）</w:t>
      </w:r>
    </w:p>
    <w:p>
      <w:pPr>
        <w:spacing w:before="120" w:after="80"/>
      </w:pPr>
      <w:r>
        <w:rPr>
          <w:rFonts w:ascii="Microsoft YaHei" w:hAnsi="Microsoft YaHei" w:eastAsia="Microsoft YaHei"/>
          <w:b/>
          <w:color w:val="1E5631"/>
          <w:sz w:val="25"/>
        </w:rPr>
        <w:t>收尾一</w:t>
      </w:r>
    </w:p>
    <w:p>
      <w:r>
        <w:rPr>
          <w:b/>
          <w:sz w:val="21"/>
        </w:rPr>
        <w:t>总结引导（主持人可照读）</w:t>
      </w:r>
    </w:p>
    <w:p>
      <w:pPr>
        <w:spacing w:before="40" w:after="80"/>
        <w:ind w:left="283"/>
        <w:shd w:val="clear" w:color="auto" w:fill="EDF6EF"/>
        <w:pBdr>
          <w:left w:val="single" w:sz="20" w:space="6" w:color="1E5631"/>
        </w:pBdr>
      </w:pPr>
      <w:r>
        <w:rPr>
          <w:sz w:val="20"/>
        </w:rPr>
        <w:t>今天我们认识了十二不善心与八欲界善心。请记住三个要点：第一，心不是"我"，是条件组合出来的一刹那一刹那——贪根八心，就是受、见、行三个条件交叉出来的。第二，判断善恶不看"舒不舒服"，而看"因"——是以贪瞋痴为根，还是以无贪无瞋为根。第三，认识不善心，是为了观察与转化，不是为了给自己定罪。能看见，就已经在修行了。</w:t>
      </w:r>
    </w:p>
    <w:p>
      <w:pPr>
        <w:spacing w:before="40" w:after="80"/>
        <w:ind w:left="283"/>
        <w:shd w:val="clear" w:color="auto" w:fill="EDF6EF"/>
        <w:pBdr>
          <w:left w:val="single" w:sz="20" w:space="6" w:color="1E5631"/>
        </w:pBdr>
      </w:pPr>
      <w:r>
        <w:rPr>
          <w:sz w:val="20"/>
        </w:rPr>
        <w:t>再补一句：今天读到的十四不善心所，不是十四顶帽子扣在谁头上；它们只是心的若干种"天气"。天气会变，心也会变。我们要做的，是学会看天，而不是骂天。</w:t>
      </w:r>
    </w:p>
    <w:p>
      <w:r>
        <w:rPr>
          <w:b/>
          <w:sz w:val="21"/>
        </w:rPr>
        <w:t>下周预告</w:t>
      </w:r>
    </w:p>
    <w:p>
      <w:pPr>
        <w:spacing w:before="40" w:after="80"/>
        <w:ind w:left="283"/>
        <w:shd w:val="clear" w:color="auto" w:fill="EDF6EF"/>
        <w:pBdr>
          <w:left w:val="single" w:sz="20" w:space="6" w:color="1E5631"/>
        </w:pBdr>
      </w:pPr>
      <w:r>
        <w:rPr>
          <w:sz w:val="20"/>
        </w:rPr>
        <w:t>下周（第4周）我们进入"心所总说——52心所分类"：遍一切心 7、杂 6、不善 14、美 25。今天已经提前见到了不善心所，下周我们把这些"心的成份"完整地铺开，看看一颗心了不起的作用背后，是多少心所在协同工作。</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（如时间允许，可加念材料①的"萨度!萨度!萨度!"。）</w:t>
      </w:r>
    </w:p>
    <w:p>
      <w:pPr>
        <w:spacing w:before="120" w:after="80"/>
      </w:pPr>
      <w:r>
        <w:rPr>
          <w:rFonts w:ascii="Microsoft YaHei" w:hAnsi="Microsoft YaHei" w:eastAsia="Microsoft YaHei"/>
          <w:b/>
          <w:color w:val="1E5631"/>
          <w:sz w:val="25"/>
        </w:rPr>
        <w:t>收尾二</w:t>
      </w:r>
    </w:p>
    <w:p>
      <w:r>
        <w:rPr>
          <w:b/>
          <w:sz w:val="21"/>
        </w:rPr>
        <w:t>总结引导（主持人可照读）</w:t>
      </w:r>
    </w:p>
    <w:p>
      <w:pPr>
        <w:spacing w:before="40" w:after="80"/>
        <w:ind w:left="283"/>
        <w:shd w:val="clear" w:color="auto" w:fill="EDF6EF"/>
        <w:pBdr>
          <w:left w:val="single" w:sz="20" w:space="6" w:color="1E5631"/>
        </w:pBdr>
      </w:pPr>
      <w:r>
        <w:rPr>
          <w:sz w:val="20"/>
        </w:rPr>
        <w:t>今天我们认识了五十二心所。请记住三个要点：第一，心不孤单——每颗心都带着一队心所一起生、一起灭、看同一个目标、依同一个依处，这叫做\"名聚\"。第二，心本身不决定善不善，是心所决定心——就像水被染料染成不同颜色；所以修行要看\"配了哪些心所\"。第三，52 个心所不必全记，记住 13／14／25 三大组框架就好。认识心所，是为了理解\"心为何有善恶\"，不是为了记忆，更不是为了给自己贴标签。</w:t>
      </w:r>
    </w:p>
    <w:p>
      <w:pPr>
        <w:spacing w:before="40" w:after="80"/>
        <w:ind w:left="283"/>
        <w:shd w:val="clear" w:color="auto" w:fill="EDF6EF"/>
        <w:pBdr>
          <w:left w:val="single" w:sz="20" w:space="6" w:color="1E5631"/>
        </w:pBdr>
      </w:pPr>
      <w:r>
        <w:rPr>
          <w:sz w:val="20"/>
        </w:rPr>
        <w:t>再补一句：今天读到的\"贪、瞋、痴\"等不善心所，不是几顶帽子扣在谁头上；它们只是心的若干种\"颜色\"。颜色会变，心也会变。我们要做的，是学会认出颜色，而不是责怪那杯水。</w:t>
      </w:r>
    </w:p>
    <w:p>
      <w:r>
        <w:rPr>
          <w:b/>
          <w:sz w:val="21"/>
        </w:rPr>
        <w:t>下周预告</w:t>
      </w:r>
    </w:p>
    <w:p>
      <w:pPr>
        <w:spacing w:before="40" w:after="80"/>
        <w:ind w:left="283"/>
        <w:shd w:val="clear" w:color="auto" w:fill="EDF6EF"/>
        <w:pBdr>
          <w:left w:val="single" w:sz="20" w:space="6" w:color="1E5631"/>
        </w:pBdr>
      </w:pPr>
      <w:r>
        <w:rPr>
          <w:sz w:val="20"/>
        </w:rPr>
        <w:t>下周（第5周）我们进入\"不善心所与善／美心所\"：今天我们已经把五十二心所的框架立起来了，下周我们专门拉开其中的\"十四不善心所\"与\"二十五美心所\"，一个一个看清楚——哪些心所让心染污，哪些心所让心清净，以及如何在当下认出它们、培育它们。</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《阿毗达摩轻松谈》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课后选读：以白话方式谈善心与不善心的运作，配合本周主题</w:t>
            </w:r>
          </w:p>
        </w:tc>
      </w:tr>
      <w:tr>
        <w:tc>
          <w:tcPr>
            <w:tcW w:type="dxa" w:w="2409"/>
            <w:shd w:val="clear" w:color="auto" w:fill="F2F2F2"/>
          </w:tcPr>
          <w:p>
            <w:pPr>
              <w:spacing w:after="20"/>
            </w:pPr>
            <w:r>
              <w:rPr>
                <w:sz w:val="19"/>
              </w:rPr>
              <w:t>《如来禅修学体系41-摄心分别3》</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`pdf_d0dd1c0cd17209afe241ece24bf6b7b4_8ca22c517ce959fda611ad6835db75297439961422831605`</w:t>
            </w:r>
          </w:p>
        </w:tc>
        <w:tc>
          <w:tcPr>
            <w:tcW w:type="dxa" w:w="2409"/>
            <w:shd w:val="clear" w:color="auto" w:fill="F2F2F2"/>
          </w:tcPr>
          <w:p>
            <w:pPr>
              <w:spacing w:after="20"/>
            </w:pPr>
            <w:r>
              <w:rPr>
                <w:sz w:val="19"/>
              </w:rPr>
              <w:t>课后对照：八十九心明细表中的欲界心"受·相应·行"条件（同讲次材料，拓展阅读）</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课后查阅：十二不善心表、二十四欲界美心表、八十九心分类总览（与读书会12第2周同文件不同段落）</w:t>
            </w:r>
          </w:p>
        </w:tc>
      </w:tr>
    </w:tbl>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《阿毗达摩轻松谈》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课后选读：以白话谈\"心所决定心\"与十三通一切心所，配合本周主题</w:t>
            </w:r>
          </w:p>
        </w:tc>
      </w:tr>
      <w:tr>
        <w:tc>
          <w:tcPr>
            <w:tcW w:type="dxa" w:w="2409"/>
            <w:shd w:val="clear" w:color="auto" w:fill="F2F2F2"/>
          </w:tcPr>
          <w:p>
            <w:pPr>
              <w:spacing w:after="20"/>
            </w:pPr>
            <w:r>
              <w:rPr>
                <w:sz w:val="19"/>
              </w:rPr>
              <w:t>《摄阿毗达摩义论表解-简体-完整版201802》</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课后查阅：【五十二心所】表、摄心所分别品重点整理、汉巴英对照附录（与读书会12第2周同文件不同段落）</w:t>
            </w:r>
          </w:p>
        </w:tc>
      </w:tr>
      <w:tr>
        <w:tc>
          <w:tcPr>
            <w:tcW w:type="dxa" w:w="2409"/>
          </w:tcPr>
          <w:p>
            <w:pPr>
              <w:spacing w:after="20"/>
            </w:pPr>
            <w:r>
              <w:rPr>
                <w:sz w:val="19"/>
              </w:rPr>
              <w:t>《如来禅修学体系41-摄心分别3》</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`pdf_d0dd1c0cd17209afe241ece24bf6b7b4_8ca22c517ce959fda611ad6835db75297439961422831605`</w:t>
            </w:r>
          </w:p>
        </w:tc>
        <w:tc>
          <w:tcPr>
            <w:tcW w:type="dxa" w:w="2409"/>
          </w:tcPr>
          <w:p>
            <w:pPr>
              <w:spacing w:after="20"/>
            </w:pPr>
            <w:r>
              <w:rPr>
                <w:sz w:val="19"/>
              </w:rPr>
              <w:t>课后对照：五十二心所构成图（与读书会14第2周同文件不同段落，本讲取〈52心所〉）</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读书会14·第2周·善不善心与心所总说（朗读优化版）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